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S16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RÉPARER OU JETER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téléphone cassé part par bateau. Ici, rien ne se recycle sur place.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Peut-on le réparer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deux étiquettes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note du téléphone 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note du téléphone B.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celui qui a la meilleure note.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que la note veut dire.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note de 8/10 est meilleure que 4/10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batterie collée se change facilement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note de réparabilité est sur [[6]]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2026-08-20T12:25:46.316Z</dcterms:created>
  <dcterms:modified xsi:type="dcterms:W3CDTF">2026-08-20T12:25:46.316Z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