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NUMÉRIQUE ET IA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N°05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numérique dans les métiers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80" w:before="0"/>
      </w:pPr>
      <w:r>
        <w:rPr>
          <w:rFonts w:ascii="Arial" w:cs="Arial" w:eastAsia="Arial" w:hAnsi="Arial"/>
          <w:b/>
          <w:bCs/>
          <w:color w:val="11223D"/>
          <w:sz w:val="34"/>
          <w:szCs w:val="34"/>
        </w:rPr>
        <w:t xml:space="preserve">Le numérique dans les métiers</w:t>
      </w:r>
    </w:p>
    <w:p>
      <w:pPr>
        <w:keepLines/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Réserver son repas, consulter ses notes, acheter un billet : beaucoup de gestes passent désormais par un écran. Ce n'est pas seulement ta vie qui a changé : presque tous les métiers ont été transformés par le numérique.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Quelle place le numérique prend-il dans ta vie et dans les métiers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décrire ce que le numérique change dans ta vie et dans un métier.</w:t>
            </w:r>
          </w:p>
        </w:tc>
      </w:tr>
    </w:tbl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qui est dématérialisé dans ma vie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trois gestes de ta vie qui se font maintenant en numérique.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4266"/>
      </w:tblGrid>
      <w:tr>
        <w:trPr>
          <w:cantSplit/>
          <w:tblHeader/>
        </w:trPr>
        <w:tc>
          <w:tcPr>
            <w:tcW w:type="dxa" w:w="3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Avant (papier, guichet)</w:t>
            </w:r>
          </w:p>
        </w:tc>
        <w:tc>
          <w:tcPr>
            <w:tcW w:type="dxa" w:w="3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Aujourd'hui (numérique)</w:t>
            </w:r>
          </w:p>
        </w:tc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ça change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675"/>
                <w:sz w:val="20"/>
                <w:szCs w:val="20"/>
              </w:rPr>
              <w:t xml:space="preserve">EXEMPLE — le bulletin papier</w:t>
            </w:r>
          </w:p>
        </w:tc>
        <w:tc>
          <w:tcPr>
            <w:tcW w:type="dxa" w:w="3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les notes en ligne, sur l'ENT</w:t>
            </w:r>
          </w:p>
        </w:tc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les parents les voient tout de suite ; il faut un écran et une connexion</w:t>
            </w:r>
          </w:p>
        </w:tc>
      </w:tr>
      <w:tr>
        <w:trPr>
          <w:cantSplit/>
          <w:trHeight w:val="794" w:hRule="atLeast"/>
        </w:trPr>
        <w:tc>
          <w:tcPr>
            <w:tcW w:type="dxa" w:w="3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94" w:hRule="atLeast"/>
        </w:trPr>
        <w:tc>
          <w:tcPr>
            <w:tcW w:type="dxa" w:w="3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94" w:hRule="atLeast"/>
        </w:trPr>
        <w:tc>
          <w:tcPr>
            <w:tcW w:type="dxa" w:w="3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Jusqu'où va une information ?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Compare une information racontée à trois amis dans la cour et la même information publiée sur un réseau social.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6"/>
        <w:gridCol w:w="3500"/>
        <w:gridCol w:w="3500"/>
      </w:tblGrid>
      <w:tr>
        <w:trPr>
          <w:cantSplit/>
          <w:tblHeader/>
        </w:trPr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Dans la cour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 un réseau social</w:t>
            </w:r>
          </w:p>
        </w:tc>
      </w:tr>
      <w:tr>
        <w:trPr>
          <w:cantSplit/>
          <w:trHeight w:val="595" w:hRule="atLeast"/>
        </w:trPr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personnes peuvent la connaître ?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temps reste-t-elle ?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Peut-on la retirer complètement ?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 peut la copier ou la transférer ?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Enquête métier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Choisis un métier, à partir d'une fiche métier ou d'un adulte que tu connais, puis complète.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66"/>
      </w:tblGrid>
      <w:tr>
        <w:trPr>
          <w:cantSplit/>
          <w:tblHeader/>
        </w:trPr>
        <w:tc>
          <w:tcPr>
            <w:tcW w:type="dxa" w:w="4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6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 réponse</w:t>
            </w:r>
          </w:p>
        </w:tc>
      </w:tr>
      <w:tr>
        <w:trPr>
          <w:cantSplit/>
          <w:trHeight w:val="709" w:hRule="atLeast"/>
        </w:trPr>
        <w:tc>
          <w:tcPr>
            <w:tcW w:type="dxa" w:w="4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métier</w:t>
            </w:r>
          </w:p>
        </w:tc>
        <w:tc>
          <w:tcPr>
            <w:tcW w:type="dxa" w:w="6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9" w:hRule="atLeast"/>
        </w:trPr>
        <w:tc>
          <w:tcPr>
            <w:tcW w:type="dxa" w:w="4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tâche faite avec un outil numérique</w:t>
            </w:r>
          </w:p>
        </w:tc>
        <w:tc>
          <w:tcPr>
            <w:tcW w:type="dxa" w:w="6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9" w:hRule="atLeast"/>
        </w:trPr>
        <w:tc>
          <w:tcPr>
            <w:tcW w:type="dxa" w:w="4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L'outil utilisé</w:t>
            </w:r>
          </w:p>
        </w:tc>
        <w:tc>
          <w:tcPr>
            <w:tcW w:type="dxa" w:w="6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9" w:hRule="atLeast"/>
        </w:trPr>
        <w:tc>
          <w:tcPr>
            <w:tcW w:type="dxa" w:w="4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 que le numérique a changé (temps, distance, précision…)</w:t>
            </w:r>
          </w:p>
        </w:tc>
        <w:tc>
          <w:tcPr>
            <w:tcW w:type="dxa" w:w="6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9" w:hRule="atLeast"/>
        </w:trPr>
        <w:tc>
          <w:tcPr>
            <w:tcW w:type="dxa" w:w="4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tâche qui se fait toujours sans numérique</w:t>
            </w:r>
          </w:p>
        </w:tc>
        <w:tc>
          <w:tcPr>
            <w:tcW w:type="dxa" w:w="6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numérique ne fait pas disparaître tous les métiers, mais il les transforme, parce que 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4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Dématérialiser, c'est remplacer un ……………………………… ou un déplacement par un service numérique.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Sur un réseau social, une information peut atteindre beaucoup plus de ……………………………… qu'une discussion.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numérique transforme la façon de faire les ……………………………… 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7d4acf47fa0d86ac1e22b7a1062dd3050246530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2026-10-29T12:33:12.428Z</dcterms:created>
  <dcterms:modified xsi:type="dcterms:W3CDTF">2026-10-29T12:33:12.429Z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