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SÉQUENCE 05 — CONCEPTION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ACTIVITÉ N°04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NOM : 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PRÉNOM : 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CLASSE : 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MAISON : 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SKETCHUP (2) : LE MODÈLE FINAL COTÉ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Ton volume de base existe. Il manque l'essentiel : l'encoche qui tient le téléphone, la butée, et les COTES affichées — sans elles, l'atelier refuse le dossier.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6"/>
                <w:szCs w:val="16"/>
              </w:rPr>
              <w:t xml:space="preserve">❓ Comment finaliser un modèle 3D prêt pour la fabrication ?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PARTIE 1 — Les fonctions du produit  (séance en groupe)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Fait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Étape</w:t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☐ 1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L'ENCOCHE : dessine un rectangle sur le socle (largeur du téléphone + 2 mm de jeu), puis Pousser/Tirer VERS LE BAS → une rainure se creuse.</w:t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☐ 2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LA BUTÉE : petit rectangle en avant de l'encoche + Pousser/Tirer vers le haut (8 mm) → le téléphone ne glisse plus.</w:t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☐ 3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Vérifie l'angle du dossier avec l'outil Rapporteur : entre 30° et 60° (CDC !).</w:t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☐ 4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Outil Cotation : clique deux arêtes → la cote s'affiche. Pose au moins 3 cotes (longueur, largeur, hauteur).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PARTIE 2 — Je livre le dossier de fabrication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Fait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Étape</w:t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☐ 5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Fichier → Exporter → Graphique 2D : image de ton modèle AVEC les cotes visibles.</w:t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☐ 6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Colle l'image dans un document texte NOM_S5A04 + une phrase : « matériau prévu : carton / PLA ».</w:t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☐ 7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Enregistre le tout dans TECHNO/SEQ05. ✋ Vérification professeur.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PARTIE 3 — Revue de conception : mon modèle face au CDC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2400"/>
        <w:gridCol w:w="1360"/>
      </w:tblGrid>
      <w:tr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Exigence du CDC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Niveau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Mon modèle</w:t>
            </w:r>
          </w:p>
        </w:tc>
        <w:tc>
          <w:tcPr>
            <w:tcW w:type="dxa" w:w="1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Conforme ?</w:t>
            </w:r>
          </w:p>
        </w:tc>
      </w:tr>
      <w:tr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Angle d'inclinaison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30–60°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............°</w:t>
            </w:r>
          </w:p>
        </w:tc>
        <w:tc>
          <w:tcPr>
            <w:tcW w:type="dxa" w:w="1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☐ oui ☐ non</w:t>
            </w:r>
          </w:p>
        </w:tc>
      </w:tr>
      <w:tr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Encoche adaptée au téléphone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largeur tél. + 2 mm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............ mm</w:t>
            </w:r>
          </w:p>
        </w:tc>
        <w:tc>
          <w:tcPr>
            <w:tcW w:type="dxa" w:w="1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☐ oui ☐ non</w:t>
            </w:r>
          </w:p>
        </w:tc>
      </w:tr>
      <w:tr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Butée anti-glissement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présente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☐ présente ☐ absente</w:t>
            </w:r>
          </w:p>
        </w:tc>
        <w:tc>
          <w:tcPr>
            <w:tcW w:type="dxa" w:w="1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☐ oui ☐ non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BILAN — ce que je retiens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• Pousser/Tirer vers le bas permet de ...................................... la matière (encoche, rainure).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• Un modèle prêt pour l'atelier comporte ses ...................................... affichées.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• La revue de conception compare point par point le modèle au ............ .</w:t>
            </w:r>
          </w:p>
        </w:tc>
      </w:tr>
    </w:tbl>
    <w:p>
      <w:pPr>
        <w:spacing w:after="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16"/>
          <w:szCs w:val="16"/>
        </w:rPr>
        <w:t xml:space="preserve">« Un modèle sans cotes est un dessin, pas un plan. »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undefined"/><Relationship Id="rId8" Type="http://schemas.openxmlformats.org/officeDocument/2006/relationships/image" Target="media/0f6cfa8fb64134c9fa2aae9d7cb20c6c555796c4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2026-07-15T06:12:49.378Z</dcterms:created>
  <dcterms:modified xsi:type="dcterms:W3CDTF">2026-07-15T06:12:49.378Z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