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CA75" w14:textId="543A6C8D" w:rsidR="004C7B04" w:rsidRPr="00B70843" w:rsidRDefault="004C7B04" w:rsidP="00354980">
      <w:pPr>
        <w:spacing w:line="360" w:lineRule="auto"/>
        <w:jc w:val="center"/>
        <w:rPr>
          <w:rFonts w:asciiTheme="minorHAnsi" w:hAnsiTheme="minorHAnsi"/>
          <w:b/>
          <w:color w:val="000000"/>
        </w:rPr>
      </w:pPr>
      <w:r w:rsidRPr="00B70843">
        <w:rPr>
          <w:rFonts w:asciiTheme="minorHAnsi" w:hAnsiTheme="minorHAnsi"/>
          <w:b/>
          <w:color w:val="000000"/>
        </w:rPr>
        <w:t xml:space="preserve">BIO </w:t>
      </w:r>
      <w:r w:rsidR="003F2442">
        <w:rPr>
          <w:rFonts w:asciiTheme="minorHAnsi" w:hAnsiTheme="minorHAnsi"/>
          <w:b/>
          <w:color w:val="000000"/>
        </w:rPr>
        <w:t>102</w:t>
      </w:r>
      <w:r w:rsidR="008505AC">
        <w:rPr>
          <w:rFonts w:asciiTheme="minorHAnsi" w:hAnsiTheme="minorHAnsi"/>
          <w:b/>
          <w:color w:val="000000"/>
        </w:rPr>
        <w:t>B</w:t>
      </w:r>
      <w:r w:rsidRPr="00B70843">
        <w:rPr>
          <w:rFonts w:asciiTheme="minorHAnsi" w:hAnsiTheme="minorHAnsi"/>
          <w:b/>
          <w:color w:val="000000"/>
        </w:rPr>
        <w:t xml:space="preserve"> </w:t>
      </w:r>
      <w:r w:rsidR="003F2442">
        <w:rPr>
          <w:rFonts w:asciiTheme="minorHAnsi" w:hAnsiTheme="minorHAnsi"/>
          <w:b/>
          <w:color w:val="000000"/>
        </w:rPr>
        <w:t>Cell &amp; Molecular Biology</w:t>
      </w:r>
      <w:r w:rsidR="00354980" w:rsidRPr="00B70843">
        <w:rPr>
          <w:rFonts w:asciiTheme="minorHAnsi" w:hAnsiTheme="minorHAnsi"/>
          <w:b/>
          <w:color w:val="000000"/>
        </w:rPr>
        <w:t xml:space="preserve"> </w:t>
      </w:r>
      <w:r w:rsidR="008505AC">
        <w:rPr>
          <w:rFonts w:asciiTheme="minorHAnsi" w:hAnsiTheme="minorHAnsi"/>
          <w:b/>
          <w:color w:val="000000"/>
        </w:rPr>
        <w:t>Spring</w:t>
      </w:r>
      <w:r w:rsidR="00A308A1" w:rsidRPr="00B70843">
        <w:rPr>
          <w:rFonts w:asciiTheme="minorHAnsi" w:hAnsiTheme="minorHAnsi"/>
          <w:b/>
          <w:color w:val="000000"/>
        </w:rPr>
        <w:t xml:space="preserve"> 20</w:t>
      </w:r>
      <w:r w:rsidR="00931A23" w:rsidRPr="00B70843">
        <w:rPr>
          <w:rFonts w:asciiTheme="minorHAnsi" w:hAnsiTheme="minorHAnsi"/>
          <w:b/>
          <w:color w:val="000000"/>
        </w:rPr>
        <w:t>2</w:t>
      </w:r>
      <w:r w:rsidR="008505AC">
        <w:rPr>
          <w:rFonts w:asciiTheme="minorHAnsi" w:hAnsiTheme="minorHAnsi"/>
          <w:b/>
          <w:color w:val="000000"/>
        </w:rPr>
        <w:t>3</w:t>
      </w:r>
    </w:p>
    <w:p w14:paraId="2143A0A4" w14:textId="294F1B58" w:rsidR="004C7B04" w:rsidRPr="00B70843" w:rsidRDefault="004C7B04" w:rsidP="004C7B04">
      <w:pPr>
        <w:spacing w:line="360" w:lineRule="auto"/>
        <w:rPr>
          <w:rFonts w:asciiTheme="minorHAnsi" w:hAnsiTheme="minorHAnsi"/>
          <w:b/>
          <w:color w:val="000000"/>
        </w:rPr>
      </w:pPr>
      <w:r w:rsidRPr="00B70843">
        <w:rPr>
          <w:rFonts w:asciiTheme="minorHAnsi" w:hAnsiTheme="minorHAnsi"/>
          <w:b/>
          <w:color w:val="000000"/>
        </w:rPr>
        <w:t xml:space="preserve">Instructor: </w:t>
      </w:r>
      <w:r w:rsidRPr="00B70843">
        <w:rPr>
          <w:rFonts w:asciiTheme="minorHAnsi" w:hAnsiTheme="minorHAnsi"/>
          <w:color w:val="000000"/>
        </w:rPr>
        <w:t xml:space="preserve">Pablo D. </w:t>
      </w:r>
      <w:proofErr w:type="spellStart"/>
      <w:r w:rsidRPr="00B70843">
        <w:rPr>
          <w:rFonts w:asciiTheme="minorHAnsi" w:hAnsiTheme="minorHAnsi"/>
          <w:color w:val="000000"/>
        </w:rPr>
        <w:t>Jenik</w:t>
      </w:r>
      <w:proofErr w:type="spellEnd"/>
      <w:r w:rsidRPr="00B70843">
        <w:rPr>
          <w:rFonts w:asciiTheme="minorHAnsi" w:hAnsiTheme="minorHAnsi"/>
          <w:color w:val="000000"/>
        </w:rPr>
        <w:t xml:space="preserve"> (</w:t>
      </w:r>
      <w:hyperlink r:id="rId7" w:history="1">
        <w:r w:rsidRPr="00B70843">
          <w:rPr>
            <w:rStyle w:val="Hyperlink"/>
            <w:rFonts w:asciiTheme="minorHAnsi" w:hAnsiTheme="minorHAnsi"/>
          </w:rPr>
          <w:t>pjenik@fandm.edu</w:t>
        </w:r>
      </w:hyperlink>
      <w:r w:rsidRPr="00B70843">
        <w:rPr>
          <w:rFonts w:asciiTheme="minorHAnsi" w:hAnsiTheme="minorHAnsi"/>
          <w:color w:val="000000"/>
        </w:rPr>
        <w:t xml:space="preserve">; </w:t>
      </w:r>
      <w:r w:rsidR="003B78A2" w:rsidRPr="00B70843">
        <w:rPr>
          <w:rFonts w:asciiTheme="minorHAnsi" w:hAnsiTheme="minorHAnsi"/>
          <w:color w:val="000000"/>
        </w:rPr>
        <w:t>717-</w:t>
      </w:r>
      <w:r w:rsidRPr="00B70843">
        <w:rPr>
          <w:rFonts w:asciiTheme="minorHAnsi" w:hAnsiTheme="minorHAnsi"/>
          <w:color w:val="000000"/>
        </w:rPr>
        <w:t>358-4431; LSP 354A).</w:t>
      </w:r>
    </w:p>
    <w:p w14:paraId="3A766EC6" w14:textId="306D1AF2" w:rsidR="004C7B04" w:rsidRPr="00B70843" w:rsidRDefault="004C7B04" w:rsidP="004C7B04">
      <w:pPr>
        <w:spacing w:line="360" w:lineRule="auto"/>
        <w:rPr>
          <w:rFonts w:asciiTheme="minorHAnsi" w:hAnsiTheme="minorHAnsi"/>
          <w:color w:val="000000"/>
        </w:rPr>
      </w:pPr>
      <w:r w:rsidRPr="00B70843">
        <w:rPr>
          <w:rFonts w:asciiTheme="minorHAnsi" w:hAnsiTheme="minorHAnsi"/>
          <w:b/>
          <w:color w:val="000000"/>
        </w:rPr>
        <w:t>Office hours:</w:t>
      </w:r>
      <w:r w:rsidR="00AE2A44" w:rsidRPr="00B70843">
        <w:rPr>
          <w:rFonts w:asciiTheme="minorHAnsi" w:hAnsiTheme="minorHAnsi"/>
          <w:color w:val="000000"/>
        </w:rPr>
        <w:t xml:space="preserve"> </w:t>
      </w:r>
      <w:r w:rsidR="005D0120" w:rsidRPr="00B70843">
        <w:rPr>
          <w:rFonts w:asciiTheme="minorHAnsi" w:hAnsiTheme="minorHAnsi"/>
          <w:color w:val="000000"/>
        </w:rPr>
        <w:t>Tue</w:t>
      </w:r>
      <w:r w:rsidR="0038783D">
        <w:rPr>
          <w:rFonts w:asciiTheme="minorHAnsi" w:hAnsiTheme="minorHAnsi"/>
          <w:color w:val="000000"/>
        </w:rPr>
        <w:t>s</w:t>
      </w:r>
      <w:r w:rsidR="00075A3B" w:rsidRPr="00B70843">
        <w:rPr>
          <w:rFonts w:asciiTheme="minorHAnsi" w:hAnsiTheme="minorHAnsi"/>
          <w:color w:val="000000"/>
        </w:rPr>
        <w:t xml:space="preserve">days </w:t>
      </w:r>
      <w:r w:rsidR="005D0120" w:rsidRPr="00B70843">
        <w:rPr>
          <w:rFonts w:asciiTheme="minorHAnsi" w:hAnsiTheme="minorHAnsi"/>
          <w:color w:val="000000"/>
        </w:rPr>
        <w:t>9</w:t>
      </w:r>
      <w:r w:rsidR="00075A3B" w:rsidRPr="00B70843">
        <w:rPr>
          <w:rFonts w:asciiTheme="minorHAnsi" w:hAnsiTheme="minorHAnsi"/>
          <w:color w:val="000000"/>
        </w:rPr>
        <w:t>-</w:t>
      </w:r>
      <w:r w:rsidR="005D0120" w:rsidRPr="00B70843">
        <w:rPr>
          <w:rFonts w:asciiTheme="minorHAnsi" w:hAnsiTheme="minorHAnsi"/>
          <w:color w:val="000000"/>
        </w:rPr>
        <w:t>11</w:t>
      </w:r>
      <w:r w:rsidR="00075A3B" w:rsidRPr="00B70843">
        <w:rPr>
          <w:rFonts w:asciiTheme="minorHAnsi" w:hAnsiTheme="minorHAnsi"/>
          <w:color w:val="000000"/>
        </w:rPr>
        <w:t xml:space="preserve"> </w:t>
      </w:r>
      <w:r w:rsidR="005D0120" w:rsidRPr="00B70843">
        <w:rPr>
          <w:rFonts w:asciiTheme="minorHAnsi" w:hAnsiTheme="minorHAnsi"/>
          <w:color w:val="000000"/>
        </w:rPr>
        <w:t>A</w:t>
      </w:r>
      <w:r w:rsidR="00075A3B" w:rsidRPr="00B70843">
        <w:rPr>
          <w:rFonts w:asciiTheme="minorHAnsi" w:hAnsiTheme="minorHAnsi"/>
          <w:color w:val="000000"/>
        </w:rPr>
        <w:t xml:space="preserve">M, Thursdays </w:t>
      </w:r>
      <w:r w:rsidR="005D0120" w:rsidRPr="00B70843">
        <w:rPr>
          <w:rFonts w:asciiTheme="minorHAnsi" w:hAnsiTheme="minorHAnsi"/>
          <w:color w:val="000000"/>
        </w:rPr>
        <w:t>2</w:t>
      </w:r>
      <w:r w:rsidR="00075A3B" w:rsidRPr="00B70843">
        <w:rPr>
          <w:rFonts w:asciiTheme="minorHAnsi" w:hAnsiTheme="minorHAnsi"/>
          <w:color w:val="000000"/>
        </w:rPr>
        <w:t>-</w:t>
      </w:r>
      <w:r w:rsidR="005D0120" w:rsidRPr="00B70843">
        <w:rPr>
          <w:rFonts w:asciiTheme="minorHAnsi" w:hAnsiTheme="minorHAnsi"/>
          <w:color w:val="000000"/>
        </w:rPr>
        <w:t>4</w:t>
      </w:r>
      <w:r w:rsidR="00075A3B" w:rsidRPr="00B70843">
        <w:rPr>
          <w:rFonts w:asciiTheme="minorHAnsi" w:hAnsiTheme="minorHAnsi"/>
          <w:color w:val="000000"/>
        </w:rPr>
        <w:t xml:space="preserve"> PM</w:t>
      </w:r>
      <w:r w:rsidR="007C0176" w:rsidRPr="00B70843">
        <w:rPr>
          <w:rFonts w:asciiTheme="minorHAnsi" w:hAnsiTheme="minorHAnsi"/>
          <w:color w:val="000000"/>
        </w:rPr>
        <w:t xml:space="preserve"> or by appointment</w:t>
      </w:r>
      <w:r w:rsidR="00DE2423">
        <w:rPr>
          <w:rFonts w:asciiTheme="minorHAnsi" w:hAnsiTheme="minorHAnsi"/>
          <w:color w:val="000000"/>
        </w:rPr>
        <w:t xml:space="preserve"> (or drop by my office)</w:t>
      </w:r>
    </w:p>
    <w:p w14:paraId="6C84686F" w14:textId="0CC0163C" w:rsidR="004C7B04" w:rsidRPr="00B70843" w:rsidRDefault="004C7B04" w:rsidP="004C7B04">
      <w:pPr>
        <w:spacing w:line="360" w:lineRule="auto"/>
        <w:rPr>
          <w:rFonts w:asciiTheme="minorHAnsi" w:hAnsiTheme="minorHAnsi"/>
          <w:color w:val="000000"/>
        </w:rPr>
      </w:pPr>
      <w:r w:rsidRPr="00B70843">
        <w:rPr>
          <w:rFonts w:asciiTheme="minorHAnsi" w:hAnsiTheme="minorHAnsi"/>
          <w:b/>
          <w:color w:val="000000"/>
        </w:rPr>
        <w:t>Lecture</w:t>
      </w:r>
      <w:r w:rsidR="005E3202" w:rsidRPr="00B70843">
        <w:rPr>
          <w:rFonts w:asciiTheme="minorHAnsi" w:hAnsiTheme="minorHAnsi"/>
          <w:b/>
          <w:color w:val="000000"/>
        </w:rPr>
        <w:t>s</w:t>
      </w:r>
      <w:r w:rsidRPr="00B70843">
        <w:rPr>
          <w:rFonts w:asciiTheme="minorHAnsi" w:hAnsiTheme="minorHAnsi"/>
          <w:b/>
          <w:color w:val="000000"/>
        </w:rPr>
        <w:t xml:space="preserve"> </w:t>
      </w:r>
      <w:r w:rsidR="00F81781" w:rsidRPr="00B70843">
        <w:rPr>
          <w:rFonts w:asciiTheme="minorHAnsi" w:hAnsiTheme="minorHAnsi"/>
          <w:color w:val="000000"/>
        </w:rPr>
        <w:t>(</w:t>
      </w:r>
      <w:r w:rsidR="00BC7FD5">
        <w:rPr>
          <w:rFonts w:asciiTheme="minorHAnsi" w:hAnsiTheme="minorHAnsi"/>
          <w:color w:val="000000"/>
        </w:rPr>
        <w:t>LSP257</w:t>
      </w:r>
      <w:r w:rsidRPr="00B70843">
        <w:rPr>
          <w:rFonts w:asciiTheme="minorHAnsi" w:hAnsiTheme="minorHAnsi"/>
          <w:color w:val="000000"/>
        </w:rPr>
        <w:t>):</w:t>
      </w:r>
      <w:r w:rsidRPr="00B70843">
        <w:rPr>
          <w:rFonts w:asciiTheme="minorHAnsi" w:hAnsiTheme="minorHAnsi"/>
          <w:b/>
          <w:color w:val="000000"/>
        </w:rPr>
        <w:t xml:space="preserve"> </w:t>
      </w:r>
      <w:r w:rsidRPr="00B70843">
        <w:rPr>
          <w:rFonts w:asciiTheme="minorHAnsi" w:hAnsiTheme="minorHAnsi"/>
          <w:color w:val="000000"/>
        </w:rPr>
        <w:t>Monday</w:t>
      </w:r>
      <w:r w:rsidR="00A443C8" w:rsidRPr="00B70843">
        <w:rPr>
          <w:rFonts w:asciiTheme="minorHAnsi" w:hAnsiTheme="minorHAnsi"/>
          <w:color w:val="000000"/>
        </w:rPr>
        <w:t>s</w:t>
      </w:r>
      <w:r w:rsidRPr="00B70843">
        <w:rPr>
          <w:rFonts w:asciiTheme="minorHAnsi" w:hAnsiTheme="minorHAnsi"/>
          <w:color w:val="000000"/>
        </w:rPr>
        <w:t xml:space="preserve">, </w:t>
      </w:r>
      <w:r w:rsidR="008940F0" w:rsidRPr="00B70843">
        <w:rPr>
          <w:rFonts w:asciiTheme="minorHAnsi" w:hAnsiTheme="minorHAnsi"/>
          <w:color w:val="000000"/>
        </w:rPr>
        <w:t xml:space="preserve">Wednesdays, </w:t>
      </w:r>
      <w:r w:rsidRPr="00B70843">
        <w:rPr>
          <w:rFonts w:asciiTheme="minorHAnsi" w:hAnsiTheme="minorHAnsi"/>
          <w:color w:val="000000"/>
        </w:rPr>
        <w:t>Friday</w:t>
      </w:r>
      <w:r w:rsidR="00A443C8" w:rsidRPr="00B70843">
        <w:rPr>
          <w:rFonts w:asciiTheme="minorHAnsi" w:hAnsiTheme="minorHAnsi"/>
          <w:color w:val="000000"/>
        </w:rPr>
        <w:t>s</w:t>
      </w:r>
      <w:r w:rsidRPr="00B70843">
        <w:rPr>
          <w:rFonts w:asciiTheme="minorHAnsi" w:hAnsiTheme="minorHAnsi"/>
          <w:color w:val="000000"/>
        </w:rPr>
        <w:t xml:space="preserve"> 1</w:t>
      </w:r>
      <w:r w:rsidR="00BC7FD5">
        <w:rPr>
          <w:rFonts w:asciiTheme="minorHAnsi" w:hAnsiTheme="minorHAnsi"/>
          <w:color w:val="000000"/>
        </w:rPr>
        <w:t>1</w:t>
      </w:r>
      <w:r w:rsidRPr="00B70843">
        <w:rPr>
          <w:rFonts w:asciiTheme="minorHAnsi" w:hAnsiTheme="minorHAnsi"/>
          <w:color w:val="000000"/>
        </w:rPr>
        <w:t>:00-1</w:t>
      </w:r>
      <w:r w:rsidR="00BC7FD5">
        <w:rPr>
          <w:rFonts w:asciiTheme="minorHAnsi" w:hAnsiTheme="minorHAnsi"/>
          <w:color w:val="000000"/>
        </w:rPr>
        <w:t>1</w:t>
      </w:r>
      <w:r w:rsidRPr="00B70843">
        <w:rPr>
          <w:rFonts w:asciiTheme="minorHAnsi" w:hAnsiTheme="minorHAnsi"/>
          <w:color w:val="000000"/>
        </w:rPr>
        <w:t>:</w:t>
      </w:r>
      <w:r w:rsidR="008940F0" w:rsidRPr="00B70843">
        <w:rPr>
          <w:rFonts w:asciiTheme="minorHAnsi" w:hAnsiTheme="minorHAnsi"/>
          <w:color w:val="000000"/>
        </w:rPr>
        <w:t>5</w:t>
      </w:r>
      <w:r w:rsidRPr="00B70843">
        <w:rPr>
          <w:rFonts w:asciiTheme="minorHAnsi" w:hAnsiTheme="minorHAnsi"/>
          <w:color w:val="000000"/>
        </w:rPr>
        <w:t>0 AM</w:t>
      </w:r>
    </w:p>
    <w:p w14:paraId="2EA7679B" w14:textId="56C45C3D" w:rsidR="004C7B04" w:rsidRPr="00B70843" w:rsidRDefault="00830BC1" w:rsidP="004C7B04">
      <w:pPr>
        <w:spacing w:line="360" w:lineRule="auto"/>
        <w:rPr>
          <w:rFonts w:asciiTheme="minorHAnsi" w:hAnsiTheme="minorHAnsi"/>
          <w:color w:val="000000"/>
        </w:rPr>
      </w:pPr>
      <w:r w:rsidRPr="00B70843">
        <w:rPr>
          <w:rFonts w:asciiTheme="minorHAnsi" w:hAnsiTheme="minorHAnsi"/>
          <w:b/>
          <w:color w:val="000000"/>
        </w:rPr>
        <w:t>Lab</w:t>
      </w:r>
      <w:r w:rsidR="005E3202" w:rsidRPr="00B70843">
        <w:rPr>
          <w:rFonts w:asciiTheme="minorHAnsi" w:hAnsiTheme="minorHAnsi"/>
          <w:b/>
          <w:color w:val="000000"/>
        </w:rPr>
        <w:t>s</w:t>
      </w:r>
      <w:r w:rsidR="004C7B04" w:rsidRPr="00B70843">
        <w:rPr>
          <w:rFonts w:asciiTheme="minorHAnsi" w:hAnsiTheme="minorHAnsi"/>
          <w:b/>
          <w:color w:val="000000"/>
        </w:rPr>
        <w:t xml:space="preserve"> </w:t>
      </w:r>
      <w:r w:rsidRPr="00B70843">
        <w:rPr>
          <w:rFonts w:asciiTheme="minorHAnsi" w:hAnsiTheme="minorHAnsi"/>
          <w:color w:val="000000"/>
        </w:rPr>
        <w:t>(LSP</w:t>
      </w:r>
      <w:r w:rsidR="004C7B04" w:rsidRPr="00B70843">
        <w:rPr>
          <w:rFonts w:asciiTheme="minorHAnsi" w:hAnsiTheme="minorHAnsi"/>
          <w:color w:val="000000"/>
        </w:rPr>
        <w:t>343)</w:t>
      </w:r>
      <w:r w:rsidR="004C7B04" w:rsidRPr="00B70843">
        <w:rPr>
          <w:rFonts w:asciiTheme="minorHAnsi" w:hAnsiTheme="minorHAnsi"/>
          <w:b/>
          <w:color w:val="000000"/>
        </w:rPr>
        <w:t xml:space="preserve">: </w:t>
      </w:r>
      <w:r w:rsidR="0038783D">
        <w:rPr>
          <w:rFonts w:asciiTheme="minorHAnsi" w:hAnsiTheme="minorHAnsi"/>
          <w:color w:val="000000"/>
        </w:rPr>
        <w:t>Wednes</w:t>
      </w:r>
      <w:r w:rsidRPr="00B70843">
        <w:rPr>
          <w:rFonts w:asciiTheme="minorHAnsi" w:hAnsiTheme="minorHAnsi"/>
          <w:color w:val="000000"/>
        </w:rPr>
        <w:t>day</w:t>
      </w:r>
      <w:r w:rsidR="00A443C8" w:rsidRPr="00B70843">
        <w:rPr>
          <w:rFonts w:asciiTheme="minorHAnsi" w:hAnsiTheme="minorHAnsi"/>
          <w:color w:val="000000"/>
        </w:rPr>
        <w:t>s</w:t>
      </w:r>
      <w:r w:rsidR="004C7B04" w:rsidRPr="00B70843">
        <w:rPr>
          <w:rFonts w:asciiTheme="minorHAnsi" w:hAnsiTheme="minorHAnsi"/>
          <w:color w:val="000000"/>
        </w:rPr>
        <w:t xml:space="preserve"> </w:t>
      </w:r>
      <w:r w:rsidR="0038783D">
        <w:rPr>
          <w:rFonts w:asciiTheme="minorHAnsi" w:hAnsiTheme="minorHAnsi"/>
          <w:color w:val="000000"/>
        </w:rPr>
        <w:t>1</w:t>
      </w:r>
      <w:r w:rsidR="008663A5" w:rsidRPr="00B70843">
        <w:rPr>
          <w:rFonts w:asciiTheme="minorHAnsi" w:hAnsiTheme="minorHAnsi"/>
          <w:color w:val="000000"/>
        </w:rPr>
        <w:t>:</w:t>
      </w:r>
      <w:r w:rsidR="008940F0" w:rsidRPr="00B70843">
        <w:rPr>
          <w:rFonts w:asciiTheme="minorHAnsi" w:hAnsiTheme="minorHAnsi"/>
          <w:color w:val="000000"/>
        </w:rPr>
        <w:t>30</w:t>
      </w:r>
      <w:r w:rsidR="008663A5" w:rsidRPr="00B70843">
        <w:rPr>
          <w:rFonts w:asciiTheme="minorHAnsi" w:hAnsiTheme="minorHAnsi"/>
          <w:color w:val="000000"/>
        </w:rPr>
        <w:t>-</w:t>
      </w:r>
      <w:r w:rsidR="008940F0" w:rsidRPr="00B70843">
        <w:rPr>
          <w:rFonts w:asciiTheme="minorHAnsi" w:hAnsiTheme="minorHAnsi"/>
          <w:color w:val="000000"/>
        </w:rPr>
        <w:t>4</w:t>
      </w:r>
      <w:r w:rsidR="008663A5" w:rsidRPr="00B70843">
        <w:rPr>
          <w:rFonts w:asciiTheme="minorHAnsi" w:hAnsiTheme="minorHAnsi"/>
          <w:color w:val="000000"/>
        </w:rPr>
        <w:t>:</w:t>
      </w:r>
      <w:r w:rsidR="0038783D">
        <w:rPr>
          <w:rFonts w:asciiTheme="minorHAnsi" w:hAnsiTheme="minorHAnsi"/>
          <w:color w:val="000000"/>
        </w:rPr>
        <w:t>2</w:t>
      </w:r>
      <w:r w:rsidR="008663A5" w:rsidRPr="00B70843">
        <w:rPr>
          <w:rFonts w:asciiTheme="minorHAnsi" w:hAnsiTheme="minorHAnsi"/>
          <w:color w:val="000000"/>
        </w:rPr>
        <w:t>0 PM</w:t>
      </w:r>
    </w:p>
    <w:p w14:paraId="673E73C2" w14:textId="1F6F6AB3" w:rsidR="004C7B04" w:rsidRPr="00B70843" w:rsidRDefault="003F7A1E" w:rsidP="004C7B04">
      <w:pPr>
        <w:spacing w:line="360" w:lineRule="auto"/>
        <w:rPr>
          <w:rFonts w:asciiTheme="minorHAnsi" w:hAnsiTheme="minorHAnsi"/>
          <w:color w:val="000000"/>
        </w:rPr>
      </w:pPr>
      <w:r w:rsidRPr="00B70843">
        <w:rPr>
          <w:rFonts w:asciiTheme="minorHAnsi" w:hAnsiTheme="minorHAnsi"/>
          <w:b/>
          <w:bCs/>
          <w:color w:val="000000"/>
        </w:rPr>
        <w:t>Q&amp;SC tutor</w:t>
      </w:r>
      <w:r w:rsidR="00311B79" w:rsidRPr="00B70843">
        <w:rPr>
          <w:rFonts w:asciiTheme="minorHAnsi" w:hAnsiTheme="minorHAnsi"/>
          <w:b/>
          <w:bCs/>
          <w:color w:val="000000"/>
        </w:rPr>
        <w:t xml:space="preserve"> (aka QUEST peer leader)</w:t>
      </w:r>
      <w:r w:rsidRPr="00B70843">
        <w:rPr>
          <w:rFonts w:asciiTheme="minorHAnsi" w:hAnsiTheme="minorHAnsi"/>
          <w:b/>
          <w:bCs/>
          <w:color w:val="000000"/>
        </w:rPr>
        <w:t>:</w:t>
      </w:r>
      <w:r w:rsidRPr="00B70843">
        <w:rPr>
          <w:rFonts w:asciiTheme="minorHAnsi" w:hAnsiTheme="minorHAnsi"/>
          <w:color w:val="000000"/>
        </w:rPr>
        <w:t xml:space="preserve"> </w:t>
      </w:r>
      <w:r w:rsidR="00BC7FD5">
        <w:rPr>
          <w:rFonts w:asciiTheme="minorHAnsi" w:hAnsiTheme="minorHAnsi"/>
          <w:color w:val="000000"/>
        </w:rPr>
        <w:t xml:space="preserve">Anthony </w:t>
      </w:r>
      <w:proofErr w:type="spellStart"/>
      <w:r w:rsidR="00BC7FD5">
        <w:rPr>
          <w:rFonts w:asciiTheme="minorHAnsi" w:hAnsiTheme="minorHAnsi"/>
          <w:color w:val="000000"/>
        </w:rPr>
        <w:t>Tepetitla</w:t>
      </w:r>
      <w:proofErr w:type="spellEnd"/>
    </w:p>
    <w:p w14:paraId="627AA23E" w14:textId="77777777" w:rsidR="003F7A1E" w:rsidRPr="00B70843" w:rsidRDefault="003F7A1E" w:rsidP="004C7B04">
      <w:pPr>
        <w:spacing w:line="360" w:lineRule="auto"/>
        <w:rPr>
          <w:rFonts w:asciiTheme="minorHAnsi" w:hAnsiTheme="minorHAnsi"/>
          <w:color w:val="000000"/>
        </w:rPr>
      </w:pPr>
    </w:p>
    <w:p w14:paraId="61EBBA22" w14:textId="34071004" w:rsidR="004C7B04" w:rsidRPr="00B70843" w:rsidRDefault="004C7B04" w:rsidP="004C7B04">
      <w:pPr>
        <w:spacing w:line="360" w:lineRule="auto"/>
        <w:jc w:val="center"/>
        <w:rPr>
          <w:rFonts w:asciiTheme="minorHAnsi" w:hAnsiTheme="minorHAnsi" w:cs="Calibri"/>
          <w:b/>
          <w:szCs w:val="30"/>
        </w:rPr>
      </w:pPr>
      <w:r w:rsidRPr="00B70843">
        <w:rPr>
          <w:rFonts w:asciiTheme="minorHAnsi" w:hAnsiTheme="minorHAnsi" w:cs="Calibri"/>
          <w:b/>
          <w:szCs w:val="30"/>
        </w:rPr>
        <w:t xml:space="preserve">Course </w:t>
      </w:r>
      <w:r w:rsidR="00C476DE" w:rsidRPr="00B70843">
        <w:rPr>
          <w:rFonts w:asciiTheme="minorHAnsi" w:hAnsiTheme="minorHAnsi" w:cs="Calibri"/>
          <w:b/>
          <w:szCs w:val="30"/>
        </w:rPr>
        <w:t>outline</w:t>
      </w:r>
    </w:p>
    <w:p w14:paraId="2DDDF2D5" w14:textId="3B58EFBF" w:rsidR="003637D2" w:rsidRPr="00B70843" w:rsidRDefault="009838F7" w:rsidP="009838F7">
      <w:pPr>
        <w:spacing w:line="360" w:lineRule="auto"/>
        <w:rPr>
          <w:rFonts w:asciiTheme="minorHAnsi" w:hAnsiTheme="minorHAnsi" w:cs="Calibri"/>
          <w:szCs w:val="30"/>
        </w:rPr>
      </w:pPr>
      <w:r w:rsidRPr="00B70843">
        <w:rPr>
          <w:rFonts w:asciiTheme="minorHAnsi" w:hAnsiTheme="minorHAnsi" w:cs="Calibri"/>
          <w:szCs w:val="30"/>
        </w:rPr>
        <w:tab/>
      </w:r>
      <w:r w:rsidR="00E82779">
        <w:rPr>
          <w:rFonts w:asciiTheme="minorHAnsi" w:hAnsiTheme="minorHAnsi" w:cs="Calibri"/>
          <w:szCs w:val="30"/>
        </w:rPr>
        <w:t>Cell and molecular biology</w:t>
      </w:r>
      <w:r w:rsidR="00633CA9">
        <w:rPr>
          <w:rFonts w:asciiTheme="minorHAnsi" w:hAnsiTheme="minorHAnsi" w:cs="Calibri"/>
          <w:szCs w:val="30"/>
        </w:rPr>
        <w:t>, the study of cells and their components,</w:t>
      </w:r>
      <w:r w:rsidR="00C71D82" w:rsidRPr="00B70843">
        <w:rPr>
          <w:rFonts w:asciiTheme="minorHAnsi" w:hAnsiTheme="minorHAnsi" w:cs="Calibri"/>
          <w:szCs w:val="30"/>
        </w:rPr>
        <w:t xml:space="preserve"> </w:t>
      </w:r>
      <w:r w:rsidR="00633CA9">
        <w:rPr>
          <w:rFonts w:asciiTheme="minorHAnsi" w:hAnsiTheme="minorHAnsi" w:cs="Calibri"/>
          <w:szCs w:val="30"/>
        </w:rPr>
        <w:t>is an</w:t>
      </w:r>
      <w:r w:rsidR="00C71D82" w:rsidRPr="00B70843">
        <w:rPr>
          <w:rFonts w:asciiTheme="minorHAnsi" w:hAnsiTheme="minorHAnsi" w:cs="Calibri"/>
          <w:szCs w:val="30"/>
        </w:rPr>
        <w:t xml:space="preserve"> </w:t>
      </w:r>
      <w:r w:rsidR="00E82779">
        <w:rPr>
          <w:rFonts w:asciiTheme="minorHAnsi" w:hAnsiTheme="minorHAnsi" w:cs="Calibri"/>
          <w:szCs w:val="30"/>
        </w:rPr>
        <w:t>extremely</w:t>
      </w:r>
      <w:r w:rsidR="003637D2" w:rsidRPr="00B70843">
        <w:rPr>
          <w:rFonts w:asciiTheme="minorHAnsi" w:hAnsiTheme="minorHAnsi" w:cs="Calibri"/>
          <w:szCs w:val="30"/>
        </w:rPr>
        <w:t xml:space="preserve"> broad field of inquiry</w:t>
      </w:r>
      <w:r w:rsidR="00F45FA4">
        <w:rPr>
          <w:rFonts w:asciiTheme="minorHAnsi" w:hAnsiTheme="minorHAnsi" w:cs="Calibri"/>
          <w:szCs w:val="30"/>
        </w:rPr>
        <w:t>. I</w:t>
      </w:r>
      <w:r w:rsidR="00633CA9">
        <w:rPr>
          <w:rFonts w:asciiTheme="minorHAnsi" w:hAnsiTheme="minorHAnsi" w:cs="Calibri"/>
          <w:szCs w:val="30"/>
        </w:rPr>
        <w:t>t</w:t>
      </w:r>
      <w:r w:rsidR="00360613">
        <w:rPr>
          <w:rFonts w:asciiTheme="minorHAnsi" w:hAnsiTheme="minorHAnsi" w:cs="Calibri"/>
          <w:szCs w:val="30"/>
        </w:rPr>
        <w:t xml:space="preserve"> </w:t>
      </w:r>
      <w:r w:rsidR="00E82779">
        <w:rPr>
          <w:rFonts w:asciiTheme="minorHAnsi" w:hAnsiTheme="minorHAnsi" w:cs="Calibri"/>
          <w:szCs w:val="30"/>
        </w:rPr>
        <w:t>form</w:t>
      </w:r>
      <w:r w:rsidR="00633CA9">
        <w:rPr>
          <w:rFonts w:asciiTheme="minorHAnsi" w:hAnsiTheme="minorHAnsi" w:cs="Calibri"/>
          <w:szCs w:val="30"/>
        </w:rPr>
        <w:t>s</w:t>
      </w:r>
      <w:r w:rsidR="00E82779">
        <w:rPr>
          <w:rFonts w:asciiTheme="minorHAnsi" w:hAnsiTheme="minorHAnsi" w:cs="Calibri"/>
          <w:szCs w:val="30"/>
        </w:rPr>
        <w:t xml:space="preserve"> the bases for our understanding of other areas </w:t>
      </w:r>
      <w:r w:rsidR="002B0CF4">
        <w:rPr>
          <w:rFonts w:asciiTheme="minorHAnsi" w:hAnsiTheme="minorHAnsi" w:cs="Calibri"/>
          <w:szCs w:val="30"/>
        </w:rPr>
        <w:t xml:space="preserve">of biology </w:t>
      </w:r>
      <w:r w:rsidR="00E82779">
        <w:rPr>
          <w:rFonts w:asciiTheme="minorHAnsi" w:hAnsiTheme="minorHAnsi" w:cs="Calibri"/>
          <w:szCs w:val="30"/>
        </w:rPr>
        <w:t xml:space="preserve">such as genetics, physiology, development, and </w:t>
      </w:r>
      <w:r w:rsidR="00C05AB3">
        <w:rPr>
          <w:rFonts w:asciiTheme="minorHAnsi" w:hAnsiTheme="minorHAnsi" w:cs="Calibri"/>
          <w:szCs w:val="30"/>
        </w:rPr>
        <w:t xml:space="preserve">mechanisms of </w:t>
      </w:r>
      <w:r w:rsidR="00E82779">
        <w:rPr>
          <w:rFonts w:asciiTheme="minorHAnsi" w:hAnsiTheme="minorHAnsi" w:cs="Calibri"/>
          <w:szCs w:val="30"/>
        </w:rPr>
        <w:t>disease</w:t>
      </w:r>
      <w:r w:rsidR="003637D2" w:rsidRPr="00B70843">
        <w:rPr>
          <w:rFonts w:asciiTheme="minorHAnsi" w:hAnsiTheme="minorHAnsi" w:cs="Calibri"/>
          <w:szCs w:val="30"/>
        </w:rPr>
        <w:t>. This course is</w:t>
      </w:r>
      <w:r w:rsidR="00F638B8" w:rsidRPr="00B70843">
        <w:rPr>
          <w:rFonts w:asciiTheme="minorHAnsi" w:hAnsiTheme="minorHAnsi" w:cs="Calibri"/>
          <w:szCs w:val="30"/>
        </w:rPr>
        <w:t xml:space="preserve"> </w:t>
      </w:r>
      <w:r w:rsidR="00092CE2">
        <w:rPr>
          <w:rFonts w:asciiTheme="minorHAnsi" w:hAnsiTheme="minorHAnsi" w:cs="Calibri"/>
          <w:szCs w:val="30"/>
        </w:rPr>
        <w:t xml:space="preserve">a </w:t>
      </w:r>
      <w:r w:rsidR="003637D2" w:rsidRPr="00B70843">
        <w:rPr>
          <w:rFonts w:asciiTheme="minorHAnsi" w:hAnsiTheme="minorHAnsi" w:cs="Calibri"/>
          <w:szCs w:val="30"/>
        </w:rPr>
        <w:t xml:space="preserve">survey of the main </w:t>
      </w:r>
      <w:r w:rsidR="00E82779">
        <w:rPr>
          <w:rFonts w:asciiTheme="minorHAnsi" w:hAnsiTheme="minorHAnsi" w:cs="Calibri"/>
          <w:szCs w:val="30"/>
        </w:rPr>
        <w:t>concepts</w:t>
      </w:r>
      <w:r w:rsidR="003637D2" w:rsidRPr="00B70843">
        <w:rPr>
          <w:rFonts w:asciiTheme="minorHAnsi" w:hAnsiTheme="minorHAnsi" w:cs="Calibri"/>
          <w:szCs w:val="30"/>
        </w:rPr>
        <w:t xml:space="preserve"> of </w:t>
      </w:r>
      <w:r w:rsidR="00E82779">
        <w:rPr>
          <w:rFonts w:asciiTheme="minorHAnsi" w:hAnsiTheme="minorHAnsi" w:cs="Calibri"/>
          <w:szCs w:val="30"/>
        </w:rPr>
        <w:t>cell and molecular biology</w:t>
      </w:r>
      <w:r w:rsidR="00092CE2">
        <w:rPr>
          <w:rFonts w:asciiTheme="minorHAnsi" w:hAnsiTheme="minorHAnsi" w:cs="Calibri"/>
          <w:szCs w:val="30"/>
        </w:rPr>
        <w:t>. I</w:t>
      </w:r>
      <w:r w:rsidR="007D2C9E" w:rsidRPr="00B70843">
        <w:rPr>
          <w:rFonts w:asciiTheme="minorHAnsi" w:hAnsiTheme="minorHAnsi" w:cs="Calibri"/>
          <w:szCs w:val="30"/>
        </w:rPr>
        <w:t xml:space="preserve">t </w:t>
      </w:r>
      <w:r w:rsidR="00737D46">
        <w:rPr>
          <w:rFonts w:asciiTheme="minorHAnsi" w:hAnsiTheme="minorHAnsi" w:cs="Calibri"/>
          <w:szCs w:val="30"/>
        </w:rPr>
        <w:t>consists of</w:t>
      </w:r>
      <w:r w:rsidR="007D2C9E" w:rsidRPr="00B70843">
        <w:rPr>
          <w:rFonts w:asciiTheme="minorHAnsi" w:hAnsiTheme="minorHAnsi" w:cs="Calibri"/>
          <w:szCs w:val="30"/>
        </w:rPr>
        <w:t xml:space="preserve"> </w:t>
      </w:r>
      <w:r w:rsidR="00E82779">
        <w:rPr>
          <w:rFonts w:asciiTheme="minorHAnsi" w:hAnsiTheme="minorHAnsi" w:cs="Calibri"/>
          <w:szCs w:val="30"/>
        </w:rPr>
        <w:t>five</w:t>
      </w:r>
      <w:r w:rsidR="007D2C9E" w:rsidRPr="00B70843">
        <w:rPr>
          <w:rFonts w:asciiTheme="minorHAnsi" w:hAnsiTheme="minorHAnsi" w:cs="Calibri"/>
          <w:szCs w:val="30"/>
        </w:rPr>
        <w:t xml:space="preserve"> modules:</w:t>
      </w:r>
    </w:p>
    <w:p w14:paraId="43B1578D" w14:textId="5C4B097A" w:rsidR="007D2C9E" w:rsidRPr="00B70843" w:rsidRDefault="007D2C9E" w:rsidP="007D2C9E">
      <w:pPr>
        <w:spacing w:line="360" w:lineRule="auto"/>
        <w:rPr>
          <w:rFonts w:asciiTheme="minorHAnsi" w:hAnsiTheme="minorHAnsi" w:cstheme="minorHAnsi"/>
        </w:rPr>
      </w:pPr>
      <w:r w:rsidRPr="00B70843">
        <w:rPr>
          <w:rFonts w:asciiTheme="minorHAnsi" w:hAnsiTheme="minorHAnsi" w:cstheme="minorHAnsi"/>
          <w:b/>
          <w:bCs/>
        </w:rPr>
        <w:t xml:space="preserve">Module 1: </w:t>
      </w:r>
      <w:r w:rsidR="00F85C08">
        <w:rPr>
          <w:rFonts w:asciiTheme="minorHAnsi" w:hAnsiTheme="minorHAnsi" w:cstheme="minorHAnsi"/>
          <w:b/>
          <w:bCs/>
        </w:rPr>
        <w:t>Introduction to the structure and chemistry of cells</w:t>
      </w:r>
    </w:p>
    <w:p w14:paraId="1D41C4E5" w14:textId="0EFB1654" w:rsidR="00D04E0B" w:rsidRPr="00B70843" w:rsidRDefault="007D2C9E" w:rsidP="007D2C9E">
      <w:pPr>
        <w:spacing w:line="360" w:lineRule="auto"/>
        <w:rPr>
          <w:rFonts w:asciiTheme="minorHAnsi" w:hAnsiTheme="minorHAnsi" w:cstheme="minorHAnsi"/>
        </w:rPr>
      </w:pPr>
      <w:r w:rsidRPr="00B70843">
        <w:rPr>
          <w:rFonts w:asciiTheme="minorHAnsi" w:hAnsiTheme="minorHAnsi" w:cstheme="minorHAnsi"/>
          <w:u w:val="single"/>
        </w:rPr>
        <w:t>Topics:</w:t>
      </w:r>
      <w:r w:rsidRPr="00B70843">
        <w:rPr>
          <w:rFonts w:asciiTheme="minorHAnsi" w:hAnsiTheme="minorHAnsi" w:cstheme="minorHAnsi"/>
        </w:rPr>
        <w:t xml:space="preserve"> </w:t>
      </w:r>
      <w:r w:rsidR="003C1A52">
        <w:rPr>
          <w:rFonts w:asciiTheme="minorHAnsi" w:hAnsiTheme="minorHAnsi" w:cstheme="minorHAnsi"/>
        </w:rPr>
        <w:t xml:space="preserve">the </w:t>
      </w:r>
      <w:r w:rsidR="007C1FD5">
        <w:rPr>
          <w:rFonts w:asciiTheme="minorHAnsi" w:hAnsiTheme="minorHAnsi" w:cstheme="minorHAnsi"/>
        </w:rPr>
        <w:t xml:space="preserve">structure and properties of </w:t>
      </w:r>
      <w:r w:rsidR="003A0E12">
        <w:rPr>
          <w:rFonts w:asciiTheme="minorHAnsi" w:hAnsiTheme="minorHAnsi" w:cstheme="minorHAnsi"/>
        </w:rPr>
        <w:t>atoms and</w:t>
      </w:r>
      <w:r w:rsidR="005C5184">
        <w:rPr>
          <w:rFonts w:asciiTheme="minorHAnsi" w:hAnsiTheme="minorHAnsi" w:cstheme="minorHAnsi"/>
        </w:rPr>
        <w:t xml:space="preserve"> molecule</w:t>
      </w:r>
      <w:r w:rsidR="007C1FD5">
        <w:rPr>
          <w:rFonts w:asciiTheme="minorHAnsi" w:hAnsiTheme="minorHAnsi" w:cstheme="minorHAnsi"/>
        </w:rPr>
        <w:t>s</w:t>
      </w:r>
      <w:r w:rsidR="004B444C">
        <w:rPr>
          <w:rFonts w:asciiTheme="minorHAnsi" w:hAnsiTheme="minorHAnsi" w:cstheme="minorHAnsi"/>
        </w:rPr>
        <w:t>;</w:t>
      </w:r>
      <w:r w:rsidR="005C5184">
        <w:rPr>
          <w:rFonts w:asciiTheme="minorHAnsi" w:hAnsiTheme="minorHAnsi" w:cstheme="minorHAnsi"/>
        </w:rPr>
        <w:t xml:space="preserve"> </w:t>
      </w:r>
      <w:r w:rsidR="007C1FD5">
        <w:rPr>
          <w:rFonts w:asciiTheme="minorHAnsi" w:hAnsiTheme="minorHAnsi" w:cstheme="minorHAnsi"/>
        </w:rPr>
        <w:t xml:space="preserve">an introduction to </w:t>
      </w:r>
      <w:r w:rsidR="005C5184">
        <w:rPr>
          <w:rFonts w:asciiTheme="minorHAnsi" w:hAnsiTheme="minorHAnsi" w:cstheme="minorHAnsi"/>
        </w:rPr>
        <w:t>prokaryotic vs. eukaryotic cells</w:t>
      </w:r>
      <w:r w:rsidR="003A0E12">
        <w:rPr>
          <w:rFonts w:asciiTheme="minorHAnsi" w:hAnsiTheme="minorHAnsi" w:cstheme="minorHAnsi"/>
        </w:rPr>
        <w:t xml:space="preserve"> and their </w:t>
      </w:r>
      <w:r w:rsidR="003C1A52">
        <w:rPr>
          <w:rFonts w:asciiTheme="minorHAnsi" w:hAnsiTheme="minorHAnsi" w:cstheme="minorHAnsi"/>
        </w:rPr>
        <w:t>components</w:t>
      </w:r>
      <w:r w:rsidR="004B444C">
        <w:rPr>
          <w:rFonts w:asciiTheme="minorHAnsi" w:hAnsiTheme="minorHAnsi" w:cstheme="minorHAnsi"/>
        </w:rPr>
        <w:t>.</w:t>
      </w:r>
    </w:p>
    <w:p w14:paraId="377C15A3" w14:textId="297EBDA5" w:rsidR="007D2C9E" w:rsidRPr="00B70843" w:rsidRDefault="007D2C9E" w:rsidP="007D2C9E">
      <w:pPr>
        <w:spacing w:line="360" w:lineRule="auto"/>
        <w:rPr>
          <w:rFonts w:asciiTheme="minorHAnsi" w:hAnsiTheme="minorHAnsi" w:cstheme="minorHAnsi"/>
        </w:rPr>
      </w:pPr>
      <w:r w:rsidRPr="00B70843">
        <w:rPr>
          <w:rFonts w:asciiTheme="minorHAnsi" w:hAnsiTheme="minorHAnsi" w:cstheme="minorHAnsi"/>
          <w:b/>
          <w:bCs/>
        </w:rPr>
        <w:t xml:space="preserve">Module 2: </w:t>
      </w:r>
      <w:r w:rsidR="00F85C08">
        <w:rPr>
          <w:rFonts w:asciiTheme="minorHAnsi" w:hAnsiTheme="minorHAnsi" w:cstheme="minorHAnsi"/>
          <w:b/>
          <w:bCs/>
        </w:rPr>
        <w:t>Cellular macromolecules: structure and function</w:t>
      </w:r>
    </w:p>
    <w:p w14:paraId="2E56D553" w14:textId="492634B5" w:rsidR="007D2C9E" w:rsidRPr="00B70843" w:rsidRDefault="007D2C9E" w:rsidP="007D2C9E">
      <w:pPr>
        <w:spacing w:line="360" w:lineRule="auto"/>
        <w:rPr>
          <w:rFonts w:asciiTheme="minorHAnsi" w:hAnsiTheme="minorHAnsi" w:cstheme="minorHAnsi"/>
        </w:rPr>
      </w:pPr>
      <w:r w:rsidRPr="00B70843">
        <w:rPr>
          <w:rFonts w:asciiTheme="minorHAnsi" w:hAnsiTheme="minorHAnsi" w:cstheme="minorHAnsi"/>
          <w:u w:val="single"/>
        </w:rPr>
        <w:t>Topics:</w:t>
      </w:r>
      <w:r w:rsidRPr="00B70843">
        <w:rPr>
          <w:rFonts w:asciiTheme="minorHAnsi" w:hAnsiTheme="minorHAnsi" w:cstheme="minorHAnsi"/>
        </w:rPr>
        <w:t xml:space="preserve"> </w:t>
      </w:r>
      <w:r w:rsidR="007C1FD5">
        <w:rPr>
          <w:rFonts w:asciiTheme="minorHAnsi" w:hAnsiTheme="minorHAnsi" w:cstheme="minorHAnsi"/>
        </w:rPr>
        <w:t>how biological macromolecules are synthesized and how their structure determines their function:</w:t>
      </w:r>
      <w:r w:rsidR="005C5184">
        <w:rPr>
          <w:rFonts w:asciiTheme="minorHAnsi" w:hAnsiTheme="minorHAnsi" w:cstheme="minorHAnsi"/>
        </w:rPr>
        <w:t xml:space="preserve"> proteins</w:t>
      </w:r>
      <w:r w:rsidR="002371C3">
        <w:rPr>
          <w:rFonts w:asciiTheme="minorHAnsi" w:hAnsiTheme="minorHAnsi" w:cstheme="minorHAnsi"/>
        </w:rPr>
        <w:t xml:space="preserve">, </w:t>
      </w:r>
      <w:r w:rsidR="005C5184">
        <w:rPr>
          <w:rFonts w:asciiTheme="minorHAnsi" w:hAnsiTheme="minorHAnsi" w:cstheme="minorHAnsi"/>
        </w:rPr>
        <w:t>enzyme</w:t>
      </w:r>
      <w:r w:rsidR="002371C3">
        <w:rPr>
          <w:rFonts w:asciiTheme="minorHAnsi" w:hAnsiTheme="minorHAnsi" w:cstheme="minorHAnsi"/>
        </w:rPr>
        <w:t>s and bioenergetics</w:t>
      </w:r>
      <w:r w:rsidR="00292726">
        <w:rPr>
          <w:rFonts w:asciiTheme="minorHAnsi" w:hAnsiTheme="minorHAnsi" w:cstheme="minorHAnsi"/>
        </w:rPr>
        <w:t>;</w:t>
      </w:r>
      <w:r w:rsidR="005C5184">
        <w:rPr>
          <w:rFonts w:asciiTheme="minorHAnsi" w:hAnsiTheme="minorHAnsi" w:cstheme="minorHAnsi"/>
        </w:rPr>
        <w:t xml:space="preserve"> </w:t>
      </w:r>
      <w:r w:rsidR="00137B08">
        <w:rPr>
          <w:rFonts w:asciiTheme="minorHAnsi" w:hAnsiTheme="minorHAnsi" w:cstheme="minorHAnsi"/>
        </w:rPr>
        <w:t>lipids and membranes; polysaccharides</w:t>
      </w:r>
      <w:r w:rsidR="008A6635">
        <w:rPr>
          <w:rFonts w:asciiTheme="minorHAnsi" w:hAnsiTheme="minorHAnsi" w:cstheme="minorHAnsi"/>
        </w:rPr>
        <w:t>;</w:t>
      </w:r>
      <w:r w:rsidR="00137B08">
        <w:rPr>
          <w:rFonts w:asciiTheme="minorHAnsi" w:hAnsiTheme="minorHAnsi" w:cstheme="minorHAnsi"/>
        </w:rPr>
        <w:t xml:space="preserve"> </w:t>
      </w:r>
      <w:r w:rsidR="005C5184">
        <w:rPr>
          <w:rFonts w:asciiTheme="minorHAnsi" w:hAnsiTheme="minorHAnsi" w:cstheme="minorHAnsi"/>
        </w:rPr>
        <w:t>nucleic acid</w:t>
      </w:r>
      <w:r w:rsidR="007C1FD5">
        <w:rPr>
          <w:rFonts w:asciiTheme="minorHAnsi" w:hAnsiTheme="minorHAnsi" w:cstheme="minorHAnsi"/>
        </w:rPr>
        <w:t xml:space="preserve"> (</w:t>
      </w:r>
      <w:r w:rsidR="005C5184">
        <w:rPr>
          <w:rFonts w:asciiTheme="minorHAnsi" w:hAnsiTheme="minorHAnsi" w:cstheme="minorHAnsi"/>
        </w:rPr>
        <w:t>DNA and RNA</w:t>
      </w:r>
      <w:r w:rsidR="007C1FD5">
        <w:rPr>
          <w:rFonts w:asciiTheme="minorHAnsi" w:hAnsiTheme="minorHAnsi" w:cstheme="minorHAnsi"/>
        </w:rPr>
        <w:t>)</w:t>
      </w:r>
      <w:r w:rsidR="005C5184">
        <w:rPr>
          <w:rFonts w:asciiTheme="minorHAnsi" w:hAnsiTheme="minorHAnsi" w:cstheme="minorHAnsi"/>
        </w:rPr>
        <w:t xml:space="preserve"> structure.</w:t>
      </w:r>
    </w:p>
    <w:p w14:paraId="562E612E" w14:textId="2C02CE29" w:rsidR="007D2C9E" w:rsidRPr="00B70843" w:rsidRDefault="007D2C9E" w:rsidP="007D2C9E">
      <w:pPr>
        <w:spacing w:line="360" w:lineRule="auto"/>
        <w:rPr>
          <w:rFonts w:asciiTheme="minorHAnsi" w:hAnsiTheme="minorHAnsi" w:cstheme="minorHAnsi"/>
        </w:rPr>
      </w:pPr>
      <w:r w:rsidRPr="00B70843">
        <w:rPr>
          <w:rFonts w:asciiTheme="minorHAnsi" w:hAnsiTheme="minorHAnsi" w:cstheme="minorHAnsi"/>
          <w:b/>
          <w:bCs/>
        </w:rPr>
        <w:t xml:space="preserve">Module 3: </w:t>
      </w:r>
      <w:r w:rsidR="005C5184">
        <w:rPr>
          <w:rFonts w:asciiTheme="minorHAnsi" w:hAnsiTheme="minorHAnsi" w:cstheme="minorHAnsi"/>
          <w:b/>
          <w:bCs/>
        </w:rPr>
        <w:t>Genetic information</w:t>
      </w:r>
      <w:r w:rsidR="00B51FF8">
        <w:rPr>
          <w:rFonts w:asciiTheme="minorHAnsi" w:hAnsiTheme="minorHAnsi" w:cstheme="minorHAnsi"/>
          <w:b/>
          <w:bCs/>
        </w:rPr>
        <w:t>,</w:t>
      </w:r>
      <w:r w:rsidR="005C5184">
        <w:rPr>
          <w:rFonts w:asciiTheme="minorHAnsi" w:hAnsiTheme="minorHAnsi" w:cstheme="minorHAnsi"/>
          <w:b/>
          <w:bCs/>
        </w:rPr>
        <w:t xml:space="preserve"> its flow</w:t>
      </w:r>
      <w:r w:rsidR="0031533A">
        <w:rPr>
          <w:rFonts w:asciiTheme="minorHAnsi" w:hAnsiTheme="minorHAnsi" w:cstheme="minorHAnsi"/>
          <w:b/>
          <w:bCs/>
        </w:rPr>
        <w:t xml:space="preserve"> and regulation</w:t>
      </w:r>
    </w:p>
    <w:p w14:paraId="4C5311E1" w14:textId="5FDC466B" w:rsidR="007D2C9E" w:rsidRPr="00B70843" w:rsidRDefault="007D2C9E" w:rsidP="007D2C9E">
      <w:pPr>
        <w:spacing w:line="360" w:lineRule="auto"/>
        <w:rPr>
          <w:rFonts w:asciiTheme="minorHAnsi" w:hAnsiTheme="minorHAnsi" w:cstheme="minorHAnsi"/>
        </w:rPr>
      </w:pPr>
      <w:r w:rsidRPr="00B70843">
        <w:rPr>
          <w:rFonts w:asciiTheme="minorHAnsi" w:hAnsiTheme="minorHAnsi" w:cstheme="minorHAnsi"/>
          <w:u w:val="single"/>
        </w:rPr>
        <w:t>Topics:</w:t>
      </w:r>
      <w:r w:rsidRPr="00B70843">
        <w:rPr>
          <w:rFonts w:asciiTheme="minorHAnsi" w:hAnsiTheme="minorHAnsi" w:cstheme="minorHAnsi"/>
        </w:rPr>
        <w:t xml:space="preserve"> </w:t>
      </w:r>
      <w:r w:rsidR="0057205F">
        <w:rPr>
          <w:rFonts w:asciiTheme="minorHAnsi" w:hAnsiTheme="minorHAnsi" w:cstheme="minorHAnsi"/>
        </w:rPr>
        <w:t xml:space="preserve">how genetic information is stored in the genome and how it is maintained through the generations and expressed via RNA and proteins: </w:t>
      </w:r>
      <w:r w:rsidR="005C5184">
        <w:rPr>
          <w:rFonts w:asciiTheme="minorHAnsi" w:hAnsiTheme="minorHAnsi" w:cstheme="minorHAnsi"/>
        </w:rPr>
        <w:t>DNA replication, mutation and repair</w:t>
      </w:r>
      <w:r w:rsidR="00292726">
        <w:rPr>
          <w:rFonts w:asciiTheme="minorHAnsi" w:hAnsiTheme="minorHAnsi" w:cstheme="minorHAnsi"/>
        </w:rPr>
        <w:t xml:space="preserve">; </w:t>
      </w:r>
      <w:r w:rsidR="005C5184">
        <w:rPr>
          <w:rFonts w:asciiTheme="minorHAnsi" w:hAnsiTheme="minorHAnsi" w:cstheme="minorHAnsi"/>
        </w:rPr>
        <w:t>transcription and post-transcriptional processing of RNA</w:t>
      </w:r>
      <w:r w:rsidR="00292726">
        <w:rPr>
          <w:rFonts w:asciiTheme="minorHAnsi" w:hAnsiTheme="minorHAnsi" w:cstheme="minorHAnsi"/>
        </w:rPr>
        <w:t>;</w:t>
      </w:r>
      <w:r w:rsidR="005C5184">
        <w:rPr>
          <w:rFonts w:asciiTheme="minorHAnsi" w:hAnsiTheme="minorHAnsi" w:cstheme="minorHAnsi"/>
        </w:rPr>
        <w:t xml:space="preserve"> </w:t>
      </w:r>
      <w:r w:rsidR="00292726">
        <w:rPr>
          <w:rFonts w:asciiTheme="minorHAnsi" w:hAnsiTheme="minorHAnsi" w:cstheme="minorHAnsi"/>
        </w:rPr>
        <w:t>translation and the genetic code</w:t>
      </w:r>
      <w:r w:rsidR="0031533A">
        <w:rPr>
          <w:rFonts w:asciiTheme="minorHAnsi" w:hAnsiTheme="minorHAnsi" w:cstheme="minorHAnsi"/>
        </w:rPr>
        <w:t>; transcriptional regulation.</w:t>
      </w:r>
    </w:p>
    <w:p w14:paraId="705EA9C7" w14:textId="4D5E3CDA" w:rsidR="007D2C9E" w:rsidRPr="00B70843" w:rsidRDefault="007D2C9E" w:rsidP="007D2C9E">
      <w:pPr>
        <w:spacing w:line="360" w:lineRule="auto"/>
        <w:rPr>
          <w:rFonts w:asciiTheme="minorHAnsi" w:hAnsiTheme="minorHAnsi" w:cstheme="minorHAnsi"/>
        </w:rPr>
      </w:pPr>
      <w:r w:rsidRPr="00B70843">
        <w:rPr>
          <w:rFonts w:asciiTheme="minorHAnsi" w:hAnsiTheme="minorHAnsi" w:cstheme="minorHAnsi"/>
          <w:b/>
          <w:bCs/>
        </w:rPr>
        <w:t xml:space="preserve">Module 4: </w:t>
      </w:r>
      <w:r w:rsidR="00B836A1">
        <w:rPr>
          <w:rFonts w:asciiTheme="minorHAnsi" w:hAnsiTheme="minorHAnsi" w:cstheme="minorHAnsi"/>
          <w:b/>
          <w:bCs/>
        </w:rPr>
        <w:t>Intracellular dynamics</w:t>
      </w:r>
    </w:p>
    <w:p w14:paraId="7AA41BC5" w14:textId="7ED33329" w:rsidR="007D2C9E" w:rsidRPr="00B70843" w:rsidRDefault="007D2C9E" w:rsidP="007D2C9E">
      <w:pPr>
        <w:spacing w:line="360" w:lineRule="auto"/>
        <w:rPr>
          <w:rFonts w:asciiTheme="minorHAnsi" w:hAnsiTheme="minorHAnsi" w:cstheme="minorHAnsi"/>
        </w:rPr>
      </w:pPr>
      <w:r w:rsidRPr="00B70843">
        <w:rPr>
          <w:rFonts w:asciiTheme="minorHAnsi" w:hAnsiTheme="minorHAnsi" w:cstheme="minorHAnsi"/>
          <w:u w:val="single"/>
        </w:rPr>
        <w:t>Topics:</w:t>
      </w:r>
      <w:r w:rsidRPr="00B70843">
        <w:rPr>
          <w:rFonts w:asciiTheme="minorHAnsi" w:hAnsiTheme="minorHAnsi" w:cstheme="minorHAnsi"/>
        </w:rPr>
        <w:t xml:space="preserve"> </w:t>
      </w:r>
      <w:r w:rsidR="0057205F">
        <w:rPr>
          <w:rFonts w:asciiTheme="minorHAnsi" w:hAnsiTheme="minorHAnsi" w:cstheme="minorHAnsi"/>
        </w:rPr>
        <w:t xml:space="preserve">how do cells work: </w:t>
      </w:r>
      <w:r w:rsidR="00B836A1">
        <w:rPr>
          <w:rFonts w:asciiTheme="minorHAnsi" w:hAnsiTheme="minorHAnsi" w:cstheme="minorHAnsi"/>
        </w:rPr>
        <w:t>the cytoskeleton; direct and indirect protein sorting; vesicle transport.</w:t>
      </w:r>
    </w:p>
    <w:p w14:paraId="6267E7D1" w14:textId="5C6E3FAF" w:rsidR="007D2C9E" w:rsidRPr="00B70843" w:rsidRDefault="007D2C9E" w:rsidP="007D2C9E">
      <w:pPr>
        <w:spacing w:line="360" w:lineRule="auto"/>
        <w:rPr>
          <w:rFonts w:asciiTheme="minorHAnsi" w:hAnsiTheme="minorHAnsi" w:cstheme="minorHAnsi"/>
        </w:rPr>
      </w:pPr>
      <w:r w:rsidRPr="00B70843">
        <w:rPr>
          <w:rFonts w:asciiTheme="minorHAnsi" w:hAnsiTheme="minorHAnsi" w:cstheme="minorHAnsi"/>
          <w:b/>
          <w:bCs/>
        </w:rPr>
        <w:t xml:space="preserve">Module 5: </w:t>
      </w:r>
      <w:r w:rsidR="009256C3">
        <w:rPr>
          <w:rFonts w:asciiTheme="minorHAnsi" w:hAnsiTheme="minorHAnsi" w:cstheme="minorHAnsi"/>
          <w:b/>
          <w:bCs/>
        </w:rPr>
        <w:t>The cell in context</w:t>
      </w:r>
    </w:p>
    <w:p w14:paraId="3AB73A7A" w14:textId="02404863" w:rsidR="00B836A1" w:rsidRPr="00FA1248" w:rsidRDefault="007D2C9E" w:rsidP="00FA1248">
      <w:pPr>
        <w:spacing w:line="360" w:lineRule="auto"/>
        <w:rPr>
          <w:rFonts w:asciiTheme="minorHAnsi" w:hAnsiTheme="minorHAnsi" w:cstheme="minorHAnsi"/>
        </w:rPr>
      </w:pPr>
      <w:r w:rsidRPr="00B70843">
        <w:rPr>
          <w:rFonts w:asciiTheme="minorHAnsi" w:hAnsiTheme="minorHAnsi" w:cstheme="minorHAnsi"/>
          <w:u w:val="single"/>
        </w:rPr>
        <w:t>Topics:</w:t>
      </w:r>
      <w:r w:rsidRPr="00B70843">
        <w:rPr>
          <w:rFonts w:asciiTheme="minorHAnsi" w:hAnsiTheme="minorHAnsi" w:cstheme="minorHAnsi"/>
        </w:rPr>
        <w:t xml:space="preserve"> </w:t>
      </w:r>
      <w:r w:rsidR="0057205F">
        <w:rPr>
          <w:rFonts w:asciiTheme="minorHAnsi" w:hAnsiTheme="minorHAnsi" w:cstheme="minorHAnsi"/>
        </w:rPr>
        <w:t xml:space="preserve">how cells communicate and respond to each other and the environment: </w:t>
      </w:r>
      <w:r w:rsidR="004B444C">
        <w:rPr>
          <w:rFonts w:asciiTheme="minorHAnsi" w:hAnsiTheme="minorHAnsi" w:cstheme="minorHAnsi"/>
        </w:rPr>
        <w:t>cell signaling; cell cycle and its regulation.</w:t>
      </w:r>
    </w:p>
    <w:p w14:paraId="3687CEED" w14:textId="549A3384" w:rsidR="000A3CEE" w:rsidRPr="00B70843" w:rsidRDefault="00CB434D" w:rsidP="00344C33">
      <w:pPr>
        <w:spacing w:line="360" w:lineRule="auto"/>
        <w:jc w:val="center"/>
        <w:rPr>
          <w:rFonts w:asciiTheme="minorHAnsi" w:hAnsiTheme="minorHAnsi" w:cs="Calibri"/>
          <w:b/>
          <w:szCs w:val="30"/>
        </w:rPr>
      </w:pPr>
      <w:r w:rsidRPr="00B70843">
        <w:rPr>
          <w:rFonts w:asciiTheme="minorHAnsi" w:hAnsiTheme="minorHAnsi" w:cs="Calibri"/>
          <w:b/>
          <w:szCs w:val="30"/>
        </w:rPr>
        <w:lastRenderedPageBreak/>
        <w:t>Course learning outcomes</w:t>
      </w:r>
    </w:p>
    <w:p w14:paraId="560614AB" w14:textId="3CB49DC2" w:rsidR="00CB434D" w:rsidRPr="00CF423A" w:rsidRDefault="00D04E0B" w:rsidP="00CF423A">
      <w:pPr>
        <w:spacing w:line="360" w:lineRule="auto"/>
        <w:rPr>
          <w:rFonts w:asciiTheme="minorHAnsi" w:hAnsiTheme="minorHAnsi" w:cs="Calibri"/>
          <w:szCs w:val="30"/>
        </w:rPr>
      </w:pPr>
      <w:r w:rsidRPr="00B70843">
        <w:rPr>
          <w:rFonts w:asciiTheme="minorHAnsi" w:hAnsiTheme="minorHAnsi" w:cs="Calibri"/>
          <w:szCs w:val="30"/>
        </w:rPr>
        <w:tab/>
        <w:t xml:space="preserve">The course is an introduction to the discipline. By the end of </w:t>
      </w:r>
      <w:r w:rsidR="00BC3576" w:rsidRPr="00B70843">
        <w:rPr>
          <w:rFonts w:asciiTheme="minorHAnsi" w:hAnsiTheme="minorHAnsi" w:cs="Calibri"/>
          <w:szCs w:val="30"/>
        </w:rPr>
        <w:t>the class</w:t>
      </w:r>
      <w:r w:rsidRPr="00B70843">
        <w:rPr>
          <w:rFonts w:asciiTheme="minorHAnsi" w:hAnsiTheme="minorHAnsi" w:cs="Calibri"/>
          <w:szCs w:val="30"/>
        </w:rPr>
        <w:t>, you should be able to:</w:t>
      </w:r>
    </w:p>
    <w:p w14:paraId="73365BBB" w14:textId="7530F9C5" w:rsidR="00EC2386" w:rsidRPr="00EC2386" w:rsidRDefault="002B58F6" w:rsidP="00EC2386">
      <w:pPr>
        <w:pStyle w:val="ListParagraph"/>
        <w:numPr>
          <w:ilvl w:val="0"/>
          <w:numId w:val="5"/>
        </w:numPr>
        <w:shd w:val="clear" w:color="auto" w:fill="FFFFFF"/>
        <w:spacing w:line="360" w:lineRule="auto"/>
        <w:rPr>
          <w:rFonts w:asciiTheme="minorHAnsi" w:hAnsiTheme="minorHAnsi" w:cs="Arial"/>
          <w:color w:val="222222"/>
        </w:rPr>
      </w:pPr>
      <w:r>
        <w:rPr>
          <w:rFonts w:asciiTheme="minorHAnsi" w:hAnsiTheme="minorHAnsi" w:cs="Arial"/>
          <w:color w:val="222222"/>
        </w:rPr>
        <w:t>have an appreciation for</w:t>
      </w:r>
      <w:r w:rsidR="00EC2386" w:rsidRPr="00EB2BBD">
        <w:rPr>
          <w:rFonts w:asciiTheme="minorHAnsi" w:hAnsiTheme="minorHAnsi" w:cs="Arial"/>
          <w:color w:val="222222"/>
        </w:rPr>
        <w:t xml:space="preserve"> </w:t>
      </w:r>
      <w:r w:rsidR="0094043F">
        <w:rPr>
          <w:rFonts w:asciiTheme="minorHAnsi" w:hAnsiTheme="minorHAnsi" w:cs="Arial"/>
          <w:color w:val="222222"/>
        </w:rPr>
        <w:t xml:space="preserve">the </w:t>
      </w:r>
      <w:r w:rsidR="00EC2386" w:rsidRPr="00EB2BBD">
        <w:rPr>
          <w:rFonts w:asciiTheme="minorHAnsi" w:hAnsiTheme="minorHAnsi" w:cs="Arial"/>
          <w:color w:val="222222"/>
        </w:rPr>
        <w:t xml:space="preserve">scientific </w:t>
      </w:r>
      <w:r w:rsidR="00A8014F">
        <w:rPr>
          <w:rFonts w:asciiTheme="minorHAnsi" w:hAnsiTheme="minorHAnsi" w:cs="Arial"/>
          <w:color w:val="222222"/>
        </w:rPr>
        <w:t>process</w:t>
      </w:r>
      <w:r w:rsidR="00EC2386" w:rsidRPr="00EB2BBD">
        <w:rPr>
          <w:rFonts w:asciiTheme="minorHAnsi" w:hAnsiTheme="minorHAnsi" w:cs="Arial"/>
          <w:color w:val="222222"/>
        </w:rPr>
        <w:t xml:space="preserve">, </w:t>
      </w:r>
      <w:r w:rsidR="00EC2386" w:rsidRPr="0086518A">
        <w:rPr>
          <w:rFonts w:asciiTheme="minorHAnsi" w:hAnsiTheme="minorHAnsi" w:cs="Arial"/>
          <w:color w:val="222222"/>
        </w:rPr>
        <w:t>through the learning of speci</w:t>
      </w:r>
      <w:r w:rsidR="0086518A" w:rsidRPr="0086518A">
        <w:rPr>
          <w:rFonts w:asciiTheme="minorHAnsi" w:hAnsiTheme="minorHAnsi" w:cs="Arial"/>
          <w:color w:val="222222"/>
        </w:rPr>
        <w:t>alized</w:t>
      </w:r>
      <w:r w:rsidR="00EC2386" w:rsidRPr="0086518A">
        <w:rPr>
          <w:rFonts w:asciiTheme="minorHAnsi" w:hAnsiTheme="minorHAnsi" w:cs="Arial"/>
          <w:color w:val="222222"/>
        </w:rPr>
        <w:t xml:space="preserve"> vocabulary</w:t>
      </w:r>
      <w:r w:rsidR="003C5618" w:rsidRPr="0086518A">
        <w:rPr>
          <w:rFonts w:asciiTheme="minorHAnsi" w:hAnsiTheme="minorHAnsi" w:cs="Arial"/>
          <w:color w:val="222222"/>
        </w:rPr>
        <w:t xml:space="preserve"> (“</w:t>
      </w:r>
      <w:r w:rsidR="00B87240" w:rsidRPr="0086518A">
        <w:rPr>
          <w:rFonts w:asciiTheme="minorHAnsi" w:hAnsiTheme="minorHAnsi" w:cs="Arial"/>
          <w:color w:val="222222"/>
        </w:rPr>
        <w:t xml:space="preserve">to </w:t>
      </w:r>
      <w:r w:rsidR="003C5618" w:rsidRPr="0086518A">
        <w:rPr>
          <w:rFonts w:asciiTheme="minorHAnsi" w:hAnsiTheme="minorHAnsi" w:cs="Arial"/>
          <w:color w:val="222222"/>
        </w:rPr>
        <w:t>speak like a cell biologist”)</w:t>
      </w:r>
      <w:r w:rsidR="00EC2386" w:rsidRPr="0086518A">
        <w:rPr>
          <w:rFonts w:asciiTheme="minorHAnsi" w:hAnsiTheme="minorHAnsi" w:cs="Arial"/>
          <w:color w:val="222222"/>
        </w:rPr>
        <w:t>, the p</w:t>
      </w:r>
      <w:r w:rsidR="00EC2386" w:rsidRPr="00EB2BBD">
        <w:rPr>
          <w:rFonts w:asciiTheme="minorHAnsi" w:hAnsiTheme="minorHAnsi" w:cs="Arial"/>
          <w:color w:val="222222"/>
        </w:rPr>
        <w:t xml:space="preserve">ractice of problems, the performance of experiments, and the critical analysis of classic and recent </w:t>
      </w:r>
      <w:r w:rsidR="00EC7560">
        <w:rPr>
          <w:rFonts w:asciiTheme="minorHAnsi" w:hAnsiTheme="minorHAnsi" w:cs="Arial"/>
          <w:color w:val="222222"/>
        </w:rPr>
        <w:t>data</w:t>
      </w:r>
      <w:r w:rsidR="00EC2386">
        <w:rPr>
          <w:rFonts w:asciiTheme="minorHAnsi" w:hAnsiTheme="minorHAnsi" w:cs="Arial"/>
          <w:color w:val="222222"/>
        </w:rPr>
        <w:t>.</w:t>
      </w:r>
    </w:p>
    <w:p w14:paraId="078C6193" w14:textId="731E1DB9" w:rsidR="00EC2386" w:rsidRPr="00EC2386" w:rsidRDefault="00EC2386" w:rsidP="00EC2386">
      <w:pPr>
        <w:pStyle w:val="NormalWeb"/>
        <w:numPr>
          <w:ilvl w:val="0"/>
          <w:numId w:val="5"/>
        </w:numPr>
        <w:spacing w:before="0" w:beforeAutospacing="0" w:after="0" w:afterAutospacing="0" w:line="360" w:lineRule="auto"/>
        <w:textAlignment w:val="baseline"/>
        <w:rPr>
          <w:rFonts w:asciiTheme="minorHAnsi" w:hAnsiTheme="minorHAnsi" w:cs="Arial"/>
          <w:color w:val="000000"/>
        </w:rPr>
      </w:pPr>
      <w:r w:rsidRPr="00EB2BBD">
        <w:rPr>
          <w:rFonts w:asciiTheme="minorHAnsi" w:hAnsiTheme="minorHAnsi" w:cs="Arial"/>
          <w:color w:val="222222"/>
        </w:rPr>
        <w:t>prioritize reasoning</w:t>
      </w:r>
      <w:r>
        <w:rPr>
          <w:rFonts w:asciiTheme="minorHAnsi" w:hAnsiTheme="minorHAnsi" w:cs="Arial"/>
          <w:color w:val="222222"/>
        </w:rPr>
        <w:t xml:space="preserve"> </w:t>
      </w:r>
      <w:r w:rsidRPr="00EB2BBD">
        <w:rPr>
          <w:rFonts w:asciiTheme="minorHAnsi" w:hAnsiTheme="minorHAnsi" w:cs="Arial"/>
          <w:color w:val="222222"/>
        </w:rPr>
        <w:t>over information, well-supported questioning over dogmas, discussion over the unconditional acceptance of the instructor's words.</w:t>
      </w:r>
    </w:p>
    <w:p w14:paraId="09FCB76A" w14:textId="77777777" w:rsidR="00B87240" w:rsidRPr="00CF423A" w:rsidRDefault="00B87240" w:rsidP="00B87240">
      <w:pPr>
        <w:pStyle w:val="NormalWeb"/>
        <w:numPr>
          <w:ilvl w:val="0"/>
          <w:numId w:val="5"/>
        </w:numPr>
        <w:spacing w:before="0" w:beforeAutospacing="0" w:after="0" w:afterAutospacing="0" w:line="360" w:lineRule="auto"/>
        <w:textAlignment w:val="baseline"/>
        <w:rPr>
          <w:rFonts w:asciiTheme="minorHAnsi" w:hAnsiTheme="minorHAnsi" w:cs="Arial"/>
          <w:color w:val="000000"/>
        </w:rPr>
      </w:pPr>
      <w:r>
        <w:rPr>
          <w:rFonts w:asciiTheme="minorHAnsi" w:hAnsiTheme="minorHAnsi" w:cs="Arial"/>
          <w:color w:val="000000"/>
        </w:rPr>
        <w:t>analyze data generated using the techniques learned in lab and lecture.</w:t>
      </w:r>
    </w:p>
    <w:p w14:paraId="074A067A" w14:textId="77777777" w:rsidR="005B185D" w:rsidRPr="00CF423A" w:rsidRDefault="005B185D" w:rsidP="005B185D">
      <w:pPr>
        <w:pStyle w:val="NormalWeb"/>
        <w:numPr>
          <w:ilvl w:val="0"/>
          <w:numId w:val="5"/>
        </w:numPr>
        <w:spacing w:before="0" w:beforeAutospacing="0" w:after="0" w:afterAutospacing="0" w:line="360" w:lineRule="auto"/>
        <w:textAlignment w:val="baseline"/>
        <w:rPr>
          <w:rFonts w:asciiTheme="minorHAnsi" w:hAnsiTheme="minorHAnsi" w:cs="Arial"/>
          <w:color w:val="000000"/>
        </w:rPr>
      </w:pPr>
      <w:r>
        <w:rPr>
          <w:rFonts w:asciiTheme="minorHAnsi" w:hAnsiTheme="minorHAnsi" w:cs="Arial"/>
          <w:color w:val="000000"/>
        </w:rPr>
        <w:t>understand the structure of a primary scientific publication.</w:t>
      </w:r>
    </w:p>
    <w:p w14:paraId="6791C732" w14:textId="77777777" w:rsidR="00B87240" w:rsidRDefault="00B87240" w:rsidP="00B87240">
      <w:pPr>
        <w:pStyle w:val="NormalWeb"/>
        <w:numPr>
          <w:ilvl w:val="0"/>
          <w:numId w:val="5"/>
        </w:numPr>
        <w:spacing w:before="0" w:beforeAutospacing="0" w:after="0" w:afterAutospacing="0" w:line="360" w:lineRule="auto"/>
        <w:textAlignment w:val="baseline"/>
        <w:rPr>
          <w:rFonts w:asciiTheme="minorHAnsi" w:hAnsiTheme="minorHAnsi" w:cs="Arial"/>
          <w:color w:val="000000"/>
        </w:rPr>
      </w:pPr>
      <w:r w:rsidRPr="00EB2BBD">
        <w:rPr>
          <w:rFonts w:asciiTheme="minorHAnsi" w:hAnsiTheme="minorHAnsi" w:cs="Arial"/>
          <w:color w:val="000000"/>
        </w:rPr>
        <w:t>make connections between the concepts of cellular and molecular biology and their applications in different areas of human affairs.</w:t>
      </w:r>
    </w:p>
    <w:p w14:paraId="5EE257FC" w14:textId="77777777" w:rsidR="00BE6418" w:rsidRPr="00155461" w:rsidRDefault="00BE6418" w:rsidP="00BE6418">
      <w:pPr>
        <w:pStyle w:val="NormalWeb"/>
        <w:numPr>
          <w:ilvl w:val="0"/>
          <w:numId w:val="5"/>
        </w:numPr>
        <w:spacing w:before="0" w:beforeAutospacing="0" w:after="0" w:afterAutospacing="0" w:line="360" w:lineRule="auto"/>
        <w:textAlignment w:val="baseline"/>
        <w:rPr>
          <w:rFonts w:asciiTheme="minorHAnsi" w:hAnsiTheme="minorHAnsi" w:cs="Arial"/>
          <w:color w:val="000000"/>
        </w:rPr>
      </w:pPr>
      <w:r w:rsidRPr="00CF423A">
        <w:rPr>
          <w:rFonts w:asciiTheme="minorHAnsi" w:hAnsiTheme="minorHAnsi" w:cs="Arial"/>
          <w:color w:val="000000"/>
        </w:rPr>
        <w:t>discuss the structure of the cell and the function of its various compartments.</w:t>
      </w:r>
    </w:p>
    <w:p w14:paraId="14D2BB08" w14:textId="24F1B3F7" w:rsidR="00CD02D9" w:rsidRPr="00CF423A" w:rsidRDefault="00CD02D9" w:rsidP="00B87240">
      <w:pPr>
        <w:pStyle w:val="NormalWeb"/>
        <w:numPr>
          <w:ilvl w:val="0"/>
          <w:numId w:val="5"/>
        </w:numPr>
        <w:spacing w:before="0" w:beforeAutospacing="0" w:after="0" w:afterAutospacing="0" w:line="360" w:lineRule="auto"/>
        <w:textAlignment w:val="baseline"/>
        <w:rPr>
          <w:rFonts w:asciiTheme="minorHAnsi" w:hAnsiTheme="minorHAnsi" w:cs="Arial"/>
          <w:color w:val="000000"/>
        </w:rPr>
      </w:pPr>
      <w:r w:rsidRPr="00CF423A">
        <w:rPr>
          <w:rFonts w:asciiTheme="minorHAnsi" w:hAnsiTheme="minorHAnsi" w:cs="Arial"/>
          <w:color w:val="000000"/>
        </w:rPr>
        <w:t>explain the connections between the structure and the function of biomolecules.</w:t>
      </w:r>
    </w:p>
    <w:p w14:paraId="735DDE12" w14:textId="7A517569" w:rsidR="00CD02D9" w:rsidRPr="00CF423A" w:rsidRDefault="00CD02D9" w:rsidP="00CF423A">
      <w:pPr>
        <w:pStyle w:val="NormalWeb"/>
        <w:numPr>
          <w:ilvl w:val="0"/>
          <w:numId w:val="5"/>
        </w:numPr>
        <w:spacing w:before="0" w:beforeAutospacing="0" w:after="0" w:afterAutospacing="0" w:line="360" w:lineRule="auto"/>
        <w:textAlignment w:val="baseline"/>
        <w:rPr>
          <w:rFonts w:asciiTheme="minorHAnsi" w:hAnsiTheme="minorHAnsi" w:cs="Arial"/>
          <w:color w:val="000000"/>
        </w:rPr>
      </w:pPr>
      <w:r w:rsidRPr="00CF423A">
        <w:rPr>
          <w:rFonts w:asciiTheme="minorHAnsi" w:hAnsiTheme="minorHAnsi" w:cs="Arial"/>
          <w:color w:val="000000"/>
        </w:rPr>
        <w:t>describe the encoding and flow of information from DNA to proteins, and the regulation of the localization of the proteins in the cell.</w:t>
      </w:r>
    </w:p>
    <w:p w14:paraId="731D5345" w14:textId="477CDFD0" w:rsidR="00CD02D9" w:rsidRPr="00CF423A" w:rsidRDefault="00CD02D9" w:rsidP="00CF423A">
      <w:pPr>
        <w:pStyle w:val="NormalWeb"/>
        <w:numPr>
          <w:ilvl w:val="0"/>
          <w:numId w:val="5"/>
        </w:numPr>
        <w:spacing w:before="0" w:beforeAutospacing="0" w:after="0" w:afterAutospacing="0" w:line="360" w:lineRule="auto"/>
        <w:textAlignment w:val="baseline"/>
        <w:rPr>
          <w:rFonts w:asciiTheme="minorHAnsi" w:hAnsiTheme="minorHAnsi" w:cs="Arial"/>
          <w:color w:val="000000"/>
        </w:rPr>
      </w:pPr>
      <w:r w:rsidRPr="00CF423A">
        <w:rPr>
          <w:rFonts w:asciiTheme="minorHAnsi" w:hAnsiTheme="minorHAnsi" w:cs="Arial"/>
          <w:color w:val="000000"/>
        </w:rPr>
        <w:t xml:space="preserve">describe the importance of </w:t>
      </w:r>
      <w:r w:rsidR="00BE6418">
        <w:rPr>
          <w:rFonts w:asciiTheme="minorHAnsi" w:hAnsiTheme="minorHAnsi" w:cs="Arial"/>
          <w:color w:val="000000"/>
        </w:rPr>
        <w:t>the cell’s</w:t>
      </w:r>
      <w:r w:rsidRPr="00CF423A">
        <w:rPr>
          <w:rFonts w:asciiTheme="minorHAnsi" w:hAnsiTheme="minorHAnsi" w:cs="Arial"/>
          <w:color w:val="000000"/>
        </w:rPr>
        <w:t xml:space="preserve"> responses to the environment.</w:t>
      </w:r>
    </w:p>
    <w:p w14:paraId="5BBCA4E4" w14:textId="77777777" w:rsidR="00EB2BBD" w:rsidRPr="00CF423A" w:rsidRDefault="00EB2BBD" w:rsidP="00CF423A">
      <w:pPr>
        <w:spacing w:line="360" w:lineRule="auto"/>
        <w:rPr>
          <w:rFonts w:asciiTheme="minorHAnsi" w:hAnsiTheme="minorHAnsi"/>
          <w:color w:val="000000"/>
        </w:rPr>
      </w:pPr>
    </w:p>
    <w:p w14:paraId="27C286A3" w14:textId="797834F9" w:rsidR="004C7B04" w:rsidRPr="00B70843" w:rsidRDefault="004C7B04" w:rsidP="004C7B04">
      <w:pPr>
        <w:spacing w:line="360" w:lineRule="auto"/>
        <w:jc w:val="center"/>
        <w:rPr>
          <w:rFonts w:asciiTheme="minorHAnsi" w:hAnsiTheme="minorHAnsi"/>
          <w:color w:val="000000"/>
        </w:rPr>
      </w:pPr>
      <w:r w:rsidRPr="00B70843">
        <w:rPr>
          <w:rFonts w:asciiTheme="minorHAnsi" w:hAnsiTheme="minorHAnsi"/>
          <w:b/>
          <w:color w:val="000000"/>
        </w:rPr>
        <w:t>Expectations</w:t>
      </w:r>
    </w:p>
    <w:p w14:paraId="50C16C53" w14:textId="10196C75" w:rsidR="00D80137" w:rsidRDefault="009838F7" w:rsidP="00607BE2">
      <w:pPr>
        <w:widowControl w:val="0"/>
        <w:tabs>
          <w:tab w:val="left" w:pos="220"/>
          <w:tab w:val="left" w:pos="720"/>
        </w:tabs>
        <w:autoSpaceDE w:val="0"/>
        <w:autoSpaceDN w:val="0"/>
        <w:adjustRightInd w:val="0"/>
        <w:spacing w:line="360" w:lineRule="auto"/>
        <w:rPr>
          <w:rFonts w:asciiTheme="minorHAnsi" w:hAnsiTheme="minorHAnsi" w:cs="Cambria"/>
        </w:rPr>
      </w:pPr>
      <w:r w:rsidRPr="00B70843">
        <w:rPr>
          <w:rFonts w:asciiTheme="minorHAnsi" w:hAnsiTheme="minorHAnsi" w:cs="Cambria"/>
        </w:rPr>
        <w:tab/>
      </w:r>
      <w:r w:rsidR="001202F9">
        <w:rPr>
          <w:rFonts w:asciiTheme="minorHAnsi" w:hAnsiTheme="minorHAnsi" w:cs="Cambria"/>
        </w:rPr>
        <w:t xml:space="preserve">The goal of the class is that </w:t>
      </w:r>
      <w:r w:rsidR="001202F9" w:rsidRPr="00772973">
        <w:rPr>
          <w:rFonts w:asciiTheme="minorHAnsi" w:hAnsiTheme="minorHAnsi" w:cs="Cambria"/>
          <w:b/>
          <w:bCs/>
        </w:rPr>
        <w:t>you learn the contents and skills</w:t>
      </w:r>
      <w:r w:rsidR="001202F9">
        <w:rPr>
          <w:rFonts w:asciiTheme="minorHAnsi" w:hAnsiTheme="minorHAnsi" w:cs="Cambria"/>
        </w:rPr>
        <w:t xml:space="preserve"> outlined above, </w:t>
      </w:r>
      <w:r w:rsidR="000E5979">
        <w:rPr>
          <w:rFonts w:asciiTheme="minorHAnsi" w:hAnsiTheme="minorHAnsi" w:cs="Cambria"/>
        </w:rPr>
        <w:t xml:space="preserve">and </w:t>
      </w:r>
      <w:r w:rsidR="001202F9">
        <w:rPr>
          <w:rFonts w:asciiTheme="minorHAnsi" w:hAnsiTheme="minorHAnsi" w:cs="Cambria"/>
        </w:rPr>
        <w:t xml:space="preserve">not to weed you out, or to sort you by ability. </w:t>
      </w:r>
      <w:r w:rsidR="00502CC1" w:rsidRPr="00587DAF">
        <w:rPr>
          <w:rFonts w:asciiTheme="minorHAnsi" w:hAnsiTheme="minorHAnsi" w:cs="Cambria"/>
          <w:b/>
          <w:bCs/>
        </w:rPr>
        <w:t xml:space="preserve">I believe all of you are capable </w:t>
      </w:r>
      <w:r w:rsidR="00587DAF" w:rsidRPr="00587DAF">
        <w:rPr>
          <w:rFonts w:asciiTheme="minorHAnsi" w:hAnsiTheme="minorHAnsi" w:cs="Cambria"/>
          <w:b/>
          <w:bCs/>
        </w:rPr>
        <w:t>of such learning</w:t>
      </w:r>
      <w:r w:rsidR="00502CC1" w:rsidRPr="00587DAF">
        <w:rPr>
          <w:rFonts w:asciiTheme="minorHAnsi" w:hAnsiTheme="minorHAnsi" w:cs="Cambria"/>
          <w:b/>
          <w:bCs/>
        </w:rPr>
        <w:t>.</w:t>
      </w:r>
      <w:r w:rsidR="00502CC1" w:rsidRPr="00B70843">
        <w:rPr>
          <w:rFonts w:asciiTheme="minorHAnsi" w:hAnsiTheme="minorHAnsi" w:cs="Cambria"/>
        </w:rPr>
        <w:t xml:space="preserve"> </w:t>
      </w:r>
      <w:r w:rsidR="00607BE2" w:rsidRPr="00B70843">
        <w:rPr>
          <w:rFonts w:asciiTheme="minorHAnsi" w:hAnsiTheme="minorHAnsi" w:cs="Cambria"/>
        </w:rPr>
        <w:t xml:space="preserve">I </w:t>
      </w:r>
      <w:r w:rsidR="008F73C2" w:rsidRPr="00B70843">
        <w:rPr>
          <w:rFonts w:asciiTheme="minorHAnsi" w:hAnsiTheme="minorHAnsi" w:cs="Cambria"/>
        </w:rPr>
        <w:t>promise to</w:t>
      </w:r>
      <w:r w:rsidR="00607BE2" w:rsidRPr="00B70843">
        <w:rPr>
          <w:rFonts w:asciiTheme="minorHAnsi" w:hAnsiTheme="minorHAnsi" w:cs="Cambria"/>
        </w:rPr>
        <w:t xml:space="preserve"> do my best to support you</w:t>
      </w:r>
      <w:r w:rsidR="00356D29" w:rsidRPr="00B70843">
        <w:rPr>
          <w:rFonts w:asciiTheme="minorHAnsi" w:hAnsiTheme="minorHAnsi" w:cs="Cambria"/>
        </w:rPr>
        <w:t>,</w:t>
      </w:r>
      <w:r w:rsidR="00607BE2" w:rsidRPr="00B70843">
        <w:rPr>
          <w:rFonts w:asciiTheme="minorHAnsi" w:hAnsiTheme="minorHAnsi" w:cs="Cambria"/>
        </w:rPr>
        <w:t xml:space="preserve"> so you </w:t>
      </w:r>
      <w:r w:rsidR="00E84E0C" w:rsidRPr="00B70843">
        <w:rPr>
          <w:rFonts w:asciiTheme="minorHAnsi" w:hAnsiTheme="minorHAnsi" w:cs="Cambria"/>
        </w:rPr>
        <w:t xml:space="preserve">can </w:t>
      </w:r>
      <w:r w:rsidR="00FF6C51" w:rsidRPr="00B70843">
        <w:rPr>
          <w:rFonts w:asciiTheme="minorHAnsi" w:hAnsiTheme="minorHAnsi" w:cs="Cambria"/>
        </w:rPr>
        <w:t>match or exceed th</w:t>
      </w:r>
      <w:r w:rsidR="005A54C6">
        <w:rPr>
          <w:rFonts w:asciiTheme="minorHAnsi" w:hAnsiTheme="minorHAnsi" w:cs="Cambria"/>
        </w:rPr>
        <w:t>e course</w:t>
      </w:r>
      <w:r w:rsidR="00FF6C51" w:rsidRPr="00B70843">
        <w:rPr>
          <w:rFonts w:asciiTheme="minorHAnsi" w:hAnsiTheme="minorHAnsi" w:cs="Cambria"/>
        </w:rPr>
        <w:t xml:space="preserve"> expectations</w:t>
      </w:r>
      <w:r w:rsidR="00607BE2" w:rsidRPr="00B70843">
        <w:rPr>
          <w:rFonts w:asciiTheme="minorHAnsi" w:hAnsiTheme="minorHAnsi" w:cs="Cambria"/>
        </w:rPr>
        <w:t>.</w:t>
      </w:r>
      <w:r w:rsidR="00976DBD" w:rsidRPr="00B70843">
        <w:rPr>
          <w:rFonts w:asciiTheme="minorHAnsi" w:hAnsiTheme="minorHAnsi" w:cs="Cambria"/>
        </w:rPr>
        <w:t xml:space="preserve"> </w:t>
      </w:r>
      <w:r w:rsidR="00E84E0C" w:rsidRPr="00B70843">
        <w:rPr>
          <w:rFonts w:asciiTheme="minorHAnsi" w:hAnsiTheme="minorHAnsi" w:cs="Cambria"/>
        </w:rPr>
        <w:t xml:space="preserve">I will </w:t>
      </w:r>
      <w:r w:rsidR="00A05367" w:rsidRPr="00B70843">
        <w:rPr>
          <w:rFonts w:asciiTheme="minorHAnsi" w:hAnsiTheme="minorHAnsi" w:cs="Cambria"/>
        </w:rPr>
        <w:t>work</w:t>
      </w:r>
      <w:r w:rsidR="00E84E0C" w:rsidRPr="00B70843">
        <w:rPr>
          <w:rFonts w:asciiTheme="minorHAnsi" w:hAnsiTheme="minorHAnsi" w:cs="Cambria"/>
        </w:rPr>
        <w:t xml:space="preserve"> with </w:t>
      </w:r>
      <w:r w:rsidR="00A05367" w:rsidRPr="00B70843">
        <w:rPr>
          <w:rFonts w:asciiTheme="minorHAnsi" w:hAnsiTheme="minorHAnsi" w:cs="Cambria"/>
        </w:rPr>
        <w:t xml:space="preserve">you on any </w:t>
      </w:r>
      <w:r w:rsidR="00911767">
        <w:rPr>
          <w:rFonts w:asciiTheme="minorHAnsi" w:hAnsiTheme="minorHAnsi" w:cs="Cambria"/>
        </w:rPr>
        <w:t xml:space="preserve">and all </w:t>
      </w:r>
      <w:r w:rsidR="00A05367" w:rsidRPr="00B70843">
        <w:rPr>
          <w:rFonts w:asciiTheme="minorHAnsi" w:hAnsiTheme="minorHAnsi" w:cs="Cambria"/>
        </w:rPr>
        <w:t xml:space="preserve">of </w:t>
      </w:r>
      <w:r w:rsidR="00E84E0C" w:rsidRPr="00B70843">
        <w:rPr>
          <w:rFonts w:asciiTheme="minorHAnsi" w:hAnsiTheme="minorHAnsi" w:cs="Cambria"/>
        </w:rPr>
        <w:t>the material</w:t>
      </w:r>
      <w:r w:rsidR="00EF0141" w:rsidRPr="00B70843">
        <w:rPr>
          <w:rFonts w:asciiTheme="minorHAnsi" w:hAnsiTheme="minorHAnsi" w:cs="Cambria"/>
        </w:rPr>
        <w:t>s</w:t>
      </w:r>
      <w:r w:rsidR="00E84E0C" w:rsidRPr="00B70843">
        <w:rPr>
          <w:rFonts w:asciiTheme="minorHAnsi" w:hAnsiTheme="minorHAnsi" w:cs="Cambria"/>
        </w:rPr>
        <w:t xml:space="preserve">, </w:t>
      </w:r>
      <w:r w:rsidR="00A05367" w:rsidRPr="00B70843">
        <w:rPr>
          <w:rFonts w:asciiTheme="minorHAnsi" w:hAnsiTheme="minorHAnsi" w:cs="Cambria"/>
        </w:rPr>
        <w:t xml:space="preserve">and I encourage you to come see me </w:t>
      </w:r>
      <w:r w:rsidR="00CC07B6">
        <w:rPr>
          <w:rFonts w:asciiTheme="minorHAnsi" w:hAnsiTheme="minorHAnsi" w:cs="Cambria"/>
        </w:rPr>
        <w:t xml:space="preserve">to office hours </w:t>
      </w:r>
      <w:r w:rsidR="00A05367" w:rsidRPr="00B70843">
        <w:rPr>
          <w:rFonts w:asciiTheme="minorHAnsi" w:hAnsiTheme="minorHAnsi" w:cs="Cambria"/>
        </w:rPr>
        <w:t>whenever you have questions</w:t>
      </w:r>
      <w:r w:rsidR="00AE1BF7" w:rsidRPr="00B70843">
        <w:rPr>
          <w:rFonts w:asciiTheme="minorHAnsi" w:hAnsiTheme="minorHAnsi" w:cs="Cambria"/>
        </w:rPr>
        <w:t>.</w:t>
      </w:r>
      <w:r w:rsidR="007213E2">
        <w:rPr>
          <w:rFonts w:asciiTheme="minorHAnsi" w:hAnsiTheme="minorHAnsi" w:cs="Cambria"/>
        </w:rPr>
        <w:t xml:space="preserve"> I will also </w:t>
      </w:r>
      <w:r w:rsidR="0093625A">
        <w:rPr>
          <w:rFonts w:asciiTheme="minorHAnsi" w:hAnsiTheme="minorHAnsi" w:cs="Cambria"/>
        </w:rPr>
        <w:t>urge</w:t>
      </w:r>
      <w:r w:rsidR="007213E2">
        <w:rPr>
          <w:rFonts w:asciiTheme="minorHAnsi" w:hAnsiTheme="minorHAnsi" w:cs="Cambria"/>
        </w:rPr>
        <w:t xml:space="preserve"> you to use all the resources the Q&amp;SC</w:t>
      </w:r>
      <w:r w:rsidR="005A54C6">
        <w:rPr>
          <w:rFonts w:asciiTheme="minorHAnsi" w:hAnsiTheme="minorHAnsi" w:cs="Cambria"/>
        </w:rPr>
        <w:t xml:space="preserve"> and Academic Services</w:t>
      </w:r>
      <w:r w:rsidR="007213E2">
        <w:rPr>
          <w:rFonts w:asciiTheme="minorHAnsi" w:hAnsiTheme="minorHAnsi" w:cs="Cambria"/>
        </w:rPr>
        <w:t xml:space="preserve"> ha</w:t>
      </w:r>
      <w:r w:rsidR="008639FA">
        <w:rPr>
          <w:rFonts w:asciiTheme="minorHAnsi" w:hAnsiTheme="minorHAnsi" w:cs="Cambria"/>
        </w:rPr>
        <w:t>ve</w:t>
      </w:r>
      <w:r w:rsidR="007213E2">
        <w:rPr>
          <w:rFonts w:asciiTheme="minorHAnsi" w:hAnsiTheme="minorHAnsi" w:cs="Cambria"/>
        </w:rPr>
        <w:t xml:space="preserve"> to offer.</w:t>
      </w:r>
    </w:p>
    <w:p w14:paraId="31E82B4E" w14:textId="277D69F0" w:rsidR="005005BF" w:rsidRPr="005005BF" w:rsidRDefault="005005BF" w:rsidP="005005BF">
      <w:pPr>
        <w:spacing w:line="360" w:lineRule="auto"/>
        <w:rPr>
          <w:rFonts w:asciiTheme="minorHAnsi" w:hAnsiTheme="minorHAnsi"/>
          <w:color w:val="000000"/>
        </w:rPr>
      </w:pPr>
      <w:r w:rsidRPr="00B70843">
        <w:rPr>
          <w:rFonts w:asciiTheme="minorHAnsi" w:hAnsiTheme="minorHAnsi"/>
          <w:color w:val="000000"/>
        </w:rPr>
        <w:tab/>
      </w:r>
      <w:r>
        <w:rPr>
          <w:rFonts w:asciiTheme="minorHAnsi" w:hAnsiTheme="minorHAnsi"/>
          <w:color w:val="000000"/>
        </w:rPr>
        <w:t>This is an introductory class, and assumes no previous specialized knowledge. I understand that there will be people with different levels of exposure to biology and chemistry, depending on which science courses you took in high school or college. This class will be accessible to all.</w:t>
      </w:r>
    </w:p>
    <w:p w14:paraId="1B96E266" w14:textId="5DE08425" w:rsidR="004C3FE5" w:rsidRPr="00B70843" w:rsidRDefault="005005BF" w:rsidP="006465D2">
      <w:pPr>
        <w:spacing w:line="360" w:lineRule="auto"/>
        <w:rPr>
          <w:rFonts w:asciiTheme="minorHAnsi" w:hAnsiTheme="minorHAnsi"/>
          <w:color w:val="000000" w:themeColor="text1"/>
        </w:rPr>
      </w:pPr>
      <w:r>
        <w:rPr>
          <w:rFonts w:asciiTheme="minorHAnsi" w:hAnsiTheme="minorHAnsi"/>
          <w:color w:val="000000" w:themeColor="text1"/>
          <w:shd w:val="clear" w:color="auto" w:fill="FFFFFF"/>
        </w:rPr>
        <w:tab/>
      </w:r>
      <w:r w:rsidR="00C056A7" w:rsidRPr="00B70843">
        <w:rPr>
          <w:rFonts w:asciiTheme="minorHAnsi" w:hAnsiTheme="minorHAnsi"/>
          <w:color w:val="000000" w:themeColor="text1"/>
          <w:shd w:val="clear" w:color="auto" w:fill="FFFFFF"/>
        </w:rPr>
        <w:t xml:space="preserve">You are </w:t>
      </w:r>
      <w:r w:rsidR="00554037">
        <w:rPr>
          <w:rFonts w:asciiTheme="minorHAnsi" w:hAnsiTheme="minorHAnsi"/>
          <w:color w:val="000000" w:themeColor="text1"/>
          <w:shd w:val="clear" w:color="auto" w:fill="FFFFFF"/>
        </w:rPr>
        <w:t xml:space="preserve">highly </w:t>
      </w:r>
      <w:r w:rsidR="00C056A7" w:rsidRPr="00B70843">
        <w:rPr>
          <w:rFonts w:asciiTheme="minorHAnsi" w:hAnsiTheme="minorHAnsi"/>
          <w:color w:val="000000" w:themeColor="text1"/>
          <w:shd w:val="clear" w:color="auto" w:fill="FFFFFF"/>
        </w:rPr>
        <w:t xml:space="preserve">encouraged to </w:t>
      </w:r>
      <w:r w:rsidR="008639FA">
        <w:rPr>
          <w:rFonts w:asciiTheme="minorHAnsi" w:hAnsiTheme="minorHAnsi"/>
          <w:color w:val="000000" w:themeColor="text1"/>
          <w:shd w:val="clear" w:color="auto" w:fill="FFFFFF"/>
        </w:rPr>
        <w:t xml:space="preserve">come prepared to class, by </w:t>
      </w:r>
      <w:r w:rsidR="00C056A7" w:rsidRPr="00B70843">
        <w:rPr>
          <w:rFonts w:asciiTheme="minorHAnsi" w:hAnsiTheme="minorHAnsi"/>
          <w:color w:val="000000" w:themeColor="text1"/>
          <w:shd w:val="clear" w:color="auto" w:fill="FFFFFF"/>
        </w:rPr>
        <w:t>view</w:t>
      </w:r>
      <w:r w:rsidR="008639FA">
        <w:rPr>
          <w:rFonts w:asciiTheme="minorHAnsi" w:hAnsiTheme="minorHAnsi"/>
          <w:color w:val="000000" w:themeColor="text1"/>
          <w:shd w:val="clear" w:color="auto" w:fill="FFFFFF"/>
        </w:rPr>
        <w:t>ing</w:t>
      </w:r>
      <w:r w:rsidR="00C056A7" w:rsidRPr="00B70843">
        <w:rPr>
          <w:rFonts w:asciiTheme="minorHAnsi" w:hAnsiTheme="minorHAnsi"/>
          <w:color w:val="000000" w:themeColor="text1"/>
          <w:shd w:val="clear" w:color="auto" w:fill="FFFFFF"/>
        </w:rPr>
        <w:t xml:space="preserve"> and/or read</w:t>
      </w:r>
      <w:r w:rsidR="008639FA">
        <w:rPr>
          <w:rFonts w:asciiTheme="minorHAnsi" w:hAnsiTheme="minorHAnsi"/>
          <w:color w:val="000000" w:themeColor="text1"/>
          <w:shd w:val="clear" w:color="auto" w:fill="FFFFFF"/>
        </w:rPr>
        <w:t>ing</w:t>
      </w:r>
      <w:r w:rsidR="00C056A7" w:rsidRPr="00B70843">
        <w:rPr>
          <w:rFonts w:asciiTheme="minorHAnsi" w:hAnsiTheme="minorHAnsi"/>
          <w:color w:val="000000" w:themeColor="text1"/>
          <w:shd w:val="clear" w:color="auto" w:fill="FFFFFF"/>
        </w:rPr>
        <w:t xml:space="preserve"> the assigned material. The goal of the class meetings is to highlight, discuss, and elaborate what </w:t>
      </w:r>
      <w:r w:rsidR="00C056A7" w:rsidRPr="00B70843">
        <w:rPr>
          <w:rFonts w:asciiTheme="minorHAnsi" w:hAnsiTheme="minorHAnsi"/>
          <w:color w:val="000000" w:themeColor="text1"/>
          <w:shd w:val="clear" w:color="auto" w:fill="FFFFFF"/>
        </w:rPr>
        <w:lastRenderedPageBreak/>
        <w:t>I think are the most important points</w:t>
      </w:r>
      <w:r w:rsidR="007C175F" w:rsidRPr="00B70843">
        <w:rPr>
          <w:rFonts w:asciiTheme="minorHAnsi" w:hAnsiTheme="minorHAnsi"/>
          <w:color w:val="000000" w:themeColor="text1"/>
          <w:shd w:val="clear" w:color="auto" w:fill="FFFFFF"/>
        </w:rPr>
        <w:t xml:space="preserve"> of each subject</w:t>
      </w:r>
      <w:r w:rsidR="008639FA">
        <w:rPr>
          <w:rFonts w:asciiTheme="minorHAnsi" w:hAnsiTheme="minorHAnsi"/>
          <w:color w:val="000000" w:themeColor="text1"/>
          <w:shd w:val="clear" w:color="auto" w:fill="FFFFFF"/>
        </w:rPr>
        <w:t>, through lectures, problems, and group activities</w:t>
      </w:r>
      <w:r w:rsidR="00770B80">
        <w:rPr>
          <w:rFonts w:asciiTheme="minorHAnsi" w:hAnsiTheme="minorHAnsi"/>
          <w:color w:val="000000" w:themeColor="text1"/>
          <w:shd w:val="clear" w:color="auto" w:fill="FFFFFF"/>
        </w:rPr>
        <w:t>.</w:t>
      </w:r>
    </w:p>
    <w:p w14:paraId="07D83A93" w14:textId="51F85408" w:rsidR="00A57911" w:rsidRDefault="00FD78CC" w:rsidP="00243FF2">
      <w:pPr>
        <w:spacing w:line="360" w:lineRule="auto"/>
        <w:rPr>
          <w:rFonts w:asciiTheme="minorHAnsi" w:hAnsiTheme="minorHAnsi"/>
          <w:color w:val="000000"/>
        </w:rPr>
      </w:pPr>
      <w:r w:rsidRPr="00B70843">
        <w:rPr>
          <w:rFonts w:asciiTheme="minorHAnsi" w:hAnsiTheme="minorHAnsi"/>
          <w:color w:val="000000"/>
        </w:rPr>
        <w:tab/>
      </w:r>
      <w:r w:rsidR="003F063C">
        <w:rPr>
          <w:rFonts w:asciiTheme="minorHAnsi" w:hAnsiTheme="minorHAnsi"/>
          <w:color w:val="000000"/>
        </w:rPr>
        <w:t>I expect your a</w:t>
      </w:r>
      <w:r w:rsidR="00CF46F3" w:rsidRPr="00B70843">
        <w:rPr>
          <w:rFonts w:asciiTheme="minorHAnsi" w:hAnsiTheme="minorHAnsi"/>
          <w:color w:val="000000"/>
        </w:rPr>
        <w:t>ctive p</w:t>
      </w:r>
      <w:r w:rsidR="004C7B04" w:rsidRPr="00B70843">
        <w:rPr>
          <w:rFonts w:asciiTheme="minorHAnsi" w:hAnsiTheme="minorHAnsi"/>
          <w:color w:val="000000"/>
        </w:rPr>
        <w:t xml:space="preserve">articipation in </w:t>
      </w:r>
      <w:r w:rsidR="005A4AFF" w:rsidRPr="00B70843">
        <w:rPr>
          <w:rFonts w:asciiTheme="minorHAnsi" w:hAnsiTheme="minorHAnsi"/>
          <w:color w:val="000000"/>
        </w:rPr>
        <w:t>the course</w:t>
      </w:r>
      <w:r w:rsidR="004C7B04" w:rsidRPr="00B70843">
        <w:rPr>
          <w:rFonts w:asciiTheme="minorHAnsi" w:hAnsiTheme="minorHAnsi"/>
          <w:color w:val="000000"/>
        </w:rPr>
        <w:t>.</w:t>
      </w:r>
      <w:r w:rsidR="00D226AC" w:rsidRPr="00B70843">
        <w:rPr>
          <w:rFonts w:asciiTheme="minorHAnsi" w:hAnsiTheme="minorHAnsi"/>
          <w:color w:val="000000"/>
        </w:rPr>
        <w:t xml:space="preserve"> </w:t>
      </w:r>
      <w:r w:rsidR="004C7B04" w:rsidRPr="00B70843">
        <w:rPr>
          <w:rFonts w:asciiTheme="minorHAnsi" w:hAnsiTheme="minorHAnsi"/>
          <w:color w:val="000000"/>
        </w:rPr>
        <w:t xml:space="preserve">Participation means coming prepared to ask and answer questions, and to be involved in the </w:t>
      </w:r>
      <w:r w:rsidR="00C40A9A">
        <w:rPr>
          <w:rFonts w:asciiTheme="minorHAnsi" w:hAnsiTheme="minorHAnsi"/>
          <w:color w:val="000000"/>
        </w:rPr>
        <w:t xml:space="preserve">class </w:t>
      </w:r>
      <w:r w:rsidR="005A4AFF" w:rsidRPr="00B70843">
        <w:rPr>
          <w:rFonts w:asciiTheme="minorHAnsi" w:hAnsiTheme="minorHAnsi"/>
          <w:color w:val="000000"/>
        </w:rPr>
        <w:t>activities discussion</w:t>
      </w:r>
      <w:r w:rsidR="00C40A9A">
        <w:rPr>
          <w:rFonts w:asciiTheme="minorHAnsi" w:hAnsiTheme="minorHAnsi"/>
          <w:color w:val="000000"/>
        </w:rPr>
        <w:t>s</w:t>
      </w:r>
      <w:r w:rsidR="004C7B04" w:rsidRPr="00B70843">
        <w:rPr>
          <w:rFonts w:asciiTheme="minorHAnsi" w:hAnsiTheme="minorHAnsi"/>
          <w:color w:val="000000"/>
        </w:rPr>
        <w:t>.</w:t>
      </w:r>
      <w:r w:rsidR="00CF46F3" w:rsidRPr="00B70843">
        <w:rPr>
          <w:rFonts w:asciiTheme="minorHAnsi" w:hAnsiTheme="minorHAnsi"/>
          <w:color w:val="000000"/>
        </w:rPr>
        <w:t xml:space="preserve"> Merely attending class </w:t>
      </w:r>
      <w:r w:rsidR="00CF46F3" w:rsidRPr="00B70843">
        <w:rPr>
          <w:rFonts w:asciiTheme="minorHAnsi" w:hAnsiTheme="minorHAnsi"/>
          <w:color w:val="000000"/>
          <w:u w:val="single"/>
        </w:rPr>
        <w:t>does not count</w:t>
      </w:r>
      <w:r w:rsidR="00CF46F3" w:rsidRPr="00B70843">
        <w:rPr>
          <w:rFonts w:asciiTheme="minorHAnsi" w:hAnsiTheme="minorHAnsi"/>
          <w:color w:val="000000"/>
        </w:rPr>
        <w:t xml:space="preserve"> as participation.</w:t>
      </w:r>
    </w:p>
    <w:p w14:paraId="72670C34" w14:textId="77777777" w:rsidR="003F063C" w:rsidRDefault="003F063C" w:rsidP="00243FF2">
      <w:pPr>
        <w:spacing w:line="360" w:lineRule="auto"/>
        <w:rPr>
          <w:rFonts w:asciiTheme="minorHAnsi" w:hAnsiTheme="minorHAnsi"/>
          <w:color w:val="000000"/>
        </w:rPr>
      </w:pPr>
    </w:p>
    <w:p w14:paraId="614B43A3" w14:textId="76FE981A" w:rsidR="003F063C" w:rsidRDefault="003F063C" w:rsidP="003F063C">
      <w:pPr>
        <w:spacing w:line="360" w:lineRule="auto"/>
        <w:jc w:val="center"/>
        <w:rPr>
          <w:rFonts w:asciiTheme="minorHAnsi" w:hAnsiTheme="minorHAnsi"/>
          <w:color w:val="000000"/>
        </w:rPr>
      </w:pPr>
      <w:r w:rsidRPr="003F063C">
        <w:rPr>
          <w:rFonts w:asciiTheme="minorHAnsi" w:hAnsiTheme="minorHAnsi"/>
          <w:b/>
          <w:bCs/>
          <w:color w:val="000000"/>
        </w:rPr>
        <w:t>Attendance a</w:t>
      </w:r>
      <w:r w:rsidRPr="00B70843">
        <w:rPr>
          <w:rFonts w:asciiTheme="minorHAnsi" w:hAnsiTheme="minorHAnsi"/>
          <w:b/>
          <w:color w:val="000000"/>
        </w:rPr>
        <w:t xml:space="preserve">nd </w:t>
      </w:r>
      <w:r w:rsidR="00CC07B6">
        <w:rPr>
          <w:rFonts w:asciiTheme="minorHAnsi" w:hAnsiTheme="minorHAnsi"/>
          <w:b/>
          <w:color w:val="000000"/>
        </w:rPr>
        <w:t>courtesies</w:t>
      </w:r>
    </w:p>
    <w:p w14:paraId="3AEB7A7A" w14:textId="2D8BBE41" w:rsidR="00243103" w:rsidRPr="00CC07B6" w:rsidRDefault="00243103" w:rsidP="00243FF2">
      <w:pPr>
        <w:spacing w:line="360" w:lineRule="auto"/>
        <w:rPr>
          <w:rFonts w:ascii="Cambria" w:hAnsi="Cambria"/>
          <w:b/>
          <w:bCs/>
          <w:color w:val="000000"/>
        </w:rPr>
      </w:pPr>
      <w:r w:rsidRPr="00243FF2">
        <w:rPr>
          <w:rFonts w:asciiTheme="minorHAnsi" w:hAnsiTheme="minorHAnsi"/>
          <w:color w:val="000000"/>
        </w:rPr>
        <w:tab/>
      </w:r>
      <w:r w:rsidR="003F063C" w:rsidRPr="00B70843">
        <w:rPr>
          <w:rFonts w:asciiTheme="minorHAnsi" w:hAnsiTheme="minorHAnsi"/>
          <w:color w:val="000000"/>
        </w:rPr>
        <w:t xml:space="preserve">Attendance to </w:t>
      </w:r>
      <w:r w:rsidR="003F063C" w:rsidRPr="00CC07B6">
        <w:rPr>
          <w:rFonts w:asciiTheme="minorHAnsi" w:hAnsiTheme="minorHAnsi"/>
          <w:color w:val="000000"/>
        </w:rPr>
        <w:t xml:space="preserve">lecture is not mandatory, but it is </w:t>
      </w:r>
      <w:r w:rsidR="003F063C" w:rsidRPr="00CC07B6">
        <w:rPr>
          <w:rFonts w:asciiTheme="minorHAnsi" w:hAnsiTheme="minorHAnsi"/>
          <w:color w:val="000000"/>
          <w:u w:val="single"/>
        </w:rPr>
        <w:t>strongly</w:t>
      </w:r>
      <w:r w:rsidR="003F063C" w:rsidRPr="00CC07B6">
        <w:rPr>
          <w:rFonts w:asciiTheme="minorHAnsi" w:hAnsiTheme="minorHAnsi"/>
          <w:color w:val="000000"/>
        </w:rPr>
        <w:t xml:space="preserve"> recommended</w:t>
      </w:r>
      <w:r w:rsidR="003F063C" w:rsidRPr="00CC07B6">
        <w:rPr>
          <w:rFonts w:asciiTheme="minorHAnsi" w:hAnsiTheme="minorHAnsi"/>
          <w:color w:val="000000" w:themeColor="text1"/>
        </w:rPr>
        <w:t xml:space="preserve">. </w:t>
      </w:r>
      <w:r w:rsidR="00CC07B6" w:rsidRPr="00CC07B6">
        <w:rPr>
          <w:rFonts w:asciiTheme="minorHAnsi" w:hAnsiTheme="minorHAnsi"/>
          <w:b/>
          <w:bCs/>
          <w:color w:val="000000"/>
        </w:rPr>
        <w:t xml:space="preserve">You will miss </w:t>
      </w:r>
      <w:r w:rsidR="00CC07B6">
        <w:rPr>
          <w:rFonts w:asciiTheme="minorHAnsi" w:hAnsiTheme="minorHAnsi"/>
          <w:b/>
          <w:bCs/>
          <w:color w:val="000000"/>
        </w:rPr>
        <w:t>important content and discussions if</w:t>
      </w:r>
      <w:r w:rsidR="00CC07B6" w:rsidRPr="00CC07B6">
        <w:rPr>
          <w:rFonts w:asciiTheme="minorHAnsi" w:hAnsiTheme="minorHAnsi"/>
          <w:b/>
          <w:bCs/>
          <w:color w:val="000000"/>
        </w:rPr>
        <w:t xml:space="preserve"> you don’t come to class</w:t>
      </w:r>
      <w:r w:rsidR="00CC07B6">
        <w:rPr>
          <w:rFonts w:asciiTheme="minorHAnsi" w:hAnsiTheme="minorHAnsi"/>
          <w:b/>
          <w:bCs/>
          <w:color w:val="000000"/>
        </w:rPr>
        <w:t>, and your performance will suffer accordingly</w:t>
      </w:r>
      <w:r w:rsidR="00CC07B6" w:rsidRPr="00CC07B6">
        <w:rPr>
          <w:rFonts w:ascii="Cambria" w:hAnsi="Cambria"/>
          <w:b/>
          <w:bCs/>
          <w:color w:val="000000"/>
        </w:rPr>
        <w:t xml:space="preserve">. </w:t>
      </w:r>
      <w:r w:rsidR="00CC07B6" w:rsidRPr="00CC07B6">
        <w:rPr>
          <w:rFonts w:ascii="Cambria" w:hAnsi="Cambria"/>
          <w:color w:val="000000"/>
        </w:rPr>
        <w:t xml:space="preserve">Attendance to lab is </w:t>
      </w:r>
      <w:r w:rsidR="00CC07B6" w:rsidRPr="00CC07B6">
        <w:rPr>
          <w:rFonts w:ascii="Cambria" w:hAnsi="Cambria"/>
          <w:color w:val="000000"/>
          <w:u w:val="single"/>
        </w:rPr>
        <w:t>mandatory</w:t>
      </w:r>
      <w:r w:rsidR="00CC07B6" w:rsidRPr="00CC07B6">
        <w:rPr>
          <w:rFonts w:ascii="Cambria" w:hAnsi="Cambria"/>
          <w:color w:val="000000"/>
        </w:rPr>
        <w:t xml:space="preserve"> (see the lab syllabus for details).</w:t>
      </w:r>
      <w:r w:rsidR="00CC07B6">
        <w:rPr>
          <w:rFonts w:ascii="Cambria" w:hAnsi="Cambria"/>
          <w:b/>
          <w:bCs/>
          <w:color w:val="000000"/>
        </w:rPr>
        <w:t xml:space="preserve"> </w:t>
      </w:r>
      <w:r w:rsidR="00CC07B6" w:rsidRPr="00CC07B6">
        <w:rPr>
          <w:rFonts w:ascii="Cambria" w:hAnsi="Cambria"/>
          <w:color w:val="000000"/>
        </w:rPr>
        <w:t>Please be on time for lecture and laboratory. Late arrivals are disruptive and disrespectful to the entire class.</w:t>
      </w:r>
      <w:r w:rsidR="00CC07B6">
        <w:rPr>
          <w:rFonts w:ascii="Cambria" w:hAnsi="Cambria"/>
          <w:color w:val="000000"/>
        </w:rPr>
        <w:t xml:space="preserve"> </w:t>
      </w:r>
      <w:r w:rsidR="00965655">
        <w:rPr>
          <w:rFonts w:ascii="Cambria" w:hAnsi="Cambria"/>
          <w:color w:val="000000"/>
        </w:rPr>
        <w:t>You are allowed to use your computer or tablet only to take notes for class.</w:t>
      </w:r>
    </w:p>
    <w:p w14:paraId="4C248F27" w14:textId="77777777" w:rsidR="00B42289" w:rsidRPr="00CC07B6" w:rsidRDefault="00B42289" w:rsidP="00243FF2">
      <w:pPr>
        <w:spacing w:line="360" w:lineRule="auto"/>
        <w:rPr>
          <w:rFonts w:asciiTheme="minorHAnsi" w:hAnsiTheme="minorHAnsi"/>
        </w:rPr>
      </w:pPr>
    </w:p>
    <w:p w14:paraId="61C8DF28" w14:textId="7225F66B" w:rsidR="003F063C" w:rsidRDefault="0002328C" w:rsidP="003F063C">
      <w:pPr>
        <w:spacing w:line="360" w:lineRule="auto"/>
        <w:jc w:val="center"/>
        <w:rPr>
          <w:rFonts w:asciiTheme="minorHAnsi" w:hAnsiTheme="minorHAnsi"/>
          <w:b/>
        </w:rPr>
      </w:pPr>
      <w:r w:rsidRPr="00B70843">
        <w:rPr>
          <w:rFonts w:asciiTheme="minorHAnsi" w:hAnsiTheme="minorHAnsi"/>
          <w:b/>
        </w:rPr>
        <w:t>Academic Honesty</w:t>
      </w:r>
    </w:p>
    <w:p w14:paraId="49E7401C" w14:textId="2C0ECCC3" w:rsidR="00D57D57" w:rsidRPr="00B70843" w:rsidRDefault="00421A17" w:rsidP="00610DF2">
      <w:pPr>
        <w:spacing w:line="360" w:lineRule="auto"/>
        <w:rPr>
          <w:rFonts w:asciiTheme="minorHAnsi" w:hAnsiTheme="minorHAnsi"/>
        </w:rPr>
      </w:pPr>
      <w:r>
        <w:rPr>
          <w:rFonts w:asciiTheme="minorHAnsi" w:hAnsiTheme="minorHAnsi"/>
        </w:rPr>
        <w:tab/>
      </w:r>
      <w:r w:rsidR="00A57911" w:rsidRPr="00B70843">
        <w:rPr>
          <w:rFonts w:asciiTheme="minorHAnsi" w:hAnsiTheme="minorHAnsi"/>
        </w:rPr>
        <w:t xml:space="preserve">I am going to trust you, and that you will behave according to </w:t>
      </w:r>
      <w:r w:rsidR="0002328C" w:rsidRPr="00B70843">
        <w:rPr>
          <w:rFonts w:asciiTheme="minorHAnsi" w:hAnsiTheme="minorHAnsi"/>
        </w:rPr>
        <w:t>the College’s Policies and Procedures concerning Academic Honesty</w:t>
      </w:r>
      <w:r w:rsidR="00AD218C" w:rsidRPr="00B70843">
        <w:rPr>
          <w:rFonts w:asciiTheme="minorHAnsi" w:hAnsiTheme="minorHAnsi"/>
        </w:rPr>
        <w:t xml:space="preserve"> in the College Catalog online</w:t>
      </w:r>
      <w:r w:rsidR="00A02412" w:rsidRPr="00B70843">
        <w:rPr>
          <w:rFonts w:asciiTheme="minorHAnsi" w:hAnsiTheme="minorHAnsi"/>
        </w:rPr>
        <w:t xml:space="preserve"> (</w:t>
      </w:r>
      <w:hyperlink r:id="rId8" w:history="1">
        <w:r w:rsidR="00A02412" w:rsidRPr="00B70843">
          <w:rPr>
            <w:rStyle w:val="Hyperlink"/>
            <w:rFonts w:asciiTheme="minorHAnsi" w:hAnsiTheme="minorHAnsi"/>
          </w:rPr>
          <w:t>http://www.fandm.edu/catalog/academic-honesty</w:t>
        </w:r>
      </w:hyperlink>
      <w:r w:rsidR="00A02412" w:rsidRPr="00B70843">
        <w:rPr>
          <w:rFonts w:asciiTheme="minorHAnsi" w:hAnsiTheme="minorHAnsi"/>
        </w:rPr>
        <w:t>)</w:t>
      </w:r>
      <w:r w:rsidR="0002328C" w:rsidRPr="00B70843">
        <w:rPr>
          <w:rFonts w:asciiTheme="minorHAnsi" w:hAnsiTheme="minorHAnsi"/>
        </w:rPr>
        <w:t xml:space="preserve">. </w:t>
      </w:r>
      <w:r w:rsidR="0002328C" w:rsidRPr="00B70843">
        <w:rPr>
          <w:rFonts w:asciiTheme="minorHAnsi" w:hAnsiTheme="minorHAnsi"/>
          <w:b/>
          <w:i/>
        </w:rPr>
        <w:t>You will be held to the highest standard</w:t>
      </w:r>
      <w:r w:rsidR="0002328C" w:rsidRPr="00B70843">
        <w:rPr>
          <w:rFonts w:asciiTheme="minorHAnsi" w:hAnsiTheme="minorHAnsi"/>
        </w:rPr>
        <w:t>; any incident of plagiarism or disho</w:t>
      </w:r>
      <w:r w:rsidR="00AD218C" w:rsidRPr="00B70843">
        <w:rPr>
          <w:rFonts w:asciiTheme="minorHAnsi" w:hAnsiTheme="minorHAnsi"/>
        </w:rPr>
        <w:t>nesty will be immediately report</w:t>
      </w:r>
      <w:r w:rsidR="0002328C" w:rsidRPr="00B70843">
        <w:rPr>
          <w:rFonts w:asciiTheme="minorHAnsi" w:hAnsiTheme="minorHAnsi"/>
        </w:rPr>
        <w:t>ed to the Dean of the College.</w:t>
      </w:r>
      <w:r w:rsidR="00A57911" w:rsidRPr="00B70843">
        <w:rPr>
          <w:rFonts w:asciiTheme="minorHAnsi" w:hAnsiTheme="minorHAnsi"/>
        </w:rPr>
        <w:t xml:space="preserve"> </w:t>
      </w:r>
      <w:r w:rsidR="00610DF2" w:rsidRPr="00B70843">
        <w:rPr>
          <w:rFonts w:asciiTheme="minorHAnsi" w:hAnsiTheme="minorHAnsi"/>
        </w:rPr>
        <w:t>Remember this: College is a place where you learn and practice how to behave like a professional. Cheating might get you a better grade here, but it will lead to bad consequences in the real world.</w:t>
      </w:r>
    </w:p>
    <w:p w14:paraId="48F9984D" w14:textId="166FBCA5" w:rsidR="009C5889" w:rsidRPr="00D0097B" w:rsidRDefault="009C5889" w:rsidP="00D0097B">
      <w:pPr>
        <w:pStyle w:val="NoSpacing"/>
        <w:spacing w:line="360" w:lineRule="auto"/>
        <w:rPr>
          <w:rFonts w:asciiTheme="minorHAnsi" w:hAnsiTheme="minorHAnsi"/>
          <w:b/>
          <w:sz w:val="24"/>
          <w:szCs w:val="24"/>
        </w:rPr>
      </w:pPr>
    </w:p>
    <w:p w14:paraId="24EF03B5" w14:textId="29C89C1F" w:rsidR="00D0097B" w:rsidRPr="00D0097B" w:rsidRDefault="00D0097B" w:rsidP="00D0097B">
      <w:pPr>
        <w:spacing w:line="360" w:lineRule="auto"/>
        <w:ind w:left="-180"/>
        <w:jc w:val="center"/>
        <w:rPr>
          <w:rFonts w:asciiTheme="minorHAnsi" w:eastAsia="Calibri" w:hAnsiTheme="minorHAnsi"/>
          <w:b/>
          <w:iCs/>
        </w:rPr>
      </w:pPr>
      <w:r w:rsidRPr="00D0097B">
        <w:rPr>
          <w:rFonts w:asciiTheme="minorHAnsi" w:eastAsia="Calibri" w:hAnsiTheme="minorHAnsi"/>
          <w:b/>
          <w:iCs/>
        </w:rPr>
        <w:t>Commitment to an inclusive and equitable classroom environment</w:t>
      </w:r>
    </w:p>
    <w:p w14:paraId="14BF7F99" w14:textId="64950A44" w:rsidR="00D0097B" w:rsidRPr="00D0097B" w:rsidRDefault="00D0097B" w:rsidP="00BA5FC3">
      <w:pPr>
        <w:spacing w:line="360" w:lineRule="auto"/>
        <w:rPr>
          <w:rFonts w:asciiTheme="minorHAnsi" w:eastAsia="Calibri" w:hAnsiTheme="minorHAnsi"/>
        </w:rPr>
      </w:pPr>
      <w:r>
        <w:rPr>
          <w:rFonts w:asciiTheme="minorHAnsi" w:eastAsia="Calibri" w:hAnsiTheme="minorHAnsi"/>
        </w:rPr>
        <w:tab/>
      </w:r>
      <w:r w:rsidRPr="00D0097B">
        <w:rPr>
          <w:rFonts w:asciiTheme="minorHAnsi" w:eastAsia="Calibri" w:hAnsiTheme="minorHAnsi"/>
        </w:rPr>
        <w:t xml:space="preserve">In this class, we strive to create an inclusive classroom environment, where everyone feels welcome and treated with dignity and respect.  We embrace the idea of an intellectual community that is enriched by diversity in all of its dimensions, including race, ethnicity, national origin, gender identity, sexual orientation, disability, religious and political identity, and socioeconomic status.  </w:t>
      </w:r>
      <w:r w:rsidR="00BD6E79">
        <w:rPr>
          <w:rFonts w:asciiTheme="minorHAnsi" w:eastAsia="Calibri" w:hAnsiTheme="minorHAnsi"/>
        </w:rPr>
        <w:t>O</w:t>
      </w:r>
      <w:r w:rsidRPr="00D0097B">
        <w:rPr>
          <w:rFonts w:asciiTheme="minorHAnsi" w:eastAsia="Calibri" w:hAnsiTheme="minorHAnsi"/>
        </w:rPr>
        <w:t xml:space="preserve">ur class should be a safe space where we can engage with difficult ideas and challenging topics without feeling--and making others feel--threatened. </w:t>
      </w:r>
    </w:p>
    <w:p w14:paraId="118ED479" w14:textId="39D6129E" w:rsidR="00D0097B" w:rsidRPr="00D0097B" w:rsidRDefault="00CF71B3" w:rsidP="00BA5FC3">
      <w:pPr>
        <w:spacing w:line="360" w:lineRule="auto"/>
        <w:rPr>
          <w:rFonts w:asciiTheme="minorHAnsi" w:eastAsia="Calibri" w:hAnsiTheme="minorHAnsi"/>
        </w:rPr>
      </w:pPr>
      <w:r>
        <w:rPr>
          <w:rFonts w:asciiTheme="minorHAnsi" w:eastAsia="Calibri" w:hAnsiTheme="minorHAnsi"/>
        </w:rPr>
        <w:lastRenderedPageBreak/>
        <w:tab/>
      </w:r>
      <w:r w:rsidR="00D0097B" w:rsidRPr="00D0097B">
        <w:rPr>
          <w:rFonts w:asciiTheme="minorHAnsi" w:eastAsia="Calibri" w:hAnsiTheme="minorHAnsi"/>
        </w:rPr>
        <w:t>In order to do so, we will practice a few basic principles in clas</w:t>
      </w:r>
      <w:r w:rsidR="005020EA">
        <w:rPr>
          <w:rFonts w:asciiTheme="minorHAnsi" w:eastAsia="Calibri" w:hAnsiTheme="minorHAnsi"/>
        </w:rPr>
        <w:t>s</w:t>
      </w:r>
      <w:r w:rsidR="00D0097B" w:rsidRPr="00D0097B">
        <w:rPr>
          <w:rFonts w:asciiTheme="minorHAnsi" w:eastAsia="Calibri" w:hAnsiTheme="minorHAnsi"/>
        </w:rPr>
        <w:t>:</w:t>
      </w:r>
    </w:p>
    <w:p w14:paraId="2F79D44D" w14:textId="2ADECBAF" w:rsidR="00D0097B" w:rsidRPr="00D0097B" w:rsidRDefault="00D0097B" w:rsidP="00D0097B">
      <w:pPr>
        <w:spacing w:line="360" w:lineRule="auto"/>
        <w:ind w:left="-180"/>
        <w:rPr>
          <w:rFonts w:asciiTheme="minorHAnsi" w:eastAsia="Calibri" w:hAnsiTheme="minorHAnsi"/>
        </w:rPr>
      </w:pPr>
      <w:r w:rsidRPr="00D0097B">
        <w:rPr>
          <w:rFonts w:asciiTheme="minorHAnsi" w:eastAsia="Calibri" w:hAnsiTheme="minorHAnsi"/>
        </w:rPr>
        <w:t>•</w:t>
      </w:r>
      <w:r w:rsidRPr="00D0097B">
        <w:rPr>
          <w:rFonts w:asciiTheme="minorHAnsi" w:eastAsia="Calibri" w:hAnsiTheme="minorHAnsi"/>
        </w:rPr>
        <w:tab/>
        <w:t>Be open to feeling uncomfortable at times as a part of the learning process.</w:t>
      </w:r>
    </w:p>
    <w:p w14:paraId="6FD261DA" w14:textId="77777777" w:rsidR="00D0097B" w:rsidRPr="00D0097B" w:rsidRDefault="00D0097B" w:rsidP="00D0097B">
      <w:pPr>
        <w:spacing w:line="360" w:lineRule="auto"/>
        <w:ind w:left="-180"/>
        <w:rPr>
          <w:rFonts w:asciiTheme="minorHAnsi" w:eastAsia="Calibri" w:hAnsiTheme="minorHAnsi"/>
        </w:rPr>
      </w:pPr>
      <w:r w:rsidRPr="00D0097B">
        <w:rPr>
          <w:rFonts w:asciiTheme="minorHAnsi" w:eastAsia="Calibri" w:hAnsiTheme="minorHAnsi"/>
        </w:rPr>
        <w:t>•</w:t>
      </w:r>
      <w:r w:rsidRPr="00D0097B">
        <w:rPr>
          <w:rFonts w:asciiTheme="minorHAnsi" w:eastAsia="Calibri" w:hAnsiTheme="minorHAnsi"/>
        </w:rPr>
        <w:tab/>
        <w:t>Only one person should speak at a time; at all other times, you should be an active, engaged, and respectful listener.</w:t>
      </w:r>
    </w:p>
    <w:p w14:paraId="7500E283" w14:textId="77777777" w:rsidR="00D0097B" w:rsidRPr="00D0097B" w:rsidRDefault="00D0097B" w:rsidP="00D0097B">
      <w:pPr>
        <w:spacing w:line="360" w:lineRule="auto"/>
        <w:ind w:left="-180"/>
        <w:rPr>
          <w:rFonts w:asciiTheme="minorHAnsi" w:eastAsia="Calibri" w:hAnsiTheme="minorHAnsi"/>
        </w:rPr>
      </w:pPr>
      <w:r w:rsidRPr="00D0097B">
        <w:rPr>
          <w:rFonts w:asciiTheme="minorHAnsi" w:eastAsia="Calibri" w:hAnsiTheme="minorHAnsi"/>
        </w:rPr>
        <w:t>•</w:t>
      </w:r>
      <w:r w:rsidRPr="00D0097B">
        <w:rPr>
          <w:rFonts w:asciiTheme="minorHAnsi" w:eastAsia="Calibri" w:hAnsiTheme="minorHAnsi"/>
        </w:rPr>
        <w:tab/>
        <w:t>Speak clearly and loudly enough for everyone in the class to understand you. Do not assume that everyone in the class is a native speaker of English or that everyone is a hearing person.</w:t>
      </w:r>
    </w:p>
    <w:p w14:paraId="3DFEBCFE" w14:textId="4038B21F" w:rsidR="00D0097B" w:rsidRPr="00D0097B" w:rsidRDefault="00D0097B" w:rsidP="00D0097B">
      <w:pPr>
        <w:spacing w:line="360" w:lineRule="auto"/>
        <w:ind w:left="-180"/>
        <w:rPr>
          <w:rFonts w:asciiTheme="minorHAnsi" w:eastAsia="Calibri" w:hAnsiTheme="minorHAnsi"/>
        </w:rPr>
      </w:pPr>
      <w:r w:rsidRPr="00D0097B">
        <w:rPr>
          <w:rFonts w:asciiTheme="minorHAnsi" w:eastAsia="Calibri" w:hAnsiTheme="minorHAnsi"/>
        </w:rPr>
        <w:t>•</w:t>
      </w:r>
      <w:r w:rsidRPr="00D0097B">
        <w:rPr>
          <w:rFonts w:asciiTheme="minorHAnsi" w:eastAsia="Calibri" w:hAnsiTheme="minorHAnsi"/>
        </w:rPr>
        <w:tab/>
        <w:t xml:space="preserve">Be aware of how much you are talking and make sure others have a chance to contribute to the discussion. I will work to provide a space for everyone to participate. </w:t>
      </w:r>
    </w:p>
    <w:p w14:paraId="70A52A6C" w14:textId="77777777" w:rsidR="00D0097B" w:rsidRPr="00D0097B" w:rsidRDefault="00D0097B" w:rsidP="00D0097B">
      <w:pPr>
        <w:spacing w:line="360" w:lineRule="auto"/>
        <w:ind w:left="-180"/>
        <w:rPr>
          <w:rFonts w:asciiTheme="minorHAnsi" w:eastAsia="Calibri" w:hAnsiTheme="minorHAnsi"/>
        </w:rPr>
      </w:pPr>
      <w:r w:rsidRPr="00D0097B">
        <w:rPr>
          <w:rFonts w:asciiTheme="minorHAnsi" w:eastAsia="Calibri" w:hAnsiTheme="minorHAnsi"/>
        </w:rPr>
        <w:t>•</w:t>
      </w:r>
      <w:r w:rsidRPr="00D0097B">
        <w:rPr>
          <w:rFonts w:asciiTheme="minorHAnsi" w:eastAsia="Calibri" w:hAnsiTheme="minorHAnsi"/>
        </w:rPr>
        <w:tab/>
        <w:t>Critique the idea, not the person expressing it; base your arguments on solid evidence.</w:t>
      </w:r>
    </w:p>
    <w:p w14:paraId="0B595C63" w14:textId="6F670B9F" w:rsidR="00D0097B" w:rsidRPr="00D0097B" w:rsidRDefault="00D0097B" w:rsidP="00D0097B">
      <w:pPr>
        <w:spacing w:line="360" w:lineRule="auto"/>
        <w:ind w:left="-180"/>
        <w:rPr>
          <w:rFonts w:asciiTheme="minorHAnsi" w:eastAsia="Calibri" w:hAnsiTheme="minorHAnsi"/>
        </w:rPr>
      </w:pPr>
      <w:r w:rsidRPr="00D0097B">
        <w:rPr>
          <w:rFonts w:asciiTheme="minorHAnsi" w:eastAsia="Calibri" w:hAnsiTheme="minorHAnsi"/>
        </w:rPr>
        <w:t>•</w:t>
      </w:r>
      <w:r w:rsidRPr="00D0097B">
        <w:rPr>
          <w:rFonts w:asciiTheme="minorHAnsi" w:eastAsia="Calibri" w:hAnsiTheme="minorHAnsi"/>
        </w:rPr>
        <w:tab/>
        <w:t>At all times, keep in mind not only the intent of your comment, but the impact it will have on other members of the class.</w:t>
      </w:r>
    </w:p>
    <w:p w14:paraId="57A4B9CA" w14:textId="2FE5F14A" w:rsidR="00D0097B" w:rsidRPr="00D0097B" w:rsidRDefault="00D0097B" w:rsidP="00D0097B">
      <w:pPr>
        <w:spacing w:line="360" w:lineRule="auto"/>
        <w:ind w:left="-180"/>
        <w:rPr>
          <w:rFonts w:asciiTheme="minorHAnsi" w:eastAsia="Calibri" w:hAnsiTheme="minorHAnsi"/>
        </w:rPr>
      </w:pPr>
      <w:r w:rsidRPr="00D0097B">
        <w:rPr>
          <w:rFonts w:asciiTheme="minorHAnsi" w:eastAsia="Calibri" w:hAnsiTheme="minorHAnsi"/>
        </w:rPr>
        <w:t>•</w:t>
      </w:r>
      <w:r w:rsidRPr="00D0097B">
        <w:rPr>
          <w:rFonts w:asciiTheme="minorHAnsi" w:eastAsia="Calibri" w:hAnsiTheme="minorHAnsi"/>
        </w:rPr>
        <w:tab/>
        <w:t>Each person is an expert of their own lived-in experience.</w:t>
      </w:r>
    </w:p>
    <w:p w14:paraId="58433256" w14:textId="77777777" w:rsidR="00D0097B" w:rsidRPr="00D0097B" w:rsidRDefault="00D0097B" w:rsidP="00D0097B">
      <w:pPr>
        <w:pStyle w:val="NoSpacing"/>
        <w:spacing w:line="360" w:lineRule="auto"/>
        <w:rPr>
          <w:rFonts w:asciiTheme="minorHAnsi" w:hAnsiTheme="minorHAnsi"/>
          <w:b/>
          <w:sz w:val="24"/>
          <w:szCs w:val="24"/>
        </w:rPr>
      </w:pPr>
    </w:p>
    <w:p w14:paraId="2007FBDC" w14:textId="4BBE6685" w:rsidR="004C7B04" w:rsidRPr="00B70843" w:rsidRDefault="000A255F" w:rsidP="004C7B04">
      <w:pPr>
        <w:spacing w:line="360" w:lineRule="auto"/>
        <w:jc w:val="center"/>
        <w:rPr>
          <w:rFonts w:asciiTheme="minorHAnsi" w:hAnsiTheme="minorHAnsi"/>
          <w:b/>
          <w:color w:val="000000"/>
        </w:rPr>
      </w:pPr>
      <w:r w:rsidRPr="00B70843">
        <w:rPr>
          <w:rFonts w:asciiTheme="minorHAnsi" w:hAnsiTheme="minorHAnsi"/>
          <w:b/>
          <w:color w:val="000000"/>
        </w:rPr>
        <w:t>Textbook</w:t>
      </w:r>
      <w:r w:rsidR="00F276B9">
        <w:rPr>
          <w:rFonts w:asciiTheme="minorHAnsi" w:hAnsiTheme="minorHAnsi"/>
          <w:b/>
          <w:color w:val="000000"/>
        </w:rPr>
        <w:t>s</w:t>
      </w:r>
      <w:r w:rsidR="00F47BBC">
        <w:rPr>
          <w:rFonts w:asciiTheme="minorHAnsi" w:hAnsiTheme="minorHAnsi"/>
          <w:b/>
          <w:color w:val="000000"/>
        </w:rPr>
        <w:t xml:space="preserve"> and other resources</w:t>
      </w:r>
    </w:p>
    <w:p w14:paraId="6653876D" w14:textId="377A0F90" w:rsidR="00CC07B6" w:rsidRDefault="00BF1A3A" w:rsidP="009A7101">
      <w:pPr>
        <w:spacing w:line="360" w:lineRule="auto"/>
        <w:rPr>
          <w:rFonts w:asciiTheme="minorHAnsi" w:hAnsiTheme="minorHAnsi"/>
          <w:color w:val="000000"/>
        </w:rPr>
      </w:pPr>
      <w:r w:rsidRPr="00B70843">
        <w:rPr>
          <w:rFonts w:asciiTheme="minorHAnsi" w:hAnsiTheme="minorHAnsi"/>
          <w:color w:val="000000"/>
        </w:rPr>
        <w:tab/>
      </w:r>
      <w:r w:rsidR="00240A22">
        <w:rPr>
          <w:rFonts w:asciiTheme="minorHAnsi" w:hAnsiTheme="minorHAnsi"/>
          <w:color w:val="000000"/>
        </w:rPr>
        <w:t>The</w:t>
      </w:r>
      <w:r w:rsidR="00916313">
        <w:rPr>
          <w:rFonts w:asciiTheme="minorHAnsi" w:hAnsiTheme="minorHAnsi"/>
          <w:color w:val="000000"/>
        </w:rPr>
        <w:t xml:space="preserve"> suggested textbook is</w:t>
      </w:r>
      <w:r w:rsidR="009A7101" w:rsidRPr="00B70843">
        <w:rPr>
          <w:rFonts w:asciiTheme="minorHAnsi" w:hAnsiTheme="minorHAnsi"/>
          <w:color w:val="000000"/>
        </w:rPr>
        <w:t xml:space="preserve"> </w:t>
      </w:r>
      <w:r w:rsidR="00916313">
        <w:rPr>
          <w:rFonts w:asciiTheme="minorHAnsi" w:hAnsiTheme="minorHAnsi"/>
          <w:b/>
          <w:bCs/>
          <w:color w:val="000000"/>
        </w:rPr>
        <w:t>Freeman</w:t>
      </w:r>
      <w:r w:rsidR="004C7B04" w:rsidRPr="00B70843">
        <w:rPr>
          <w:rFonts w:asciiTheme="minorHAnsi" w:hAnsiTheme="minorHAnsi"/>
          <w:b/>
          <w:bCs/>
          <w:color w:val="000000"/>
        </w:rPr>
        <w:t xml:space="preserve"> and </w:t>
      </w:r>
      <w:r w:rsidR="00916313">
        <w:rPr>
          <w:rFonts w:asciiTheme="minorHAnsi" w:hAnsiTheme="minorHAnsi"/>
          <w:b/>
          <w:bCs/>
          <w:color w:val="000000"/>
        </w:rPr>
        <w:t>others</w:t>
      </w:r>
      <w:r w:rsidR="004C7B04" w:rsidRPr="00B70843">
        <w:rPr>
          <w:rFonts w:asciiTheme="minorHAnsi" w:hAnsiTheme="minorHAnsi"/>
          <w:b/>
          <w:bCs/>
          <w:color w:val="000000"/>
        </w:rPr>
        <w:t>, “</w:t>
      </w:r>
      <w:r w:rsidR="00916313">
        <w:rPr>
          <w:rFonts w:asciiTheme="minorHAnsi" w:hAnsiTheme="minorHAnsi"/>
          <w:b/>
          <w:bCs/>
          <w:i/>
          <w:color w:val="000000"/>
        </w:rPr>
        <w:t>Biological Science</w:t>
      </w:r>
      <w:r w:rsidR="004C7B04" w:rsidRPr="00B70843">
        <w:rPr>
          <w:rFonts w:asciiTheme="minorHAnsi" w:hAnsiTheme="minorHAnsi"/>
          <w:b/>
          <w:bCs/>
          <w:color w:val="000000"/>
        </w:rPr>
        <w:t xml:space="preserve">”, </w:t>
      </w:r>
      <w:r w:rsidR="00916313">
        <w:rPr>
          <w:rFonts w:asciiTheme="minorHAnsi" w:hAnsiTheme="minorHAnsi"/>
          <w:b/>
          <w:bCs/>
          <w:color w:val="000000"/>
        </w:rPr>
        <w:t>7</w:t>
      </w:r>
      <w:r w:rsidR="00916313">
        <w:rPr>
          <w:rFonts w:asciiTheme="minorHAnsi" w:hAnsiTheme="minorHAnsi"/>
          <w:b/>
          <w:bCs/>
          <w:color w:val="000000"/>
          <w:vertAlign w:val="superscript"/>
        </w:rPr>
        <w:t>th</w:t>
      </w:r>
      <w:r w:rsidR="004A47EF" w:rsidRPr="00B70843">
        <w:rPr>
          <w:rFonts w:asciiTheme="minorHAnsi" w:hAnsiTheme="minorHAnsi"/>
          <w:b/>
          <w:bCs/>
          <w:color w:val="000000"/>
        </w:rPr>
        <w:t xml:space="preserve"> edition, </w:t>
      </w:r>
      <w:r w:rsidR="009A7101" w:rsidRPr="00B70843">
        <w:rPr>
          <w:rFonts w:asciiTheme="minorHAnsi" w:hAnsiTheme="minorHAnsi"/>
          <w:b/>
          <w:bCs/>
          <w:color w:val="000000"/>
        </w:rPr>
        <w:t>Pearson</w:t>
      </w:r>
      <w:r w:rsidR="006715B6" w:rsidRPr="00B70843">
        <w:rPr>
          <w:rFonts w:asciiTheme="minorHAnsi" w:hAnsiTheme="minorHAnsi"/>
          <w:color w:val="000000"/>
        </w:rPr>
        <w:t xml:space="preserve"> </w:t>
      </w:r>
      <w:r w:rsidR="006B7EDC" w:rsidRPr="00B70843">
        <w:rPr>
          <w:rFonts w:asciiTheme="minorHAnsi" w:hAnsiTheme="minorHAnsi"/>
          <w:b/>
          <w:bCs/>
          <w:color w:val="000000"/>
        </w:rPr>
        <w:t>(20</w:t>
      </w:r>
      <w:r w:rsidR="00916313">
        <w:rPr>
          <w:rFonts w:asciiTheme="minorHAnsi" w:hAnsiTheme="minorHAnsi"/>
          <w:b/>
          <w:bCs/>
          <w:color w:val="000000"/>
        </w:rPr>
        <w:t>20</w:t>
      </w:r>
      <w:r w:rsidR="006B7EDC" w:rsidRPr="00B70843">
        <w:rPr>
          <w:rFonts w:asciiTheme="minorHAnsi" w:hAnsiTheme="minorHAnsi"/>
          <w:b/>
          <w:bCs/>
          <w:color w:val="000000"/>
        </w:rPr>
        <w:t>)</w:t>
      </w:r>
      <w:r w:rsidR="004A47EF" w:rsidRPr="00B70843">
        <w:rPr>
          <w:rFonts w:asciiTheme="minorHAnsi" w:hAnsiTheme="minorHAnsi"/>
          <w:color w:val="000000"/>
        </w:rPr>
        <w:t xml:space="preserve">. </w:t>
      </w:r>
      <w:r w:rsidR="00916313">
        <w:rPr>
          <w:rFonts w:asciiTheme="minorHAnsi" w:hAnsiTheme="minorHAnsi"/>
          <w:color w:val="000000"/>
        </w:rPr>
        <w:t xml:space="preserve">This is the </w:t>
      </w:r>
      <w:r w:rsidR="00240A22">
        <w:rPr>
          <w:rFonts w:asciiTheme="minorHAnsi" w:hAnsiTheme="minorHAnsi"/>
          <w:color w:val="000000"/>
        </w:rPr>
        <w:t xml:space="preserve">same </w:t>
      </w:r>
      <w:r w:rsidR="00916313">
        <w:rPr>
          <w:rFonts w:asciiTheme="minorHAnsi" w:hAnsiTheme="minorHAnsi"/>
          <w:color w:val="000000"/>
        </w:rPr>
        <w:t>textbook that was used in some sections of BIO 110</w:t>
      </w:r>
      <w:r w:rsidR="00CC07B6">
        <w:rPr>
          <w:rFonts w:asciiTheme="minorHAnsi" w:hAnsiTheme="minorHAnsi"/>
          <w:color w:val="000000"/>
        </w:rPr>
        <w:t>/101</w:t>
      </w:r>
      <w:r w:rsidR="00916313">
        <w:rPr>
          <w:rFonts w:asciiTheme="minorHAnsi" w:hAnsiTheme="minorHAnsi"/>
          <w:color w:val="000000"/>
        </w:rPr>
        <w:t xml:space="preserve">. </w:t>
      </w:r>
      <w:r w:rsidR="00916313" w:rsidRPr="005D60EE">
        <w:rPr>
          <w:rFonts w:asciiTheme="minorHAnsi" w:hAnsiTheme="minorHAnsi"/>
          <w:b/>
          <w:bCs/>
          <w:color w:val="000000"/>
        </w:rPr>
        <w:t xml:space="preserve">Older editions </w:t>
      </w:r>
      <w:r w:rsidR="003A0BD7">
        <w:rPr>
          <w:rFonts w:asciiTheme="minorHAnsi" w:hAnsiTheme="minorHAnsi"/>
          <w:b/>
          <w:bCs/>
          <w:color w:val="000000"/>
        </w:rPr>
        <w:t>are essential</w:t>
      </w:r>
      <w:r w:rsidR="00556C4D">
        <w:rPr>
          <w:rFonts w:asciiTheme="minorHAnsi" w:hAnsiTheme="minorHAnsi"/>
          <w:b/>
          <w:bCs/>
          <w:color w:val="000000"/>
        </w:rPr>
        <w:t>ly</w:t>
      </w:r>
      <w:r w:rsidR="003A0BD7">
        <w:rPr>
          <w:rFonts w:asciiTheme="minorHAnsi" w:hAnsiTheme="minorHAnsi"/>
          <w:b/>
          <w:bCs/>
          <w:color w:val="000000"/>
        </w:rPr>
        <w:t xml:space="preserve"> the same as the latest one</w:t>
      </w:r>
      <w:r w:rsidR="00916313" w:rsidRPr="005D60EE">
        <w:rPr>
          <w:rFonts w:asciiTheme="minorHAnsi" w:hAnsiTheme="minorHAnsi"/>
          <w:b/>
          <w:bCs/>
          <w:color w:val="000000"/>
        </w:rPr>
        <w:t>.</w:t>
      </w:r>
      <w:r w:rsidR="00916313">
        <w:rPr>
          <w:rFonts w:asciiTheme="minorHAnsi" w:hAnsiTheme="minorHAnsi"/>
          <w:color w:val="000000"/>
        </w:rPr>
        <w:t xml:space="preserve"> </w:t>
      </w:r>
      <w:r w:rsidR="00CC07B6">
        <w:rPr>
          <w:rFonts w:asciiTheme="minorHAnsi" w:hAnsiTheme="minorHAnsi"/>
          <w:color w:val="000000"/>
        </w:rPr>
        <w:t>There are copies on reserve at Martin Library</w:t>
      </w:r>
      <w:r w:rsidR="00F276B9">
        <w:rPr>
          <w:rFonts w:asciiTheme="minorHAnsi" w:hAnsiTheme="minorHAnsi"/>
          <w:color w:val="000000"/>
        </w:rPr>
        <w:t>.</w:t>
      </w:r>
    </w:p>
    <w:p w14:paraId="49711A4D" w14:textId="719340E1" w:rsidR="00F276B9" w:rsidRPr="00F276B9" w:rsidRDefault="00F276B9" w:rsidP="009A7101">
      <w:pPr>
        <w:spacing w:line="360" w:lineRule="auto"/>
        <w:rPr>
          <w:rFonts w:asciiTheme="minorHAnsi" w:hAnsiTheme="minorHAnsi"/>
          <w:color w:val="000000"/>
        </w:rPr>
      </w:pPr>
      <w:r>
        <w:rPr>
          <w:rFonts w:asciiTheme="minorHAnsi" w:hAnsiTheme="minorHAnsi"/>
          <w:color w:val="000000"/>
        </w:rPr>
        <w:tab/>
        <w:t xml:space="preserve">Another excellent choice is </w:t>
      </w:r>
      <w:r>
        <w:rPr>
          <w:rFonts w:asciiTheme="minorHAnsi" w:hAnsiTheme="minorHAnsi"/>
          <w:b/>
          <w:bCs/>
          <w:color w:val="000000"/>
        </w:rPr>
        <w:t>Alberts and others, “Essential Cell Biology”, Norton (3</w:t>
      </w:r>
      <w:r w:rsidRPr="00F276B9">
        <w:rPr>
          <w:rFonts w:asciiTheme="minorHAnsi" w:hAnsiTheme="minorHAnsi"/>
          <w:b/>
          <w:bCs/>
          <w:color w:val="000000"/>
          <w:vertAlign w:val="superscript"/>
        </w:rPr>
        <w:t>rd</w:t>
      </w:r>
      <w:r>
        <w:rPr>
          <w:rFonts w:asciiTheme="minorHAnsi" w:hAnsiTheme="minorHAnsi"/>
          <w:b/>
          <w:bCs/>
          <w:color w:val="000000"/>
        </w:rPr>
        <w:t xml:space="preserve"> edition and later)</w:t>
      </w:r>
      <w:r>
        <w:rPr>
          <w:rFonts w:asciiTheme="minorHAnsi" w:hAnsiTheme="minorHAnsi"/>
          <w:color w:val="000000"/>
        </w:rPr>
        <w:t>. There is one copy of the 3</w:t>
      </w:r>
      <w:r w:rsidRPr="00F276B9">
        <w:rPr>
          <w:rFonts w:asciiTheme="minorHAnsi" w:hAnsiTheme="minorHAnsi"/>
          <w:color w:val="000000"/>
          <w:vertAlign w:val="superscript"/>
        </w:rPr>
        <w:t>rd</w:t>
      </w:r>
      <w:r>
        <w:rPr>
          <w:rFonts w:asciiTheme="minorHAnsi" w:hAnsiTheme="minorHAnsi"/>
          <w:color w:val="000000"/>
        </w:rPr>
        <w:t xml:space="preserve"> edition on reserve at Martin Library.</w:t>
      </w:r>
    </w:p>
    <w:p w14:paraId="47933EAC" w14:textId="73BB4675" w:rsidR="00D57D57" w:rsidRPr="00B70843" w:rsidRDefault="00F276B9" w:rsidP="009A7101">
      <w:pPr>
        <w:spacing w:line="360" w:lineRule="auto"/>
        <w:rPr>
          <w:rFonts w:asciiTheme="minorHAnsi" w:hAnsiTheme="minorHAnsi"/>
          <w:color w:val="000000"/>
        </w:rPr>
      </w:pPr>
      <w:r>
        <w:rPr>
          <w:rFonts w:asciiTheme="minorHAnsi" w:hAnsiTheme="minorHAnsi"/>
          <w:color w:val="000000"/>
        </w:rPr>
        <w:tab/>
      </w:r>
      <w:r w:rsidR="006465D2" w:rsidRPr="00B70843">
        <w:rPr>
          <w:rFonts w:asciiTheme="minorHAnsi" w:hAnsiTheme="minorHAnsi"/>
          <w:color w:val="000000"/>
        </w:rPr>
        <w:t xml:space="preserve">There will be links in </w:t>
      </w:r>
      <w:r w:rsidR="00F47BBC">
        <w:rPr>
          <w:rFonts w:asciiTheme="minorHAnsi" w:hAnsiTheme="minorHAnsi"/>
          <w:color w:val="000000"/>
        </w:rPr>
        <w:t>Canvas</w:t>
      </w:r>
      <w:r w:rsidR="006465D2" w:rsidRPr="00B70843">
        <w:rPr>
          <w:rFonts w:asciiTheme="minorHAnsi" w:hAnsiTheme="minorHAnsi"/>
          <w:color w:val="000000"/>
        </w:rPr>
        <w:t xml:space="preserve"> for free Open Educational Resources </w:t>
      </w:r>
      <w:r w:rsidR="00B17948">
        <w:rPr>
          <w:rFonts w:asciiTheme="minorHAnsi" w:hAnsiTheme="minorHAnsi"/>
          <w:color w:val="000000"/>
        </w:rPr>
        <w:t xml:space="preserve">(free textbook chapters) </w:t>
      </w:r>
      <w:r w:rsidR="006465D2" w:rsidRPr="00B70843">
        <w:rPr>
          <w:rFonts w:asciiTheme="minorHAnsi" w:hAnsiTheme="minorHAnsi"/>
          <w:color w:val="000000"/>
        </w:rPr>
        <w:t>for as many topics as I can find.</w:t>
      </w:r>
    </w:p>
    <w:p w14:paraId="592BC22A" w14:textId="6BEB5145" w:rsidR="00D74A2B" w:rsidRDefault="006A022B" w:rsidP="004C7B04">
      <w:pPr>
        <w:spacing w:line="360" w:lineRule="auto"/>
        <w:rPr>
          <w:rFonts w:asciiTheme="minorHAnsi" w:hAnsiTheme="minorHAnsi"/>
          <w:color w:val="000000"/>
        </w:rPr>
      </w:pPr>
      <w:r>
        <w:rPr>
          <w:rFonts w:asciiTheme="minorHAnsi" w:hAnsiTheme="minorHAnsi"/>
          <w:color w:val="000000"/>
        </w:rPr>
        <w:tab/>
        <w:t>I will provide you with brief external videos that illustrate or explain certain topics, or short lectures recorded by myself. Some sites other students found helpful include (but are not limited to): Khan Academy, Amoeba Sisters, and Organic Chem Tutor.</w:t>
      </w:r>
    </w:p>
    <w:p w14:paraId="00B1124A" w14:textId="77777777" w:rsidR="006A022B" w:rsidRPr="00B70843" w:rsidRDefault="006A022B" w:rsidP="004C7B04">
      <w:pPr>
        <w:spacing w:line="360" w:lineRule="auto"/>
        <w:rPr>
          <w:rFonts w:asciiTheme="minorHAnsi" w:hAnsiTheme="minorHAnsi"/>
          <w:color w:val="000000"/>
        </w:rPr>
      </w:pPr>
    </w:p>
    <w:p w14:paraId="27307DDF" w14:textId="0D39034F" w:rsidR="00306504" w:rsidRPr="00B70843" w:rsidRDefault="000236FA" w:rsidP="00306504">
      <w:pPr>
        <w:spacing w:line="360" w:lineRule="auto"/>
        <w:jc w:val="center"/>
        <w:rPr>
          <w:rFonts w:asciiTheme="minorHAnsi" w:hAnsiTheme="minorHAnsi"/>
          <w:b/>
          <w:color w:val="000000"/>
        </w:rPr>
      </w:pPr>
      <w:r w:rsidRPr="00B70843">
        <w:rPr>
          <w:rFonts w:asciiTheme="minorHAnsi" w:hAnsiTheme="minorHAnsi"/>
          <w:b/>
          <w:color w:val="000000"/>
        </w:rPr>
        <w:t>Homework assignments</w:t>
      </w:r>
      <w:r w:rsidR="00E1299C" w:rsidRPr="00B70843">
        <w:rPr>
          <w:rFonts w:asciiTheme="minorHAnsi" w:hAnsiTheme="minorHAnsi"/>
          <w:b/>
          <w:color w:val="000000"/>
        </w:rPr>
        <w:t xml:space="preserve"> and </w:t>
      </w:r>
      <w:r w:rsidR="005C3DBE">
        <w:rPr>
          <w:rFonts w:asciiTheme="minorHAnsi" w:hAnsiTheme="minorHAnsi"/>
          <w:b/>
          <w:color w:val="000000"/>
        </w:rPr>
        <w:t>in-class activities</w:t>
      </w:r>
    </w:p>
    <w:p w14:paraId="230EEE4F" w14:textId="60AD8EBB" w:rsidR="00666A33" w:rsidRDefault="00323ECB" w:rsidP="004C7B04">
      <w:pPr>
        <w:spacing w:line="360" w:lineRule="auto"/>
        <w:rPr>
          <w:rFonts w:asciiTheme="minorHAnsi" w:hAnsiTheme="minorHAnsi"/>
          <w:bCs/>
          <w:color w:val="000000"/>
        </w:rPr>
      </w:pPr>
      <w:r w:rsidRPr="00B70843">
        <w:rPr>
          <w:rFonts w:asciiTheme="minorHAnsi" w:hAnsiTheme="minorHAnsi"/>
          <w:color w:val="000000"/>
        </w:rPr>
        <w:tab/>
      </w:r>
      <w:r w:rsidR="00D15A8E" w:rsidRPr="00B70843">
        <w:rPr>
          <w:rFonts w:asciiTheme="minorHAnsi" w:hAnsiTheme="minorHAnsi"/>
          <w:color w:val="000000"/>
        </w:rPr>
        <w:t>Y</w:t>
      </w:r>
      <w:r w:rsidR="00382760" w:rsidRPr="00B70843">
        <w:rPr>
          <w:rFonts w:asciiTheme="minorHAnsi" w:hAnsiTheme="minorHAnsi"/>
          <w:color w:val="000000"/>
        </w:rPr>
        <w:t xml:space="preserve">ou will have short homework assignments </w:t>
      </w:r>
      <w:r w:rsidR="00C417A5">
        <w:rPr>
          <w:rFonts w:asciiTheme="minorHAnsi" w:hAnsiTheme="minorHAnsi"/>
          <w:color w:val="000000"/>
        </w:rPr>
        <w:t>about</w:t>
      </w:r>
      <w:r w:rsidR="007213E2">
        <w:rPr>
          <w:rFonts w:asciiTheme="minorHAnsi" w:hAnsiTheme="minorHAnsi"/>
          <w:color w:val="000000"/>
        </w:rPr>
        <w:t xml:space="preserve"> once a week</w:t>
      </w:r>
      <w:r w:rsidR="00382760" w:rsidRPr="00B70843">
        <w:rPr>
          <w:rFonts w:asciiTheme="minorHAnsi" w:hAnsiTheme="minorHAnsi"/>
          <w:color w:val="000000"/>
        </w:rPr>
        <w:t xml:space="preserve">. They are due </w:t>
      </w:r>
      <w:r w:rsidR="00020E5F" w:rsidRPr="00B70843">
        <w:rPr>
          <w:rFonts w:asciiTheme="minorHAnsi" w:hAnsiTheme="minorHAnsi"/>
          <w:color w:val="000000"/>
        </w:rPr>
        <w:t>in two days</w:t>
      </w:r>
      <w:r w:rsidR="00382760" w:rsidRPr="00B70843">
        <w:rPr>
          <w:rFonts w:asciiTheme="minorHAnsi" w:hAnsiTheme="minorHAnsi"/>
          <w:color w:val="000000"/>
        </w:rPr>
        <w:t xml:space="preserve">. </w:t>
      </w:r>
      <w:r w:rsidR="00471AFA">
        <w:rPr>
          <w:rFonts w:asciiTheme="minorHAnsi" w:hAnsiTheme="minorHAnsi"/>
          <w:color w:val="000000"/>
        </w:rPr>
        <w:t xml:space="preserve">They can be done </w:t>
      </w:r>
      <w:r w:rsidR="00471AFA" w:rsidRPr="00D2660C">
        <w:rPr>
          <w:rFonts w:asciiTheme="minorHAnsi" w:hAnsiTheme="minorHAnsi"/>
          <w:b/>
          <w:bCs/>
          <w:color w:val="000000"/>
        </w:rPr>
        <w:t>individually or in pairs</w:t>
      </w:r>
      <w:r w:rsidR="00471AFA">
        <w:rPr>
          <w:rFonts w:asciiTheme="minorHAnsi" w:hAnsiTheme="minorHAnsi"/>
          <w:color w:val="000000"/>
        </w:rPr>
        <w:t xml:space="preserve">. </w:t>
      </w:r>
      <w:r w:rsidR="00382760" w:rsidRPr="00B70843">
        <w:rPr>
          <w:rFonts w:asciiTheme="minorHAnsi" w:hAnsiTheme="minorHAnsi"/>
          <w:color w:val="000000"/>
        </w:rPr>
        <w:t>The goal of these exercises is</w:t>
      </w:r>
      <w:r w:rsidR="00D226AC" w:rsidRPr="00B70843">
        <w:rPr>
          <w:rFonts w:asciiTheme="minorHAnsi" w:hAnsiTheme="minorHAnsi"/>
          <w:color w:val="000000"/>
        </w:rPr>
        <w:t xml:space="preserve"> to </w:t>
      </w:r>
      <w:r w:rsidR="005959C0" w:rsidRPr="00B70843">
        <w:rPr>
          <w:rFonts w:asciiTheme="minorHAnsi" w:hAnsiTheme="minorHAnsi"/>
          <w:color w:val="000000"/>
        </w:rPr>
        <w:t>potentiate</w:t>
      </w:r>
      <w:r w:rsidR="00D226AC" w:rsidRPr="00B70843">
        <w:rPr>
          <w:rFonts w:asciiTheme="minorHAnsi" w:hAnsiTheme="minorHAnsi"/>
          <w:color w:val="000000"/>
        </w:rPr>
        <w:t xml:space="preserve"> the learning process</w:t>
      </w:r>
      <w:r w:rsidR="00382760" w:rsidRPr="00B70843">
        <w:rPr>
          <w:rFonts w:asciiTheme="minorHAnsi" w:hAnsiTheme="minorHAnsi"/>
          <w:color w:val="000000"/>
        </w:rPr>
        <w:t xml:space="preserve"> by </w:t>
      </w:r>
      <w:r w:rsidR="00DF6902">
        <w:rPr>
          <w:rFonts w:asciiTheme="minorHAnsi" w:hAnsiTheme="minorHAnsi"/>
          <w:color w:val="000000"/>
        </w:rPr>
        <w:t>having you</w:t>
      </w:r>
      <w:r w:rsidR="00C417A5">
        <w:rPr>
          <w:rFonts w:asciiTheme="minorHAnsi" w:hAnsiTheme="minorHAnsi"/>
          <w:color w:val="000000"/>
        </w:rPr>
        <w:t xml:space="preserve"> apply the content</w:t>
      </w:r>
      <w:r w:rsidR="00CF3E1D">
        <w:rPr>
          <w:rFonts w:asciiTheme="minorHAnsi" w:hAnsiTheme="minorHAnsi"/>
          <w:color w:val="000000"/>
        </w:rPr>
        <w:t xml:space="preserve"> you saw in class</w:t>
      </w:r>
      <w:r w:rsidR="00DF6902">
        <w:rPr>
          <w:rFonts w:asciiTheme="minorHAnsi" w:hAnsiTheme="minorHAnsi"/>
          <w:color w:val="000000"/>
        </w:rPr>
        <w:t xml:space="preserve">, and to </w:t>
      </w:r>
      <w:r w:rsidR="00DF6902">
        <w:rPr>
          <w:rFonts w:asciiTheme="minorHAnsi" w:hAnsiTheme="minorHAnsi"/>
          <w:color w:val="000000"/>
        </w:rPr>
        <w:lastRenderedPageBreak/>
        <w:t>practice for the exams</w:t>
      </w:r>
      <w:r w:rsidR="00C417A5">
        <w:rPr>
          <w:rFonts w:asciiTheme="minorHAnsi" w:hAnsiTheme="minorHAnsi"/>
          <w:color w:val="000000"/>
        </w:rPr>
        <w:t>. It</w:t>
      </w:r>
      <w:r w:rsidR="00D226AC" w:rsidRPr="00B70843">
        <w:rPr>
          <w:rFonts w:asciiTheme="minorHAnsi" w:hAnsiTheme="minorHAnsi"/>
          <w:color w:val="000000"/>
        </w:rPr>
        <w:t xml:space="preserve"> also help</w:t>
      </w:r>
      <w:r w:rsidR="00C417A5">
        <w:rPr>
          <w:rFonts w:asciiTheme="minorHAnsi" w:hAnsiTheme="minorHAnsi"/>
          <w:color w:val="000000"/>
        </w:rPr>
        <w:t>s</w:t>
      </w:r>
      <w:r w:rsidR="00D226AC" w:rsidRPr="00B70843">
        <w:rPr>
          <w:rFonts w:asciiTheme="minorHAnsi" w:hAnsiTheme="minorHAnsi"/>
          <w:color w:val="000000"/>
        </w:rPr>
        <w:t xml:space="preserve"> you and me realize which topics are not being understood. </w:t>
      </w:r>
      <w:r w:rsidR="008D5043" w:rsidRPr="00B70843">
        <w:rPr>
          <w:rFonts w:asciiTheme="minorHAnsi" w:hAnsiTheme="minorHAnsi"/>
          <w:color w:val="000000"/>
        </w:rPr>
        <w:t xml:space="preserve">Homework will be graded on a three-point scale: </w:t>
      </w:r>
      <w:r w:rsidR="003C0CD0" w:rsidRPr="00B70843">
        <w:rPr>
          <w:rFonts w:asciiTheme="minorHAnsi" w:hAnsiTheme="minorHAnsi"/>
          <w:color w:val="000000"/>
        </w:rPr>
        <w:t>not turned in (0)</w:t>
      </w:r>
      <w:r w:rsidR="00382760" w:rsidRPr="00B70843">
        <w:rPr>
          <w:rFonts w:asciiTheme="minorHAnsi" w:hAnsiTheme="minorHAnsi"/>
          <w:color w:val="000000"/>
        </w:rPr>
        <w:t>;</w:t>
      </w:r>
      <w:r w:rsidR="003C0CD0" w:rsidRPr="00B70843">
        <w:rPr>
          <w:rFonts w:asciiTheme="minorHAnsi" w:hAnsiTheme="minorHAnsi"/>
          <w:color w:val="000000"/>
        </w:rPr>
        <w:t xml:space="preserve"> turned in, some issues with completeness or correctness (1)</w:t>
      </w:r>
      <w:r w:rsidR="00382760" w:rsidRPr="00B70843">
        <w:rPr>
          <w:rFonts w:asciiTheme="minorHAnsi" w:hAnsiTheme="minorHAnsi"/>
          <w:color w:val="000000"/>
        </w:rPr>
        <w:t>;</w:t>
      </w:r>
      <w:r w:rsidR="003C0CD0" w:rsidRPr="00B70843">
        <w:rPr>
          <w:rFonts w:asciiTheme="minorHAnsi" w:hAnsiTheme="minorHAnsi"/>
          <w:color w:val="000000"/>
        </w:rPr>
        <w:t xml:space="preserve"> turned in, mostly or totally complete or correct (2). </w:t>
      </w:r>
      <w:r w:rsidR="00DC7B90" w:rsidRPr="00B70843">
        <w:rPr>
          <w:rFonts w:asciiTheme="minorHAnsi" w:hAnsiTheme="minorHAnsi"/>
          <w:b/>
          <w:color w:val="000000"/>
        </w:rPr>
        <w:t xml:space="preserve">I will drop the lowest </w:t>
      </w:r>
      <w:r w:rsidR="00106FCF" w:rsidRPr="00B70843">
        <w:rPr>
          <w:rFonts w:asciiTheme="minorHAnsi" w:hAnsiTheme="minorHAnsi"/>
          <w:b/>
          <w:color w:val="000000"/>
        </w:rPr>
        <w:t>grade</w:t>
      </w:r>
      <w:r w:rsidR="00DC7B90" w:rsidRPr="00B70843">
        <w:rPr>
          <w:rFonts w:asciiTheme="minorHAnsi" w:hAnsiTheme="minorHAnsi"/>
          <w:b/>
          <w:color w:val="000000"/>
        </w:rPr>
        <w:t xml:space="preserve"> from the grade calculation.</w:t>
      </w:r>
      <w:r w:rsidR="007213E2">
        <w:rPr>
          <w:rFonts w:asciiTheme="minorHAnsi" w:hAnsiTheme="minorHAnsi"/>
          <w:b/>
          <w:color w:val="000000"/>
        </w:rPr>
        <w:t xml:space="preserve"> No make-ups for homework assignments.</w:t>
      </w:r>
    </w:p>
    <w:p w14:paraId="4F683684" w14:textId="1202B14C" w:rsidR="005C3DBE" w:rsidRPr="005C3DBE" w:rsidRDefault="005C3DBE" w:rsidP="004C7B04">
      <w:pPr>
        <w:spacing w:line="360" w:lineRule="auto"/>
        <w:rPr>
          <w:rFonts w:asciiTheme="minorHAnsi" w:hAnsiTheme="minorHAnsi"/>
          <w:bCs/>
          <w:color w:val="000000"/>
        </w:rPr>
      </w:pPr>
      <w:r>
        <w:rPr>
          <w:rFonts w:asciiTheme="minorHAnsi" w:hAnsiTheme="minorHAnsi"/>
          <w:bCs/>
          <w:color w:val="000000"/>
        </w:rPr>
        <w:tab/>
        <w:t xml:space="preserve">We will also have in-class </w:t>
      </w:r>
      <w:r w:rsidR="00DF6902">
        <w:rPr>
          <w:rFonts w:asciiTheme="minorHAnsi" w:hAnsiTheme="minorHAnsi"/>
          <w:bCs/>
          <w:color w:val="000000"/>
        </w:rPr>
        <w:t xml:space="preserve">group </w:t>
      </w:r>
      <w:r>
        <w:rPr>
          <w:rFonts w:asciiTheme="minorHAnsi" w:hAnsiTheme="minorHAnsi"/>
          <w:bCs/>
          <w:color w:val="000000"/>
        </w:rPr>
        <w:t>activities</w:t>
      </w:r>
      <w:r w:rsidR="00E0154A">
        <w:rPr>
          <w:rFonts w:asciiTheme="minorHAnsi" w:hAnsiTheme="minorHAnsi"/>
          <w:bCs/>
          <w:color w:val="000000"/>
        </w:rPr>
        <w:t>, including the discussion of a paper from the primary literature</w:t>
      </w:r>
      <w:r w:rsidR="007E5B72">
        <w:rPr>
          <w:rFonts w:asciiTheme="minorHAnsi" w:hAnsiTheme="minorHAnsi"/>
          <w:bCs/>
          <w:color w:val="000000"/>
        </w:rPr>
        <w:t>. They’ll also be graded on a 0-2 scale (absent from class or not turned in, incomplete, complete).</w:t>
      </w:r>
    </w:p>
    <w:p w14:paraId="3B91E7C2" w14:textId="7AC8E85A" w:rsidR="00666A33" w:rsidRPr="00B70843" w:rsidRDefault="00666A33" w:rsidP="004C7B04">
      <w:pPr>
        <w:spacing w:line="360" w:lineRule="auto"/>
        <w:rPr>
          <w:rFonts w:asciiTheme="minorHAnsi" w:hAnsiTheme="minorHAnsi"/>
          <w:b/>
          <w:color w:val="000000"/>
        </w:rPr>
      </w:pPr>
    </w:p>
    <w:p w14:paraId="0886BFA8" w14:textId="5F0E51AA" w:rsidR="0028517A" w:rsidRPr="00B70843" w:rsidRDefault="0028517A" w:rsidP="001A0A90">
      <w:pPr>
        <w:spacing w:line="360" w:lineRule="auto"/>
        <w:jc w:val="center"/>
        <w:rPr>
          <w:rFonts w:asciiTheme="minorHAnsi" w:hAnsiTheme="minorHAnsi"/>
          <w:bCs/>
          <w:color w:val="000000"/>
        </w:rPr>
      </w:pPr>
      <w:r w:rsidRPr="00B70843">
        <w:rPr>
          <w:rFonts w:asciiTheme="minorHAnsi" w:hAnsiTheme="minorHAnsi"/>
          <w:b/>
          <w:color w:val="000000"/>
        </w:rPr>
        <w:t>D</w:t>
      </w:r>
      <w:r w:rsidR="001A0A90" w:rsidRPr="00B70843">
        <w:rPr>
          <w:rFonts w:asciiTheme="minorHAnsi" w:hAnsiTheme="minorHAnsi"/>
          <w:b/>
          <w:color w:val="000000"/>
        </w:rPr>
        <w:t>e</w:t>
      </w:r>
      <w:r w:rsidRPr="00B70843">
        <w:rPr>
          <w:rFonts w:asciiTheme="minorHAnsi" w:hAnsiTheme="minorHAnsi"/>
          <w:b/>
          <w:color w:val="000000"/>
        </w:rPr>
        <w:t>a</w:t>
      </w:r>
      <w:r w:rsidR="001A0A90" w:rsidRPr="00B70843">
        <w:rPr>
          <w:rFonts w:asciiTheme="minorHAnsi" w:hAnsiTheme="minorHAnsi"/>
          <w:b/>
          <w:color w:val="000000"/>
        </w:rPr>
        <w:t>d</w:t>
      </w:r>
      <w:r w:rsidRPr="00B70843">
        <w:rPr>
          <w:rFonts w:asciiTheme="minorHAnsi" w:hAnsiTheme="minorHAnsi"/>
          <w:b/>
          <w:color w:val="000000"/>
        </w:rPr>
        <w:t>line extensions</w:t>
      </w:r>
    </w:p>
    <w:p w14:paraId="54D73C7A" w14:textId="4A953802" w:rsidR="001A0A90" w:rsidRPr="00B70843" w:rsidRDefault="001A0A90" w:rsidP="004C7B04">
      <w:pPr>
        <w:spacing w:line="360" w:lineRule="auto"/>
        <w:rPr>
          <w:rFonts w:asciiTheme="minorHAnsi" w:hAnsiTheme="minorHAnsi"/>
          <w:bCs/>
          <w:color w:val="000000"/>
        </w:rPr>
      </w:pPr>
      <w:r w:rsidRPr="00B70843">
        <w:rPr>
          <w:rFonts w:asciiTheme="minorHAnsi" w:hAnsiTheme="minorHAnsi"/>
          <w:bCs/>
          <w:color w:val="000000"/>
        </w:rPr>
        <w:t>If any significant issues arise that may lead to needing extra time to turn in work, please reach out to me as soon as possible, so we can discuss options.</w:t>
      </w:r>
    </w:p>
    <w:p w14:paraId="4F211493" w14:textId="77777777" w:rsidR="001A0A90" w:rsidRPr="00B70843" w:rsidRDefault="001A0A90" w:rsidP="004C7B04">
      <w:pPr>
        <w:spacing w:line="360" w:lineRule="auto"/>
        <w:rPr>
          <w:rFonts w:asciiTheme="minorHAnsi" w:hAnsiTheme="minorHAnsi"/>
          <w:bCs/>
          <w:color w:val="000000"/>
        </w:rPr>
      </w:pPr>
    </w:p>
    <w:p w14:paraId="29D59B84" w14:textId="4A1BCC9D" w:rsidR="004C7B04" w:rsidRPr="00B70843" w:rsidRDefault="004C7B04" w:rsidP="004C7B04">
      <w:pPr>
        <w:spacing w:line="360" w:lineRule="auto"/>
        <w:jc w:val="center"/>
        <w:rPr>
          <w:rFonts w:asciiTheme="minorHAnsi" w:hAnsiTheme="minorHAnsi"/>
          <w:b/>
          <w:color w:val="000000"/>
        </w:rPr>
      </w:pPr>
      <w:r w:rsidRPr="00B70843">
        <w:rPr>
          <w:rFonts w:asciiTheme="minorHAnsi" w:hAnsiTheme="minorHAnsi"/>
          <w:b/>
          <w:color w:val="000000"/>
        </w:rPr>
        <w:t>E</w:t>
      </w:r>
      <w:r w:rsidR="002C0293" w:rsidRPr="00B70843">
        <w:rPr>
          <w:rFonts w:asciiTheme="minorHAnsi" w:hAnsiTheme="minorHAnsi"/>
          <w:b/>
          <w:color w:val="000000"/>
        </w:rPr>
        <w:t>xams</w:t>
      </w:r>
    </w:p>
    <w:p w14:paraId="1EA8D892" w14:textId="24C69966" w:rsidR="00ED3F07" w:rsidRDefault="000D32AD" w:rsidP="00953298">
      <w:pPr>
        <w:spacing w:line="360" w:lineRule="auto"/>
        <w:rPr>
          <w:rFonts w:asciiTheme="minorHAnsi" w:hAnsiTheme="minorHAnsi"/>
          <w:color w:val="000000"/>
        </w:rPr>
      </w:pPr>
      <w:r w:rsidRPr="00B70843">
        <w:rPr>
          <w:rFonts w:asciiTheme="minorHAnsi" w:hAnsiTheme="minorHAnsi"/>
          <w:color w:val="000000"/>
        </w:rPr>
        <w:tab/>
      </w:r>
      <w:r w:rsidR="004C7B04" w:rsidRPr="00B70843">
        <w:rPr>
          <w:rFonts w:asciiTheme="minorHAnsi" w:hAnsiTheme="minorHAnsi"/>
          <w:color w:val="000000"/>
        </w:rPr>
        <w:t xml:space="preserve">There will be </w:t>
      </w:r>
      <w:r w:rsidR="00E652D2">
        <w:rPr>
          <w:rFonts w:asciiTheme="minorHAnsi" w:hAnsiTheme="minorHAnsi"/>
          <w:color w:val="000000"/>
        </w:rPr>
        <w:t>four</w:t>
      </w:r>
      <w:r w:rsidR="004C7B04" w:rsidRPr="00B70843">
        <w:rPr>
          <w:rFonts w:asciiTheme="minorHAnsi" w:hAnsiTheme="minorHAnsi"/>
          <w:color w:val="000000"/>
        </w:rPr>
        <w:t xml:space="preserve"> exams</w:t>
      </w:r>
      <w:r w:rsidR="00E652D2">
        <w:rPr>
          <w:rFonts w:asciiTheme="minorHAnsi" w:hAnsiTheme="minorHAnsi"/>
          <w:color w:val="000000"/>
        </w:rPr>
        <w:t>. E</w:t>
      </w:r>
      <w:r w:rsidR="004C7B04" w:rsidRPr="00B70843">
        <w:rPr>
          <w:rFonts w:asciiTheme="minorHAnsi" w:hAnsiTheme="minorHAnsi"/>
          <w:color w:val="000000"/>
        </w:rPr>
        <w:t xml:space="preserve">ach </w:t>
      </w:r>
      <w:r w:rsidR="00E652D2">
        <w:rPr>
          <w:rFonts w:asciiTheme="minorHAnsi" w:hAnsiTheme="minorHAnsi"/>
          <w:color w:val="000000"/>
        </w:rPr>
        <w:t xml:space="preserve">of the first three will </w:t>
      </w:r>
      <w:r w:rsidR="004C7B04" w:rsidRPr="00B70843">
        <w:rPr>
          <w:rFonts w:asciiTheme="minorHAnsi" w:hAnsiTheme="minorHAnsi"/>
          <w:color w:val="000000"/>
        </w:rPr>
        <w:t>cover the lecture material up to that point</w:t>
      </w:r>
      <w:r w:rsidR="00E652D2">
        <w:rPr>
          <w:rFonts w:asciiTheme="minorHAnsi" w:hAnsiTheme="minorHAnsi"/>
          <w:color w:val="000000"/>
        </w:rPr>
        <w:t xml:space="preserve">, while the fourth and </w:t>
      </w:r>
      <w:r w:rsidR="003F4DCE">
        <w:rPr>
          <w:rFonts w:asciiTheme="minorHAnsi" w:hAnsiTheme="minorHAnsi"/>
          <w:color w:val="000000"/>
        </w:rPr>
        <w:t xml:space="preserve">final exam </w:t>
      </w:r>
      <w:r w:rsidR="00E652D2">
        <w:rPr>
          <w:rFonts w:asciiTheme="minorHAnsi" w:hAnsiTheme="minorHAnsi"/>
          <w:color w:val="000000"/>
        </w:rPr>
        <w:t>will also</w:t>
      </w:r>
      <w:r w:rsidR="003F4DCE">
        <w:rPr>
          <w:rFonts w:asciiTheme="minorHAnsi" w:hAnsiTheme="minorHAnsi"/>
          <w:color w:val="000000"/>
        </w:rPr>
        <w:t xml:space="preserve"> integrate all the topics from the course. </w:t>
      </w:r>
      <w:r w:rsidR="00C41545" w:rsidRPr="00B70843">
        <w:rPr>
          <w:rFonts w:asciiTheme="minorHAnsi" w:hAnsiTheme="minorHAnsi"/>
          <w:color w:val="000000"/>
        </w:rPr>
        <w:t xml:space="preserve">Exams are </w:t>
      </w:r>
      <w:r w:rsidR="004C7B04" w:rsidRPr="00B70843">
        <w:rPr>
          <w:rFonts w:asciiTheme="minorHAnsi" w:hAnsiTheme="minorHAnsi"/>
          <w:color w:val="000000"/>
          <w:u w:val="single"/>
        </w:rPr>
        <w:t>mandatory</w:t>
      </w:r>
      <w:r w:rsidR="004C7B04" w:rsidRPr="00B70843">
        <w:rPr>
          <w:rFonts w:asciiTheme="minorHAnsi" w:hAnsiTheme="minorHAnsi"/>
          <w:color w:val="000000"/>
        </w:rPr>
        <w:t>.</w:t>
      </w:r>
      <w:r w:rsidR="00D226AC" w:rsidRPr="00B70843">
        <w:rPr>
          <w:rFonts w:asciiTheme="minorHAnsi" w:hAnsiTheme="minorHAnsi"/>
          <w:color w:val="000000"/>
        </w:rPr>
        <w:t xml:space="preserve"> </w:t>
      </w:r>
      <w:r w:rsidR="004C7B04" w:rsidRPr="00B70843">
        <w:rPr>
          <w:rFonts w:asciiTheme="minorHAnsi" w:hAnsiTheme="minorHAnsi"/>
          <w:color w:val="000000"/>
        </w:rPr>
        <w:t xml:space="preserve">Excused absences require a written authorization from a </w:t>
      </w:r>
      <w:proofErr w:type="gramStart"/>
      <w:r w:rsidR="00E652D2">
        <w:rPr>
          <w:rFonts w:asciiTheme="minorHAnsi" w:hAnsiTheme="minorHAnsi"/>
          <w:color w:val="000000"/>
        </w:rPr>
        <w:t>Dean</w:t>
      </w:r>
      <w:proofErr w:type="gramEnd"/>
      <w:r w:rsidR="004C7B04" w:rsidRPr="00B70843">
        <w:rPr>
          <w:rFonts w:asciiTheme="minorHAnsi" w:hAnsiTheme="minorHAnsi"/>
          <w:color w:val="000000"/>
        </w:rPr>
        <w:t xml:space="preserve"> or </w:t>
      </w:r>
      <w:r w:rsidR="00E652D2">
        <w:rPr>
          <w:rFonts w:asciiTheme="minorHAnsi" w:hAnsiTheme="minorHAnsi"/>
          <w:color w:val="000000"/>
        </w:rPr>
        <w:t>the Student Wellness Center</w:t>
      </w:r>
      <w:r w:rsidR="004C7B04" w:rsidRPr="00B70843">
        <w:rPr>
          <w:rFonts w:asciiTheme="minorHAnsi" w:hAnsiTheme="minorHAnsi"/>
          <w:color w:val="000000"/>
        </w:rPr>
        <w:t>.</w:t>
      </w:r>
    </w:p>
    <w:p w14:paraId="1F04E0E9" w14:textId="77777777" w:rsidR="00953298" w:rsidRDefault="00953298" w:rsidP="00953298">
      <w:pPr>
        <w:spacing w:line="360" w:lineRule="auto"/>
        <w:rPr>
          <w:rFonts w:asciiTheme="minorHAnsi" w:hAnsiTheme="minorHAnsi"/>
          <w:color w:val="000000"/>
        </w:rPr>
      </w:pPr>
    </w:p>
    <w:p w14:paraId="2B5B9E31" w14:textId="77777777" w:rsidR="00FC4AA5" w:rsidRPr="00B70843" w:rsidRDefault="00FC4AA5" w:rsidP="00FC4AA5">
      <w:pPr>
        <w:spacing w:line="360" w:lineRule="auto"/>
        <w:jc w:val="center"/>
        <w:rPr>
          <w:rFonts w:asciiTheme="minorHAnsi" w:hAnsiTheme="minorHAnsi"/>
          <w:b/>
          <w:color w:val="000000"/>
        </w:rPr>
      </w:pPr>
      <w:r w:rsidRPr="00B70843">
        <w:rPr>
          <w:rFonts w:asciiTheme="minorHAnsi" w:hAnsiTheme="minorHAnsi"/>
          <w:b/>
          <w:color w:val="000000"/>
        </w:rPr>
        <w:t>Communication</w:t>
      </w:r>
    </w:p>
    <w:p w14:paraId="6C659268" w14:textId="63C66F00" w:rsidR="00CF71B3" w:rsidRDefault="00DF6902" w:rsidP="00DF6902">
      <w:pPr>
        <w:spacing w:line="360" w:lineRule="auto"/>
        <w:rPr>
          <w:rFonts w:asciiTheme="minorHAnsi" w:hAnsiTheme="minorHAnsi"/>
          <w:color w:val="000000"/>
        </w:rPr>
      </w:pPr>
      <w:r>
        <w:rPr>
          <w:rFonts w:asciiTheme="minorHAnsi" w:hAnsiTheme="minorHAnsi"/>
          <w:color w:val="000000"/>
        </w:rPr>
        <w:tab/>
      </w:r>
      <w:r w:rsidR="00FC4AA5" w:rsidRPr="00B70843">
        <w:rPr>
          <w:rFonts w:asciiTheme="minorHAnsi" w:hAnsiTheme="minorHAnsi"/>
          <w:color w:val="000000"/>
        </w:rPr>
        <w:t xml:space="preserve">I will communicate via e-mail </w:t>
      </w:r>
      <w:r>
        <w:rPr>
          <w:rFonts w:asciiTheme="minorHAnsi" w:hAnsiTheme="minorHAnsi"/>
          <w:color w:val="000000"/>
        </w:rPr>
        <w:t xml:space="preserve">in Canvas or </w:t>
      </w:r>
      <w:r w:rsidR="00FC4AA5" w:rsidRPr="00B70843">
        <w:rPr>
          <w:rFonts w:asciiTheme="minorHAnsi" w:hAnsiTheme="minorHAnsi"/>
          <w:color w:val="000000"/>
        </w:rPr>
        <w:t>to your F&amp;M address.</w:t>
      </w:r>
      <w:r w:rsidR="00FC4AA5" w:rsidRPr="00B70843">
        <w:rPr>
          <w:rFonts w:asciiTheme="minorHAnsi" w:hAnsiTheme="minorHAnsi"/>
          <w:iCs/>
          <w:color w:val="000000"/>
        </w:rPr>
        <w:t xml:space="preserve"> </w:t>
      </w:r>
      <w:r w:rsidR="00FC4AA5" w:rsidRPr="00B70843">
        <w:rPr>
          <w:rFonts w:asciiTheme="minorHAnsi" w:hAnsiTheme="minorHAnsi"/>
          <w:iCs/>
        </w:rPr>
        <w:t>I</w:t>
      </w:r>
      <w:r w:rsidR="00FC4AA5" w:rsidRPr="00B70843">
        <w:rPr>
          <w:rFonts w:asciiTheme="minorHAnsi" w:hAnsiTheme="minorHAnsi"/>
          <w:i/>
        </w:rPr>
        <w:t xml:space="preserve"> expect you to check your</w:t>
      </w:r>
      <w:r>
        <w:rPr>
          <w:rFonts w:asciiTheme="minorHAnsi" w:hAnsiTheme="minorHAnsi"/>
          <w:i/>
        </w:rPr>
        <w:t xml:space="preserve"> Canvas inbox and</w:t>
      </w:r>
      <w:r w:rsidR="00FC4AA5" w:rsidRPr="00B70843">
        <w:rPr>
          <w:rFonts w:asciiTheme="minorHAnsi" w:hAnsiTheme="minorHAnsi"/>
          <w:i/>
        </w:rPr>
        <w:t xml:space="preserve"> F&amp;M e-mail regularly. </w:t>
      </w:r>
      <w:r w:rsidR="00FC4AA5" w:rsidRPr="00B70843">
        <w:rPr>
          <w:rFonts w:asciiTheme="minorHAnsi" w:hAnsiTheme="minorHAnsi"/>
          <w:color w:val="000000"/>
        </w:rPr>
        <w:t xml:space="preserve">E-mail is also the best way to reach me. I will normally respond within 24 hours, but </w:t>
      </w:r>
      <w:r w:rsidR="00FC4AA5" w:rsidRPr="00B70843">
        <w:rPr>
          <w:rFonts w:asciiTheme="minorHAnsi" w:hAnsiTheme="minorHAnsi"/>
          <w:color w:val="000000"/>
          <w:u w:val="single"/>
        </w:rPr>
        <w:t>I may not read my email in the evenings, and only in a limited fashion during weekends</w:t>
      </w:r>
      <w:r w:rsidR="00FC4AA5" w:rsidRPr="00B70843">
        <w:rPr>
          <w:rFonts w:asciiTheme="minorHAnsi" w:hAnsiTheme="minorHAnsi"/>
          <w:color w:val="000000"/>
        </w:rPr>
        <w:t>.</w:t>
      </w:r>
    </w:p>
    <w:p w14:paraId="34992DC8" w14:textId="77777777" w:rsidR="00CF71B3" w:rsidRPr="00B70843" w:rsidRDefault="00CF71B3" w:rsidP="00DE2423">
      <w:pPr>
        <w:spacing w:line="360" w:lineRule="auto"/>
        <w:rPr>
          <w:rFonts w:asciiTheme="minorHAnsi" w:hAnsiTheme="minorHAnsi"/>
          <w:color w:val="000000"/>
        </w:rPr>
      </w:pPr>
    </w:p>
    <w:p w14:paraId="0209F0F4" w14:textId="1F4491C2" w:rsidR="00D57B41" w:rsidRPr="00B70843" w:rsidRDefault="00D57B41" w:rsidP="00D57B41">
      <w:pPr>
        <w:spacing w:line="360" w:lineRule="auto"/>
        <w:jc w:val="center"/>
        <w:rPr>
          <w:rFonts w:asciiTheme="minorHAnsi" w:hAnsiTheme="minorHAnsi"/>
          <w:b/>
          <w:color w:val="000000"/>
        </w:rPr>
      </w:pPr>
      <w:r w:rsidRPr="00B70843">
        <w:rPr>
          <w:rFonts w:asciiTheme="minorHAnsi" w:hAnsiTheme="minorHAnsi"/>
          <w:b/>
        </w:rPr>
        <w:t>Grading Breakdown</w:t>
      </w:r>
    </w:p>
    <w:p w14:paraId="14595D01" w14:textId="3785C5CF" w:rsidR="004C7B04" w:rsidRPr="00B70843" w:rsidRDefault="004C7B04" w:rsidP="004C7B04">
      <w:pPr>
        <w:pStyle w:val="NoSpacing"/>
        <w:rPr>
          <w:rFonts w:asciiTheme="minorHAnsi" w:hAnsiTheme="minorHAnsi"/>
          <w:sz w:val="24"/>
          <w:szCs w:val="24"/>
        </w:rPr>
      </w:pPr>
      <w:r w:rsidRPr="00B70843">
        <w:rPr>
          <w:rFonts w:asciiTheme="minorHAnsi" w:hAnsiTheme="minorHAnsi"/>
          <w:sz w:val="24"/>
          <w:szCs w:val="24"/>
        </w:rPr>
        <w:tab/>
      </w:r>
      <w:r w:rsidRPr="00B70843">
        <w:rPr>
          <w:rFonts w:asciiTheme="minorHAnsi" w:hAnsiTheme="minorHAnsi"/>
          <w:sz w:val="24"/>
          <w:szCs w:val="24"/>
        </w:rPr>
        <w:tab/>
        <w:t>Exam I</w:t>
      </w:r>
      <w:r w:rsidRPr="00B70843">
        <w:rPr>
          <w:rFonts w:asciiTheme="minorHAnsi" w:hAnsiTheme="minorHAnsi"/>
          <w:sz w:val="24"/>
          <w:szCs w:val="24"/>
        </w:rPr>
        <w:tab/>
      </w:r>
      <w:r w:rsidR="00770A6F">
        <w:rPr>
          <w:rFonts w:asciiTheme="minorHAnsi" w:hAnsiTheme="minorHAnsi"/>
          <w:sz w:val="24"/>
          <w:szCs w:val="24"/>
        </w:rPr>
        <w:tab/>
      </w:r>
      <w:r w:rsidR="00770A6F">
        <w:rPr>
          <w:rFonts w:asciiTheme="minorHAnsi" w:hAnsiTheme="minorHAnsi"/>
          <w:sz w:val="24"/>
          <w:szCs w:val="24"/>
        </w:rPr>
        <w:tab/>
      </w:r>
      <w:r w:rsidRPr="00B70843">
        <w:rPr>
          <w:rFonts w:asciiTheme="minorHAnsi" w:hAnsiTheme="minorHAnsi"/>
          <w:sz w:val="24"/>
          <w:szCs w:val="24"/>
        </w:rPr>
        <w:tab/>
      </w:r>
      <w:r w:rsidRPr="00B70843">
        <w:rPr>
          <w:rFonts w:asciiTheme="minorHAnsi" w:hAnsiTheme="minorHAnsi"/>
          <w:sz w:val="24"/>
          <w:szCs w:val="24"/>
        </w:rPr>
        <w:tab/>
      </w:r>
      <w:r w:rsidR="00D81D95" w:rsidRPr="00B70843">
        <w:rPr>
          <w:rFonts w:asciiTheme="minorHAnsi" w:hAnsiTheme="minorHAnsi"/>
          <w:sz w:val="24"/>
          <w:szCs w:val="24"/>
        </w:rPr>
        <w:tab/>
      </w:r>
      <w:r w:rsidRPr="00B70843">
        <w:rPr>
          <w:rFonts w:asciiTheme="minorHAnsi" w:hAnsiTheme="minorHAnsi"/>
          <w:sz w:val="24"/>
          <w:szCs w:val="24"/>
        </w:rPr>
        <w:t>1</w:t>
      </w:r>
      <w:r w:rsidR="00A73C26">
        <w:rPr>
          <w:rFonts w:asciiTheme="minorHAnsi" w:hAnsiTheme="minorHAnsi"/>
          <w:sz w:val="24"/>
          <w:szCs w:val="24"/>
        </w:rPr>
        <w:t>2</w:t>
      </w:r>
      <w:r w:rsidRPr="00B70843">
        <w:rPr>
          <w:rFonts w:asciiTheme="minorHAnsi" w:hAnsiTheme="minorHAnsi"/>
          <w:sz w:val="24"/>
          <w:szCs w:val="24"/>
        </w:rPr>
        <w:t>%</w:t>
      </w:r>
    </w:p>
    <w:p w14:paraId="4351B87E" w14:textId="4EB70DAA" w:rsidR="004C7B04" w:rsidRPr="00B70843" w:rsidRDefault="00D81D95" w:rsidP="004C7B04">
      <w:pPr>
        <w:pStyle w:val="NoSpacing"/>
        <w:rPr>
          <w:rFonts w:asciiTheme="minorHAnsi" w:hAnsiTheme="minorHAnsi"/>
          <w:sz w:val="24"/>
          <w:szCs w:val="24"/>
        </w:rPr>
      </w:pPr>
      <w:r w:rsidRPr="00B70843">
        <w:rPr>
          <w:rFonts w:asciiTheme="minorHAnsi" w:hAnsiTheme="minorHAnsi"/>
          <w:sz w:val="24"/>
          <w:szCs w:val="24"/>
        </w:rPr>
        <w:tab/>
      </w:r>
      <w:r w:rsidR="004C7B04" w:rsidRPr="00B70843">
        <w:rPr>
          <w:rFonts w:asciiTheme="minorHAnsi" w:hAnsiTheme="minorHAnsi"/>
          <w:sz w:val="24"/>
          <w:szCs w:val="24"/>
        </w:rPr>
        <w:tab/>
        <w:t>Exam II</w:t>
      </w:r>
      <w:r w:rsidR="00770A6F">
        <w:rPr>
          <w:rFonts w:asciiTheme="minorHAnsi" w:hAnsiTheme="minorHAnsi"/>
          <w:sz w:val="24"/>
          <w:szCs w:val="24"/>
        </w:rPr>
        <w:tab/>
      </w:r>
      <w:r w:rsidR="004C7B04" w:rsidRPr="00B70843">
        <w:rPr>
          <w:rFonts w:asciiTheme="minorHAnsi" w:hAnsiTheme="minorHAnsi"/>
          <w:sz w:val="24"/>
          <w:szCs w:val="24"/>
        </w:rPr>
        <w:tab/>
      </w:r>
      <w:r w:rsidR="004C7B04" w:rsidRPr="00B70843">
        <w:rPr>
          <w:rFonts w:asciiTheme="minorHAnsi" w:hAnsiTheme="minorHAnsi"/>
          <w:sz w:val="24"/>
          <w:szCs w:val="24"/>
        </w:rPr>
        <w:tab/>
      </w:r>
      <w:r w:rsidR="004C7B04" w:rsidRPr="00B70843">
        <w:rPr>
          <w:rFonts w:asciiTheme="minorHAnsi" w:hAnsiTheme="minorHAnsi"/>
          <w:sz w:val="24"/>
          <w:szCs w:val="24"/>
        </w:rPr>
        <w:tab/>
      </w:r>
      <w:r w:rsidRPr="00B70843">
        <w:rPr>
          <w:rFonts w:asciiTheme="minorHAnsi" w:hAnsiTheme="minorHAnsi"/>
          <w:sz w:val="24"/>
          <w:szCs w:val="24"/>
        </w:rPr>
        <w:tab/>
      </w:r>
      <w:r w:rsidR="00BB0F45">
        <w:rPr>
          <w:rFonts w:asciiTheme="minorHAnsi" w:hAnsiTheme="minorHAnsi"/>
          <w:sz w:val="24"/>
          <w:szCs w:val="24"/>
        </w:rPr>
        <w:t>1</w:t>
      </w:r>
      <w:r w:rsidR="00836DD7">
        <w:rPr>
          <w:rFonts w:asciiTheme="minorHAnsi" w:hAnsiTheme="minorHAnsi"/>
          <w:sz w:val="24"/>
          <w:szCs w:val="24"/>
        </w:rPr>
        <w:t>3</w:t>
      </w:r>
      <w:r w:rsidR="004C7B04" w:rsidRPr="00B70843">
        <w:rPr>
          <w:rFonts w:asciiTheme="minorHAnsi" w:hAnsiTheme="minorHAnsi"/>
          <w:sz w:val="24"/>
          <w:szCs w:val="24"/>
        </w:rPr>
        <w:t>%</w:t>
      </w:r>
    </w:p>
    <w:p w14:paraId="311F9E67" w14:textId="74253D4B" w:rsidR="004C7B04" w:rsidRDefault="00D81D95" w:rsidP="004C7B04">
      <w:pPr>
        <w:pStyle w:val="NoSpacing"/>
        <w:rPr>
          <w:rFonts w:asciiTheme="minorHAnsi" w:hAnsiTheme="minorHAnsi"/>
          <w:sz w:val="24"/>
          <w:szCs w:val="24"/>
        </w:rPr>
      </w:pPr>
      <w:r w:rsidRPr="00B70843">
        <w:rPr>
          <w:rFonts w:asciiTheme="minorHAnsi" w:hAnsiTheme="minorHAnsi"/>
          <w:sz w:val="24"/>
          <w:szCs w:val="24"/>
        </w:rPr>
        <w:tab/>
      </w:r>
      <w:r w:rsidRPr="00B70843">
        <w:rPr>
          <w:rFonts w:asciiTheme="minorHAnsi" w:hAnsiTheme="minorHAnsi"/>
          <w:sz w:val="24"/>
          <w:szCs w:val="24"/>
        </w:rPr>
        <w:tab/>
      </w:r>
      <w:r w:rsidR="000366FD" w:rsidRPr="00B70843">
        <w:rPr>
          <w:rFonts w:asciiTheme="minorHAnsi" w:hAnsiTheme="minorHAnsi"/>
          <w:sz w:val="24"/>
          <w:szCs w:val="24"/>
        </w:rPr>
        <w:t>Exam III</w:t>
      </w:r>
      <w:r w:rsidR="00770A6F">
        <w:rPr>
          <w:rFonts w:asciiTheme="minorHAnsi" w:hAnsiTheme="minorHAnsi"/>
          <w:sz w:val="24"/>
          <w:szCs w:val="24"/>
        </w:rPr>
        <w:tab/>
      </w:r>
      <w:r w:rsidR="00770A6F">
        <w:rPr>
          <w:rFonts w:asciiTheme="minorHAnsi" w:hAnsiTheme="minorHAnsi"/>
          <w:sz w:val="24"/>
          <w:szCs w:val="24"/>
        </w:rPr>
        <w:tab/>
      </w:r>
      <w:r w:rsidR="004C7B04" w:rsidRPr="00B70843">
        <w:rPr>
          <w:rFonts w:asciiTheme="minorHAnsi" w:hAnsiTheme="minorHAnsi"/>
          <w:sz w:val="24"/>
          <w:szCs w:val="24"/>
        </w:rPr>
        <w:tab/>
      </w:r>
      <w:r w:rsidR="004C7B04" w:rsidRPr="00B70843">
        <w:rPr>
          <w:rFonts w:asciiTheme="minorHAnsi" w:hAnsiTheme="minorHAnsi"/>
          <w:sz w:val="24"/>
          <w:szCs w:val="24"/>
        </w:rPr>
        <w:tab/>
      </w:r>
      <w:r w:rsidR="004C7B04" w:rsidRPr="00B70843">
        <w:rPr>
          <w:rFonts w:asciiTheme="minorHAnsi" w:hAnsiTheme="minorHAnsi"/>
          <w:sz w:val="24"/>
          <w:szCs w:val="24"/>
        </w:rPr>
        <w:tab/>
      </w:r>
      <w:r w:rsidR="00A73C26">
        <w:rPr>
          <w:rFonts w:asciiTheme="minorHAnsi" w:hAnsiTheme="minorHAnsi"/>
          <w:sz w:val="24"/>
          <w:szCs w:val="24"/>
        </w:rPr>
        <w:t>1</w:t>
      </w:r>
      <w:r w:rsidR="00836DD7">
        <w:rPr>
          <w:rFonts w:asciiTheme="minorHAnsi" w:hAnsiTheme="minorHAnsi"/>
          <w:sz w:val="24"/>
          <w:szCs w:val="24"/>
        </w:rPr>
        <w:t>3</w:t>
      </w:r>
      <w:r w:rsidR="004C7B04" w:rsidRPr="00B70843">
        <w:rPr>
          <w:rFonts w:asciiTheme="minorHAnsi" w:hAnsiTheme="minorHAnsi"/>
          <w:sz w:val="24"/>
          <w:szCs w:val="24"/>
        </w:rPr>
        <w:t>%</w:t>
      </w:r>
    </w:p>
    <w:p w14:paraId="108AB080" w14:textId="11B2B61D" w:rsidR="00A73C26" w:rsidRPr="00B70843" w:rsidRDefault="00A73C26" w:rsidP="004C7B04">
      <w:pPr>
        <w:pStyle w:val="NoSpacing"/>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7176E3">
        <w:rPr>
          <w:rFonts w:asciiTheme="minorHAnsi" w:hAnsiTheme="minorHAnsi"/>
          <w:sz w:val="24"/>
          <w:szCs w:val="24"/>
        </w:rPr>
        <w:t>Final</w:t>
      </w:r>
      <w:r>
        <w:rPr>
          <w:rFonts w:asciiTheme="minorHAnsi" w:hAnsiTheme="minorHAnsi"/>
          <w:sz w:val="24"/>
          <w:szCs w:val="24"/>
        </w:rPr>
        <w:t xml:space="preserve"> exam</w:t>
      </w:r>
      <w:r>
        <w:rPr>
          <w:rFonts w:asciiTheme="minorHAnsi" w:hAnsiTheme="minorHAnsi"/>
          <w:sz w:val="24"/>
          <w:szCs w:val="24"/>
        </w:rPr>
        <w:tab/>
      </w:r>
      <w:r>
        <w:rPr>
          <w:rFonts w:asciiTheme="minorHAnsi" w:hAnsiTheme="minorHAnsi"/>
          <w:sz w:val="24"/>
          <w:szCs w:val="24"/>
        </w:rPr>
        <w:tab/>
      </w:r>
      <w:r w:rsidR="007176E3">
        <w:rPr>
          <w:rFonts w:asciiTheme="minorHAnsi" w:hAnsiTheme="minorHAnsi"/>
          <w:sz w:val="24"/>
          <w:szCs w:val="24"/>
        </w:rPr>
        <w:tab/>
      </w:r>
      <w:r>
        <w:rPr>
          <w:rFonts w:asciiTheme="minorHAnsi" w:hAnsiTheme="minorHAnsi"/>
          <w:sz w:val="24"/>
          <w:szCs w:val="24"/>
        </w:rPr>
        <w:tab/>
      </w:r>
      <w:r w:rsidR="007176E3">
        <w:rPr>
          <w:rFonts w:asciiTheme="minorHAnsi" w:hAnsiTheme="minorHAnsi"/>
          <w:sz w:val="24"/>
          <w:szCs w:val="24"/>
        </w:rPr>
        <w:tab/>
      </w:r>
      <w:r>
        <w:rPr>
          <w:rFonts w:asciiTheme="minorHAnsi" w:hAnsiTheme="minorHAnsi"/>
          <w:sz w:val="24"/>
          <w:szCs w:val="24"/>
        </w:rPr>
        <w:t>1</w:t>
      </w:r>
      <w:r w:rsidR="00836DD7">
        <w:rPr>
          <w:rFonts w:asciiTheme="minorHAnsi" w:hAnsiTheme="minorHAnsi"/>
          <w:sz w:val="24"/>
          <w:szCs w:val="24"/>
        </w:rPr>
        <w:t>5</w:t>
      </w:r>
      <w:r>
        <w:rPr>
          <w:rFonts w:asciiTheme="minorHAnsi" w:hAnsiTheme="minorHAnsi"/>
          <w:sz w:val="24"/>
          <w:szCs w:val="24"/>
        </w:rPr>
        <w:t>%</w:t>
      </w:r>
    </w:p>
    <w:p w14:paraId="3296553E" w14:textId="0559007F" w:rsidR="00A73C26" w:rsidRPr="00B70843" w:rsidRDefault="00D81D95" w:rsidP="00770A6F">
      <w:pPr>
        <w:pStyle w:val="NoSpacing"/>
        <w:rPr>
          <w:rFonts w:asciiTheme="minorHAnsi" w:hAnsiTheme="minorHAnsi"/>
          <w:sz w:val="24"/>
          <w:szCs w:val="24"/>
        </w:rPr>
      </w:pPr>
      <w:r w:rsidRPr="00B70843">
        <w:rPr>
          <w:rFonts w:asciiTheme="minorHAnsi" w:hAnsiTheme="minorHAnsi"/>
          <w:sz w:val="24"/>
          <w:szCs w:val="24"/>
        </w:rPr>
        <w:tab/>
      </w:r>
      <w:r w:rsidRPr="00B70843">
        <w:rPr>
          <w:rFonts w:asciiTheme="minorHAnsi" w:hAnsiTheme="minorHAnsi"/>
          <w:sz w:val="24"/>
          <w:szCs w:val="24"/>
        </w:rPr>
        <w:tab/>
      </w:r>
      <w:r w:rsidR="00F34FEC" w:rsidRPr="00B70843">
        <w:rPr>
          <w:rFonts w:asciiTheme="minorHAnsi" w:hAnsiTheme="minorHAnsi"/>
          <w:sz w:val="24"/>
          <w:szCs w:val="24"/>
        </w:rPr>
        <w:t>Homework assignments</w:t>
      </w:r>
      <w:r w:rsidRPr="00B70843">
        <w:rPr>
          <w:rFonts w:asciiTheme="minorHAnsi" w:hAnsiTheme="minorHAnsi"/>
          <w:sz w:val="24"/>
          <w:szCs w:val="24"/>
        </w:rPr>
        <w:tab/>
      </w:r>
      <w:r w:rsidRPr="00B70843">
        <w:rPr>
          <w:rFonts w:asciiTheme="minorHAnsi" w:hAnsiTheme="minorHAnsi"/>
          <w:sz w:val="24"/>
          <w:szCs w:val="24"/>
        </w:rPr>
        <w:tab/>
      </w:r>
      <w:r w:rsidR="00A73C26">
        <w:rPr>
          <w:rFonts w:asciiTheme="minorHAnsi" w:hAnsiTheme="minorHAnsi"/>
          <w:sz w:val="24"/>
          <w:szCs w:val="24"/>
        </w:rPr>
        <w:tab/>
      </w:r>
      <w:r w:rsidR="00F34FEC" w:rsidRPr="00B70843">
        <w:rPr>
          <w:rFonts w:asciiTheme="minorHAnsi" w:hAnsiTheme="minorHAnsi"/>
          <w:sz w:val="24"/>
          <w:szCs w:val="24"/>
        </w:rPr>
        <w:t>1</w:t>
      </w:r>
      <w:r w:rsidR="000D36BC">
        <w:rPr>
          <w:rFonts w:asciiTheme="minorHAnsi" w:hAnsiTheme="minorHAnsi"/>
          <w:sz w:val="24"/>
          <w:szCs w:val="24"/>
        </w:rPr>
        <w:t>2</w:t>
      </w:r>
      <w:r w:rsidR="007352F9" w:rsidRPr="00B70843">
        <w:rPr>
          <w:rFonts w:asciiTheme="minorHAnsi" w:hAnsiTheme="minorHAnsi"/>
          <w:sz w:val="24"/>
          <w:szCs w:val="24"/>
        </w:rPr>
        <w:t>%</w:t>
      </w:r>
    </w:p>
    <w:p w14:paraId="67E0DE6F" w14:textId="306EEDD8" w:rsidR="00A73C26" w:rsidRPr="00B70843" w:rsidRDefault="00A73C26" w:rsidP="004C7B04">
      <w:pPr>
        <w:pStyle w:val="NoSpacing"/>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1443CD">
        <w:rPr>
          <w:rFonts w:asciiTheme="minorHAnsi" w:hAnsiTheme="minorHAnsi"/>
          <w:sz w:val="24"/>
          <w:szCs w:val="24"/>
        </w:rPr>
        <w:t>I</w:t>
      </w:r>
      <w:r w:rsidR="00C56A24">
        <w:rPr>
          <w:rFonts w:asciiTheme="minorHAnsi" w:hAnsiTheme="minorHAnsi"/>
          <w:sz w:val="24"/>
          <w:szCs w:val="24"/>
        </w:rPr>
        <w:t>n-class activities</w:t>
      </w:r>
      <w:r w:rsidR="00C56A24">
        <w:rPr>
          <w:rFonts w:asciiTheme="minorHAnsi" w:hAnsiTheme="minorHAnsi"/>
          <w:sz w:val="24"/>
          <w:szCs w:val="24"/>
        </w:rPr>
        <w:tab/>
      </w:r>
      <w:r w:rsidR="001443CD">
        <w:rPr>
          <w:rFonts w:asciiTheme="minorHAnsi" w:hAnsiTheme="minorHAnsi"/>
          <w:sz w:val="24"/>
          <w:szCs w:val="24"/>
        </w:rPr>
        <w:tab/>
      </w:r>
      <w:r w:rsidR="001443CD">
        <w:rPr>
          <w:rFonts w:asciiTheme="minorHAnsi" w:hAnsiTheme="minorHAnsi"/>
          <w:sz w:val="24"/>
          <w:szCs w:val="24"/>
        </w:rPr>
        <w:tab/>
      </w:r>
      <w:r w:rsidR="00C56A24">
        <w:rPr>
          <w:rFonts w:asciiTheme="minorHAnsi" w:hAnsiTheme="minorHAnsi"/>
          <w:sz w:val="24"/>
          <w:szCs w:val="24"/>
        </w:rPr>
        <w:tab/>
      </w:r>
      <w:r w:rsidR="000D36BC">
        <w:rPr>
          <w:rFonts w:asciiTheme="minorHAnsi" w:hAnsiTheme="minorHAnsi"/>
          <w:sz w:val="24"/>
          <w:szCs w:val="24"/>
        </w:rPr>
        <w:t>10</w:t>
      </w:r>
      <w:r w:rsidR="00C56A24">
        <w:rPr>
          <w:rFonts w:asciiTheme="minorHAnsi" w:hAnsiTheme="minorHAnsi"/>
          <w:sz w:val="24"/>
          <w:szCs w:val="24"/>
        </w:rPr>
        <w:t>%</w:t>
      </w:r>
    </w:p>
    <w:p w14:paraId="7258EC65" w14:textId="2E313DF9" w:rsidR="004C7B04" w:rsidRPr="00B70843" w:rsidRDefault="00D81D95" w:rsidP="005C6DEF">
      <w:pPr>
        <w:pStyle w:val="NoSpacing"/>
        <w:rPr>
          <w:rFonts w:asciiTheme="minorHAnsi" w:hAnsiTheme="minorHAnsi"/>
          <w:sz w:val="24"/>
          <w:szCs w:val="24"/>
        </w:rPr>
      </w:pPr>
      <w:r w:rsidRPr="00B70843">
        <w:rPr>
          <w:rFonts w:asciiTheme="minorHAnsi" w:hAnsiTheme="minorHAnsi"/>
          <w:sz w:val="24"/>
          <w:szCs w:val="24"/>
        </w:rPr>
        <w:tab/>
      </w:r>
      <w:r w:rsidRPr="00B70843">
        <w:rPr>
          <w:rFonts w:asciiTheme="minorHAnsi" w:hAnsiTheme="minorHAnsi"/>
          <w:sz w:val="24"/>
          <w:szCs w:val="24"/>
        </w:rPr>
        <w:tab/>
      </w:r>
      <w:r w:rsidR="004C7B04" w:rsidRPr="00B70843">
        <w:rPr>
          <w:rFonts w:asciiTheme="minorHAnsi" w:hAnsiTheme="minorHAnsi"/>
          <w:sz w:val="24"/>
          <w:szCs w:val="24"/>
        </w:rPr>
        <w:t>Laboratory</w:t>
      </w:r>
      <w:r w:rsidR="004C7B04" w:rsidRPr="00B70843">
        <w:rPr>
          <w:rFonts w:asciiTheme="minorHAnsi" w:hAnsiTheme="minorHAnsi"/>
          <w:sz w:val="24"/>
          <w:szCs w:val="24"/>
        </w:rPr>
        <w:tab/>
      </w:r>
      <w:r w:rsidR="004C7B04" w:rsidRPr="00B70843">
        <w:rPr>
          <w:rFonts w:asciiTheme="minorHAnsi" w:hAnsiTheme="minorHAnsi"/>
          <w:sz w:val="24"/>
          <w:szCs w:val="24"/>
        </w:rPr>
        <w:tab/>
      </w:r>
      <w:r w:rsidR="004C7B04" w:rsidRPr="00B70843">
        <w:rPr>
          <w:rFonts w:asciiTheme="minorHAnsi" w:hAnsiTheme="minorHAnsi"/>
          <w:sz w:val="24"/>
          <w:szCs w:val="24"/>
        </w:rPr>
        <w:tab/>
      </w:r>
      <w:r w:rsidR="00C56A24">
        <w:rPr>
          <w:rFonts w:asciiTheme="minorHAnsi" w:hAnsiTheme="minorHAnsi"/>
          <w:sz w:val="24"/>
          <w:szCs w:val="24"/>
        </w:rPr>
        <w:tab/>
      </w:r>
      <w:r w:rsidRPr="00B70843">
        <w:rPr>
          <w:rFonts w:asciiTheme="minorHAnsi" w:hAnsiTheme="minorHAnsi"/>
          <w:sz w:val="24"/>
          <w:szCs w:val="24"/>
        </w:rPr>
        <w:tab/>
      </w:r>
      <w:r w:rsidR="00A73C26">
        <w:rPr>
          <w:rFonts w:asciiTheme="minorHAnsi" w:hAnsiTheme="minorHAnsi"/>
          <w:sz w:val="24"/>
          <w:szCs w:val="24"/>
        </w:rPr>
        <w:t>25</w:t>
      </w:r>
      <w:r w:rsidR="004C7B04" w:rsidRPr="00B70843">
        <w:rPr>
          <w:rFonts w:asciiTheme="minorHAnsi" w:hAnsiTheme="minorHAnsi"/>
          <w:sz w:val="24"/>
          <w:szCs w:val="24"/>
        </w:rPr>
        <w:t>%</w:t>
      </w:r>
    </w:p>
    <w:p w14:paraId="1F5EFDC4" w14:textId="77777777" w:rsidR="00C213A0" w:rsidRPr="00B70843" w:rsidRDefault="00C213A0" w:rsidP="004C7B04">
      <w:pPr>
        <w:spacing w:line="360" w:lineRule="auto"/>
        <w:rPr>
          <w:rFonts w:asciiTheme="minorHAnsi" w:hAnsiTheme="minorHAnsi"/>
          <w:color w:val="000000"/>
        </w:rPr>
      </w:pPr>
    </w:p>
    <w:p w14:paraId="6DB617D2" w14:textId="3DB8B890" w:rsidR="004C7B04" w:rsidRPr="00B70843" w:rsidRDefault="00852A4E" w:rsidP="00BE629E">
      <w:pPr>
        <w:spacing w:line="360" w:lineRule="auto"/>
        <w:ind w:left="-990"/>
        <w:jc w:val="center"/>
        <w:rPr>
          <w:rFonts w:asciiTheme="minorHAnsi" w:hAnsiTheme="minorHAnsi"/>
          <w:b/>
          <w:color w:val="000000"/>
        </w:rPr>
      </w:pPr>
      <w:r w:rsidRPr="00B70843">
        <w:rPr>
          <w:rFonts w:asciiTheme="minorHAnsi" w:hAnsiTheme="minorHAnsi"/>
          <w:b/>
          <w:color w:val="000000"/>
        </w:rPr>
        <w:t>L</w:t>
      </w:r>
      <w:r w:rsidR="004C7B04" w:rsidRPr="00B70843">
        <w:rPr>
          <w:rFonts w:asciiTheme="minorHAnsi" w:hAnsiTheme="minorHAnsi"/>
          <w:b/>
          <w:color w:val="000000"/>
        </w:rPr>
        <w:t>ecture schedule</w:t>
      </w:r>
      <w:r w:rsidRPr="00B70843">
        <w:rPr>
          <w:rFonts w:asciiTheme="minorHAnsi" w:hAnsiTheme="minorHAnsi"/>
          <w:b/>
          <w:color w:val="000000"/>
        </w:rPr>
        <w:t xml:space="preserve"> (subject to change)</w:t>
      </w:r>
    </w:p>
    <w:tbl>
      <w:tblPr>
        <w:tblW w:w="4305"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821"/>
        <w:gridCol w:w="606"/>
        <w:gridCol w:w="901"/>
        <w:gridCol w:w="718"/>
        <w:gridCol w:w="2821"/>
        <w:gridCol w:w="2166"/>
      </w:tblGrid>
      <w:tr w:rsidR="002A7A61" w:rsidRPr="00B70843" w14:paraId="493EEF1D" w14:textId="77777777" w:rsidTr="002A7A61">
        <w:trPr>
          <w:trHeight w:val="280"/>
          <w:jc w:val="center"/>
        </w:trPr>
        <w:tc>
          <w:tcPr>
            <w:tcW w:w="511" w:type="pct"/>
            <w:shd w:val="solid" w:color="000000" w:fill="FFFFFF"/>
            <w:noWrap/>
            <w:vAlign w:val="center"/>
          </w:tcPr>
          <w:p w14:paraId="3D07161D" w14:textId="77777777" w:rsidR="002A7A61" w:rsidRPr="00B70843" w:rsidRDefault="002A7A61" w:rsidP="002E5DE8">
            <w:pPr>
              <w:jc w:val="center"/>
              <w:rPr>
                <w:rFonts w:asciiTheme="minorHAnsi" w:hAnsiTheme="minorHAnsi"/>
                <w:b/>
                <w:color w:val="FFFFFF"/>
                <w:sz w:val="20"/>
                <w:szCs w:val="20"/>
              </w:rPr>
            </w:pPr>
            <w:r w:rsidRPr="00B70843">
              <w:rPr>
                <w:rFonts w:asciiTheme="minorHAnsi" w:hAnsiTheme="minorHAnsi"/>
                <w:b/>
                <w:color w:val="FFFFFF"/>
                <w:sz w:val="20"/>
                <w:szCs w:val="20"/>
              </w:rPr>
              <w:t>Week</w:t>
            </w:r>
          </w:p>
        </w:tc>
        <w:tc>
          <w:tcPr>
            <w:tcW w:w="377" w:type="pct"/>
            <w:shd w:val="solid" w:color="000000" w:fill="FFFFFF"/>
            <w:noWrap/>
            <w:vAlign w:val="center"/>
          </w:tcPr>
          <w:p w14:paraId="53E83698" w14:textId="77777777" w:rsidR="002A7A61" w:rsidRPr="00B70843" w:rsidRDefault="002A7A61" w:rsidP="002E5DE8">
            <w:pPr>
              <w:jc w:val="center"/>
              <w:rPr>
                <w:rFonts w:asciiTheme="minorHAnsi" w:hAnsiTheme="minorHAnsi"/>
                <w:b/>
                <w:color w:val="FFFFFF"/>
                <w:sz w:val="20"/>
                <w:szCs w:val="20"/>
              </w:rPr>
            </w:pPr>
            <w:r w:rsidRPr="00B70843">
              <w:rPr>
                <w:rFonts w:asciiTheme="minorHAnsi" w:hAnsiTheme="minorHAnsi"/>
                <w:b/>
                <w:color w:val="FFFFFF"/>
                <w:sz w:val="20"/>
                <w:szCs w:val="20"/>
              </w:rPr>
              <w:t>Day</w:t>
            </w:r>
          </w:p>
        </w:tc>
        <w:tc>
          <w:tcPr>
            <w:tcW w:w="561" w:type="pct"/>
            <w:shd w:val="solid" w:color="000000" w:fill="FFFFFF"/>
            <w:noWrap/>
            <w:vAlign w:val="center"/>
          </w:tcPr>
          <w:p w14:paraId="0E8339D1" w14:textId="77777777" w:rsidR="002A7A61" w:rsidRPr="00B70843" w:rsidRDefault="002A7A61" w:rsidP="002E5DE8">
            <w:pPr>
              <w:jc w:val="center"/>
              <w:rPr>
                <w:rFonts w:asciiTheme="minorHAnsi" w:hAnsiTheme="minorHAnsi"/>
                <w:b/>
                <w:color w:val="FFFFFF"/>
                <w:sz w:val="20"/>
                <w:szCs w:val="20"/>
              </w:rPr>
            </w:pPr>
            <w:r w:rsidRPr="00B70843">
              <w:rPr>
                <w:rFonts w:asciiTheme="minorHAnsi" w:hAnsiTheme="minorHAnsi"/>
                <w:b/>
                <w:color w:val="FFFFFF"/>
                <w:sz w:val="20"/>
                <w:szCs w:val="20"/>
              </w:rPr>
              <w:t>Date</w:t>
            </w:r>
          </w:p>
        </w:tc>
        <w:tc>
          <w:tcPr>
            <w:tcW w:w="447" w:type="pct"/>
            <w:shd w:val="solid" w:color="000000" w:fill="FFFFFF"/>
            <w:vAlign w:val="center"/>
          </w:tcPr>
          <w:p w14:paraId="2EF3E23C" w14:textId="703D9E1B" w:rsidR="002A7A61" w:rsidRPr="00B70843" w:rsidRDefault="002A7A61" w:rsidP="00873E00">
            <w:pPr>
              <w:jc w:val="center"/>
              <w:rPr>
                <w:rFonts w:asciiTheme="minorHAnsi" w:hAnsiTheme="minorHAnsi"/>
                <w:b/>
                <w:color w:val="FFFFFF"/>
                <w:sz w:val="20"/>
                <w:szCs w:val="20"/>
              </w:rPr>
            </w:pPr>
            <w:r w:rsidRPr="00B70843">
              <w:rPr>
                <w:rFonts w:asciiTheme="minorHAnsi" w:hAnsiTheme="minorHAnsi"/>
                <w:b/>
                <w:color w:val="FFFFFF"/>
                <w:sz w:val="20"/>
                <w:szCs w:val="20"/>
              </w:rPr>
              <w:t>Class #</w:t>
            </w:r>
          </w:p>
        </w:tc>
        <w:tc>
          <w:tcPr>
            <w:tcW w:w="1756" w:type="pct"/>
            <w:shd w:val="solid" w:color="000000" w:fill="FFFFFF"/>
            <w:noWrap/>
            <w:vAlign w:val="center"/>
          </w:tcPr>
          <w:p w14:paraId="5B4DBD2C" w14:textId="19DF84BC" w:rsidR="002A7A61" w:rsidRPr="00B70843" w:rsidRDefault="002A7A61" w:rsidP="002E5DE8">
            <w:pPr>
              <w:jc w:val="center"/>
              <w:rPr>
                <w:rFonts w:asciiTheme="minorHAnsi" w:hAnsiTheme="minorHAnsi"/>
                <w:b/>
                <w:color w:val="FFFFFF"/>
                <w:sz w:val="20"/>
                <w:szCs w:val="20"/>
              </w:rPr>
            </w:pPr>
            <w:r w:rsidRPr="00B70843">
              <w:rPr>
                <w:rFonts w:asciiTheme="minorHAnsi" w:hAnsiTheme="minorHAnsi"/>
                <w:b/>
                <w:color w:val="FFFFFF"/>
                <w:sz w:val="20"/>
                <w:szCs w:val="20"/>
              </w:rPr>
              <w:t>Topic</w:t>
            </w:r>
          </w:p>
        </w:tc>
        <w:tc>
          <w:tcPr>
            <w:tcW w:w="1348" w:type="pct"/>
            <w:shd w:val="solid" w:color="000000" w:fill="FFFFFF"/>
            <w:noWrap/>
            <w:vAlign w:val="center"/>
          </w:tcPr>
          <w:p w14:paraId="505F2E4E" w14:textId="1ABDCDB1" w:rsidR="002A7A61" w:rsidRPr="00B70843" w:rsidRDefault="002A7A61" w:rsidP="002E5DE8">
            <w:pPr>
              <w:jc w:val="center"/>
              <w:rPr>
                <w:rFonts w:asciiTheme="minorHAnsi" w:hAnsiTheme="minorHAnsi"/>
                <w:b/>
                <w:color w:val="FFFFFF"/>
                <w:sz w:val="20"/>
                <w:szCs w:val="20"/>
              </w:rPr>
            </w:pPr>
            <w:r w:rsidRPr="00B70843">
              <w:rPr>
                <w:rFonts w:asciiTheme="minorHAnsi" w:hAnsiTheme="minorHAnsi"/>
                <w:b/>
                <w:color w:val="FFFFFF"/>
                <w:sz w:val="20"/>
                <w:szCs w:val="20"/>
              </w:rPr>
              <w:t>Textbook chapters reading</w:t>
            </w:r>
          </w:p>
        </w:tc>
      </w:tr>
      <w:tr w:rsidR="002A7A61" w:rsidRPr="00B70843" w14:paraId="0B1D2178" w14:textId="77777777" w:rsidTr="002A7A61">
        <w:trPr>
          <w:trHeight w:val="260"/>
          <w:jc w:val="center"/>
        </w:trPr>
        <w:tc>
          <w:tcPr>
            <w:tcW w:w="511" w:type="pct"/>
            <w:vMerge w:val="restart"/>
            <w:shd w:val="clear" w:color="auto" w:fill="auto"/>
            <w:noWrap/>
            <w:vAlign w:val="center"/>
          </w:tcPr>
          <w:p w14:paraId="0E680E85" w14:textId="21F974E7" w:rsidR="002A7A61" w:rsidRPr="00B70843" w:rsidRDefault="002A7A61" w:rsidP="00E573A6">
            <w:pPr>
              <w:jc w:val="center"/>
              <w:rPr>
                <w:rFonts w:asciiTheme="minorHAnsi" w:hAnsiTheme="minorHAnsi"/>
                <w:sz w:val="20"/>
                <w:szCs w:val="20"/>
              </w:rPr>
            </w:pPr>
            <w:r w:rsidRPr="00B70843">
              <w:rPr>
                <w:rFonts w:asciiTheme="minorHAnsi" w:hAnsiTheme="minorHAnsi"/>
                <w:sz w:val="20"/>
                <w:szCs w:val="20"/>
              </w:rPr>
              <w:t>1</w:t>
            </w:r>
          </w:p>
        </w:tc>
        <w:tc>
          <w:tcPr>
            <w:tcW w:w="377" w:type="pct"/>
            <w:shd w:val="clear" w:color="auto" w:fill="auto"/>
            <w:noWrap/>
            <w:vAlign w:val="center"/>
          </w:tcPr>
          <w:p w14:paraId="4901B5C5" w14:textId="69A94E60" w:rsidR="002A7A61" w:rsidRPr="00B70843" w:rsidRDefault="002A7A61" w:rsidP="002E5DE8">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61A71BE8" w14:textId="3A39D4D3" w:rsidR="002A7A61" w:rsidRPr="00B70843" w:rsidRDefault="006A223A" w:rsidP="002E5DE8">
            <w:pPr>
              <w:jc w:val="center"/>
              <w:rPr>
                <w:rFonts w:asciiTheme="minorHAnsi" w:hAnsiTheme="minorHAnsi"/>
                <w:sz w:val="20"/>
                <w:szCs w:val="20"/>
              </w:rPr>
            </w:pPr>
            <w:r>
              <w:rPr>
                <w:rFonts w:asciiTheme="minorHAnsi" w:hAnsiTheme="minorHAnsi"/>
                <w:sz w:val="20"/>
                <w:szCs w:val="20"/>
              </w:rPr>
              <w:t>Jan</w:t>
            </w:r>
            <w:r w:rsidR="002A7A61" w:rsidRPr="00B70843">
              <w:rPr>
                <w:rFonts w:asciiTheme="minorHAnsi" w:hAnsiTheme="minorHAnsi"/>
                <w:sz w:val="20"/>
                <w:szCs w:val="20"/>
              </w:rPr>
              <w:t xml:space="preserve"> 1</w:t>
            </w:r>
            <w:r>
              <w:rPr>
                <w:rFonts w:asciiTheme="minorHAnsi" w:hAnsiTheme="minorHAnsi"/>
                <w:sz w:val="20"/>
                <w:szCs w:val="20"/>
              </w:rPr>
              <w:t>8</w:t>
            </w:r>
          </w:p>
        </w:tc>
        <w:tc>
          <w:tcPr>
            <w:tcW w:w="447" w:type="pct"/>
            <w:vAlign w:val="center"/>
          </w:tcPr>
          <w:p w14:paraId="386ED63C" w14:textId="16254B2D"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1</w:t>
            </w:r>
          </w:p>
        </w:tc>
        <w:tc>
          <w:tcPr>
            <w:tcW w:w="1756" w:type="pct"/>
            <w:shd w:val="clear" w:color="auto" w:fill="auto"/>
            <w:noWrap/>
            <w:vAlign w:val="center"/>
          </w:tcPr>
          <w:p w14:paraId="62E68F36" w14:textId="16F2F578" w:rsidR="002A7A61" w:rsidRPr="00B70843" w:rsidRDefault="002A7A61" w:rsidP="002E5DE8">
            <w:pPr>
              <w:jc w:val="center"/>
              <w:rPr>
                <w:rFonts w:asciiTheme="minorHAnsi" w:hAnsiTheme="minorHAnsi"/>
                <w:sz w:val="20"/>
                <w:szCs w:val="20"/>
              </w:rPr>
            </w:pPr>
            <w:r>
              <w:rPr>
                <w:rFonts w:asciiTheme="minorHAnsi" w:hAnsiTheme="minorHAnsi"/>
                <w:sz w:val="20"/>
                <w:szCs w:val="20"/>
              </w:rPr>
              <w:t>Module 1: Intro to the class</w:t>
            </w:r>
          </w:p>
        </w:tc>
        <w:tc>
          <w:tcPr>
            <w:tcW w:w="1348" w:type="pct"/>
            <w:shd w:val="clear" w:color="auto" w:fill="auto"/>
            <w:noWrap/>
            <w:vAlign w:val="center"/>
          </w:tcPr>
          <w:p w14:paraId="4210F517" w14:textId="11EE3E1A" w:rsidR="002A7A61" w:rsidRPr="00B70843" w:rsidRDefault="002A7A61" w:rsidP="002E5DE8">
            <w:pPr>
              <w:jc w:val="center"/>
              <w:rPr>
                <w:rFonts w:asciiTheme="minorHAnsi" w:hAnsiTheme="minorHAnsi"/>
                <w:sz w:val="20"/>
                <w:szCs w:val="20"/>
              </w:rPr>
            </w:pPr>
          </w:p>
        </w:tc>
      </w:tr>
      <w:tr w:rsidR="002A7A61" w:rsidRPr="00B70843" w14:paraId="4D0699CB" w14:textId="77777777" w:rsidTr="002A7A61">
        <w:trPr>
          <w:trHeight w:val="260"/>
          <w:jc w:val="center"/>
        </w:trPr>
        <w:tc>
          <w:tcPr>
            <w:tcW w:w="511" w:type="pct"/>
            <w:vMerge/>
            <w:shd w:val="clear" w:color="auto" w:fill="auto"/>
            <w:noWrap/>
            <w:vAlign w:val="center"/>
          </w:tcPr>
          <w:p w14:paraId="7799A6E5" w14:textId="083643F8" w:rsidR="002A7A61" w:rsidRPr="00B70843" w:rsidRDefault="002A7A61" w:rsidP="00096D07">
            <w:pPr>
              <w:jc w:val="center"/>
              <w:rPr>
                <w:rFonts w:asciiTheme="minorHAnsi" w:hAnsiTheme="minorHAnsi"/>
                <w:sz w:val="20"/>
                <w:szCs w:val="20"/>
              </w:rPr>
            </w:pPr>
          </w:p>
        </w:tc>
        <w:tc>
          <w:tcPr>
            <w:tcW w:w="377" w:type="pct"/>
            <w:shd w:val="clear" w:color="auto" w:fill="auto"/>
            <w:noWrap/>
            <w:vAlign w:val="center"/>
          </w:tcPr>
          <w:p w14:paraId="5CA4A922" w14:textId="77777777" w:rsidR="002A7A61" w:rsidRPr="00B70843" w:rsidRDefault="002A7A61" w:rsidP="002E5DE8">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33F966A0" w14:textId="6DCDFDB4" w:rsidR="002A7A61" w:rsidRPr="00B70843" w:rsidRDefault="006A223A" w:rsidP="002E5DE8">
            <w:pPr>
              <w:jc w:val="center"/>
              <w:rPr>
                <w:rFonts w:asciiTheme="minorHAnsi" w:hAnsiTheme="minorHAnsi"/>
                <w:sz w:val="20"/>
                <w:szCs w:val="20"/>
              </w:rPr>
            </w:pPr>
            <w:r>
              <w:rPr>
                <w:rFonts w:asciiTheme="minorHAnsi" w:hAnsiTheme="minorHAnsi"/>
                <w:sz w:val="20"/>
                <w:szCs w:val="20"/>
              </w:rPr>
              <w:t>Jan</w:t>
            </w:r>
            <w:r w:rsidR="002A7A61" w:rsidRPr="00B70843">
              <w:rPr>
                <w:rFonts w:asciiTheme="minorHAnsi" w:hAnsiTheme="minorHAnsi"/>
                <w:sz w:val="20"/>
                <w:szCs w:val="20"/>
              </w:rPr>
              <w:t xml:space="preserve"> </w:t>
            </w:r>
            <w:r w:rsidR="002A7A61">
              <w:rPr>
                <w:rFonts w:asciiTheme="minorHAnsi" w:hAnsiTheme="minorHAnsi"/>
                <w:sz w:val="20"/>
                <w:szCs w:val="20"/>
              </w:rPr>
              <w:t>2</w:t>
            </w:r>
            <w:r>
              <w:rPr>
                <w:rFonts w:asciiTheme="minorHAnsi" w:hAnsiTheme="minorHAnsi"/>
                <w:sz w:val="20"/>
                <w:szCs w:val="20"/>
              </w:rPr>
              <w:t>0</w:t>
            </w:r>
          </w:p>
        </w:tc>
        <w:tc>
          <w:tcPr>
            <w:tcW w:w="447" w:type="pct"/>
            <w:vAlign w:val="center"/>
          </w:tcPr>
          <w:p w14:paraId="7A9B3B8F" w14:textId="2FC1A848"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2</w:t>
            </w:r>
          </w:p>
        </w:tc>
        <w:tc>
          <w:tcPr>
            <w:tcW w:w="1756" w:type="pct"/>
            <w:shd w:val="clear" w:color="auto" w:fill="auto"/>
            <w:noWrap/>
            <w:vAlign w:val="center"/>
          </w:tcPr>
          <w:p w14:paraId="01E2E9D6" w14:textId="268CF7D8" w:rsidR="002A7A61" w:rsidRPr="00B70843" w:rsidRDefault="002A7A61" w:rsidP="002E5DE8">
            <w:pPr>
              <w:jc w:val="center"/>
              <w:rPr>
                <w:rFonts w:asciiTheme="minorHAnsi" w:hAnsiTheme="minorHAnsi"/>
                <w:sz w:val="20"/>
                <w:szCs w:val="20"/>
              </w:rPr>
            </w:pPr>
            <w:r>
              <w:rPr>
                <w:rFonts w:asciiTheme="minorHAnsi" w:hAnsiTheme="minorHAnsi"/>
                <w:sz w:val="20"/>
                <w:szCs w:val="20"/>
              </w:rPr>
              <w:t>Module 1: The chemistry of cells</w:t>
            </w:r>
          </w:p>
        </w:tc>
        <w:tc>
          <w:tcPr>
            <w:tcW w:w="1348" w:type="pct"/>
            <w:shd w:val="clear" w:color="auto" w:fill="auto"/>
            <w:noWrap/>
            <w:vAlign w:val="center"/>
          </w:tcPr>
          <w:p w14:paraId="793164D2" w14:textId="01D7400C" w:rsidR="002A7A61" w:rsidRPr="00B70843" w:rsidRDefault="002A7A61" w:rsidP="002E5DE8">
            <w:pPr>
              <w:jc w:val="center"/>
              <w:rPr>
                <w:rFonts w:asciiTheme="minorHAnsi" w:hAnsiTheme="minorHAnsi"/>
                <w:sz w:val="20"/>
                <w:szCs w:val="20"/>
              </w:rPr>
            </w:pPr>
            <w:r>
              <w:rPr>
                <w:rFonts w:asciiTheme="minorHAnsi" w:hAnsiTheme="minorHAnsi"/>
                <w:sz w:val="20"/>
                <w:szCs w:val="20"/>
              </w:rPr>
              <w:t>Freeman Ch. 2</w:t>
            </w:r>
          </w:p>
        </w:tc>
      </w:tr>
      <w:tr w:rsidR="002A7A61" w:rsidRPr="00B70843" w14:paraId="18D7BC43" w14:textId="77777777" w:rsidTr="002A7A61">
        <w:trPr>
          <w:trHeight w:val="260"/>
          <w:jc w:val="center"/>
        </w:trPr>
        <w:tc>
          <w:tcPr>
            <w:tcW w:w="511" w:type="pct"/>
            <w:vMerge w:val="restart"/>
            <w:shd w:val="clear" w:color="auto" w:fill="auto"/>
            <w:noWrap/>
            <w:vAlign w:val="center"/>
          </w:tcPr>
          <w:p w14:paraId="1146D857" w14:textId="482FFE45" w:rsidR="002A7A61" w:rsidRPr="00B70843" w:rsidRDefault="002A7A61" w:rsidP="00096D07">
            <w:pPr>
              <w:jc w:val="center"/>
              <w:rPr>
                <w:rFonts w:asciiTheme="minorHAnsi" w:hAnsiTheme="minorHAnsi"/>
                <w:sz w:val="20"/>
                <w:szCs w:val="20"/>
              </w:rPr>
            </w:pPr>
            <w:r w:rsidRPr="00B70843">
              <w:rPr>
                <w:rFonts w:asciiTheme="minorHAnsi" w:hAnsiTheme="minorHAnsi"/>
                <w:sz w:val="20"/>
                <w:szCs w:val="20"/>
              </w:rPr>
              <w:t>2</w:t>
            </w:r>
          </w:p>
        </w:tc>
        <w:tc>
          <w:tcPr>
            <w:tcW w:w="377" w:type="pct"/>
            <w:shd w:val="clear" w:color="auto" w:fill="auto"/>
            <w:noWrap/>
            <w:vAlign w:val="center"/>
          </w:tcPr>
          <w:p w14:paraId="65E6420B" w14:textId="77777777" w:rsidR="002A7A61" w:rsidRPr="00B70843" w:rsidRDefault="002A7A61" w:rsidP="002E5DE8">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4D8081ED" w14:textId="684ADADE" w:rsidR="002A7A61" w:rsidRPr="00B70843" w:rsidRDefault="006A223A" w:rsidP="002E5DE8">
            <w:pPr>
              <w:jc w:val="center"/>
              <w:rPr>
                <w:rFonts w:asciiTheme="minorHAnsi" w:hAnsiTheme="minorHAnsi"/>
                <w:sz w:val="20"/>
                <w:szCs w:val="20"/>
              </w:rPr>
            </w:pPr>
            <w:r>
              <w:rPr>
                <w:rFonts w:asciiTheme="minorHAnsi" w:hAnsiTheme="minorHAnsi"/>
                <w:sz w:val="20"/>
                <w:szCs w:val="20"/>
              </w:rPr>
              <w:t>Jan</w:t>
            </w:r>
            <w:r w:rsidR="002A7A61" w:rsidRPr="00B70843">
              <w:rPr>
                <w:rFonts w:asciiTheme="minorHAnsi" w:hAnsiTheme="minorHAnsi"/>
                <w:sz w:val="20"/>
                <w:szCs w:val="20"/>
              </w:rPr>
              <w:t xml:space="preserve"> </w:t>
            </w:r>
            <w:r>
              <w:rPr>
                <w:rFonts w:asciiTheme="minorHAnsi" w:hAnsiTheme="minorHAnsi"/>
                <w:sz w:val="20"/>
                <w:szCs w:val="20"/>
              </w:rPr>
              <w:t>23</w:t>
            </w:r>
          </w:p>
        </w:tc>
        <w:tc>
          <w:tcPr>
            <w:tcW w:w="447" w:type="pct"/>
            <w:vAlign w:val="center"/>
          </w:tcPr>
          <w:p w14:paraId="76367477" w14:textId="3361AF12"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3</w:t>
            </w:r>
          </w:p>
        </w:tc>
        <w:tc>
          <w:tcPr>
            <w:tcW w:w="1756" w:type="pct"/>
            <w:shd w:val="clear" w:color="auto" w:fill="auto"/>
            <w:noWrap/>
            <w:vAlign w:val="center"/>
          </w:tcPr>
          <w:p w14:paraId="56054A72" w14:textId="370303B2" w:rsidR="002A7A61" w:rsidRPr="00B70843" w:rsidRDefault="002A7A61" w:rsidP="002E5DE8">
            <w:pPr>
              <w:jc w:val="center"/>
              <w:rPr>
                <w:rFonts w:asciiTheme="minorHAnsi" w:hAnsiTheme="minorHAnsi"/>
                <w:sz w:val="20"/>
                <w:szCs w:val="20"/>
              </w:rPr>
            </w:pPr>
            <w:r>
              <w:rPr>
                <w:rFonts w:asciiTheme="minorHAnsi" w:hAnsiTheme="minorHAnsi"/>
                <w:sz w:val="20"/>
                <w:szCs w:val="20"/>
              </w:rPr>
              <w:t>Module 1: Cellular organization</w:t>
            </w:r>
          </w:p>
        </w:tc>
        <w:tc>
          <w:tcPr>
            <w:tcW w:w="1348" w:type="pct"/>
            <w:shd w:val="clear" w:color="auto" w:fill="auto"/>
            <w:noWrap/>
            <w:vAlign w:val="center"/>
          </w:tcPr>
          <w:p w14:paraId="2405E017" w14:textId="60CF5FC6" w:rsidR="002A7A61" w:rsidRPr="00B70843" w:rsidRDefault="002A7A61" w:rsidP="002E5DE8">
            <w:pPr>
              <w:jc w:val="center"/>
              <w:rPr>
                <w:rFonts w:asciiTheme="minorHAnsi" w:hAnsiTheme="minorHAnsi"/>
                <w:sz w:val="20"/>
                <w:szCs w:val="20"/>
              </w:rPr>
            </w:pPr>
            <w:r>
              <w:rPr>
                <w:rFonts w:asciiTheme="minorHAnsi" w:hAnsiTheme="minorHAnsi"/>
                <w:sz w:val="20"/>
                <w:szCs w:val="20"/>
              </w:rPr>
              <w:t>Freeman Ch. 7.1-7.3</w:t>
            </w:r>
          </w:p>
        </w:tc>
      </w:tr>
      <w:tr w:rsidR="002A7A61" w:rsidRPr="00B70843" w14:paraId="5CBF3F8B" w14:textId="77777777" w:rsidTr="002A7A61">
        <w:trPr>
          <w:trHeight w:val="260"/>
          <w:jc w:val="center"/>
        </w:trPr>
        <w:tc>
          <w:tcPr>
            <w:tcW w:w="511" w:type="pct"/>
            <w:vMerge/>
            <w:shd w:val="clear" w:color="auto" w:fill="auto"/>
            <w:noWrap/>
            <w:vAlign w:val="center"/>
          </w:tcPr>
          <w:p w14:paraId="275E2205" w14:textId="5D335F38" w:rsidR="002A7A61" w:rsidRPr="00B70843" w:rsidRDefault="002A7A61" w:rsidP="002E5DE8">
            <w:pPr>
              <w:jc w:val="center"/>
              <w:rPr>
                <w:rFonts w:asciiTheme="minorHAnsi" w:hAnsiTheme="minorHAnsi"/>
                <w:sz w:val="20"/>
                <w:szCs w:val="20"/>
              </w:rPr>
            </w:pPr>
          </w:p>
        </w:tc>
        <w:tc>
          <w:tcPr>
            <w:tcW w:w="377" w:type="pct"/>
            <w:shd w:val="clear" w:color="auto" w:fill="auto"/>
            <w:noWrap/>
            <w:vAlign w:val="center"/>
          </w:tcPr>
          <w:p w14:paraId="614BDED3" w14:textId="7DCDFF32" w:rsidR="002A7A61" w:rsidRPr="00B70843" w:rsidRDefault="002A7A61" w:rsidP="002E5DE8">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36B029A8" w14:textId="017070BE" w:rsidR="002A7A61" w:rsidRPr="00B70843" w:rsidRDefault="006A223A" w:rsidP="002E5DE8">
            <w:pPr>
              <w:jc w:val="center"/>
              <w:rPr>
                <w:rFonts w:asciiTheme="minorHAnsi" w:hAnsiTheme="minorHAnsi"/>
                <w:sz w:val="20"/>
                <w:szCs w:val="20"/>
              </w:rPr>
            </w:pPr>
            <w:r>
              <w:rPr>
                <w:rFonts w:asciiTheme="minorHAnsi" w:hAnsiTheme="minorHAnsi"/>
                <w:sz w:val="20"/>
                <w:szCs w:val="20"/>
              </w:rPr>
              <w:t>Jan 25</w:t>
            </w:r>
          </w:p>
        </w:tc>
        <w:tc>
          <w:tcPr>
            <w:tcW w:w="447" w:type="pct"/>
            <w:vAlign w:val="center"/>
          </w:tcPr>
          <w:p w14:paraId="1637ACF9" w14:textId="63DAA7E4"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4</w:t>
            </w:r>
          </w:p>
        </w:tc>
        <w:tc>
          <w:tcPr>
            <w:tcW w:w="1756" w:type="pct"/>
            <w:shd w:val="clear" w:color="auto" w:fill="auto"/>
            <w:noWrap/>
            <w:vAlign w:val="center"/>
          </w:tcPr>
          <w:p w14:paraId="1F3AE62E" w14:textId="62A2E382" w:rsidR="002A7A61" w:rsidRPr="00B70843" w:rsidRDefault="002A7A61" w:rsidP="002E5DE8">
            <w:pPr>
              <w:jc w:val="center"/>
              <w:rPr>
                <w:rFonts w:asciiTheme="minorHAnsi" w:hAnsiTheme="minorHAnsi"/>
                <w:sz w:val="20"/>
                <w:szCs w:val="20"/>
              </w:rPr>
            </w:pPr>
            <w:r>
              <w:rPr>
                <w:rFonts w:asciiTheme="minorHAnsi" w:hAnsiTheme="minorHAnsi"/>
                <w:sz w:val="20"/>
                <w:szCs w:val="20"/>
              </w:rPr>
              <w:t>Module 2: Protein structure and function</w:t>
            </w:r>
          </w:p>
        </w:tc>
        <w:tc>
          <w:tcPr>
            <w:tcW w:w="1348" w:type="pct"/>
            <w:shd w:val="clear" w:color="auto" w:fill="auto"/>
            <w:noWrap/>
            <w:vAlign w:val="center"/>
          </w:tcPr>
          <w:p w14:paraId="319D2583" w14:textId="75C500D1" w:rsidR="002A7A61" w:rsidRPr="00B70843" w:rsidRDefault="002A7A61" w:rsidP="002E5DE8">
            <w:pPr>
              <w:jc w:val="center"/>
              <w:rPr>
                <w:rFonts w:asciiTheme="minorHAnsi" w:hAnsiTheme="minorHAnsi"/>
                <w:sz w:val="20"/>
                <w:szCs w:val="20"/>
              </w:rPr>
            </w:pPr>
            <w:r>
              <w:rPr>
                <w:rFonts w:asciiTheme="minorHAnsi" w:hAnsiTheme="minorHAnsi"/>
                <w:sz w:val="20"/>
                <w:szCs w:val="20"/>
              </w:rPr>
              <w:t>Freeman Ch. 3</w:t>
            </w:r>
          </w:p>
        </w:tc>
      </w:tr>
      <w:tr w:rsidR="002A7A61" w:rsidRPr="00B70843" w14:paraId="6F289A09" w14:textId="77777777" w:rsidTr="002A7A61">
        <w:trPr>
          <w:trHeight w:val="260"/>
          <w:jc w:val="center"/>
        </w:trPr>
        <w:tc>
          <w:tcPr>
            <w:tcW w:w="511" w:type="pct"/>
            <w:vMerge/>
            <w:shd w:val="clear" w:color="auto" w:fill="auto"/>
            <w:noWrap/>
            <w:vAlign w:val="center"/>
          </w:tcPr>
          <w:p w14:paraId="2FF5A8B7" w14:textId="2A76751D" w:rsidR="002A7A61" w:rsidRPr="00B70843" w:rsidRDefault="002A7A61" w:rsidP="00F45F18">
            <w:pPr>
              <w:jc w:val="center"/>
              <w:rPr>
                <w:rFonts w:asciiTheme="minorHAnsi" w:hAnsiTheme="minorHAnsi"/>
                <w:sz w:val="20"/>
                <w:szCs w:val="20"/>
              </w:rPr>
            </w:pPr>
          </w:p>
        </w:tc>
        <w:tc>
          <w:tcPr>
            <w:tcW w:w="377" w:type="pct"/>
            <w:shd w:val="clear" w:color="auto" w:fill="auto"/>
            <w:noWrap/>
            <w:vAlign w:val="center"/>
          </w:tcPr>
          <w:p w14:paraId="7E563990" w14:textId="17B716B1" w:rsidR="002A7A61" w:rsidRPr="00B70843" w:rsidRDefault="002A7A61" w:rsidP="00F45F18">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4CEB3549" w14:textId="38E208C2" w:rsidR="002A7A61" w:rsidRPr="00B70843" w:rsidRDefault="006A223A" w:rsidP="00F45F18">
            <w:pPr>
              <w:jc w:val="center"/>
              <w:rPr>
                <w:rFonts w:asciiTheme="minorHAnsi" w:hAnsiTheme="minorHAnsi"/>
                <w:sz w:val="20"/>
                <w:szCs w:val="20"/>
              </w:rPr>
            </w:pPr>
            <w:r>
              <w:rPr>
                <w:rFonts w:asciiTheme="minorHAnsi" w:hAnsiTheme="minorHAnsi"/>
                <w:sz w:val="20"/>
                <w:szCs w:val="20"/>
              </w:rPr>
              <w:t>Jan 27</w:t>
            </w:r>
          </w:p>
        </w:tc>
        <w:tc>
          <w:tcPr>
            <w:tcW w:w="447" w:type="pct"/>
            <w:vAlign w:val="center"/>
          </w:tcPr>
          <w:p w14:paraId="491DDE62" w14:textId="5667D102"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5</w:t>
            </w:r>
          </w:p>
        </w:tc>
        <w:tc>
          <w:tcPr>
            <w:tcW w:w="1756" w:type="pct"/>
            <w:shd w:val="clear" w:color="auto" w:fill="auto"/>
            <w:noWrap/>
            <w:vAlign w:val="center"/>
          </w:tcPr>
          <w:p w14:paraId="7668019D" w14:textId="53EA2E35" w:rsidR="002A7A61" w:rsidRPr="00B70843" w:rsidRDefault="002A7A61" w:rsidP="00F45F18">
            <w:pPr>
              <w:jc w:val="center"/>
              <w:rPr>
                <w:rFonts w:asciiTheme="minorHAnsi" w:hAnsiTheme="minorHAnsi"/>
                <w:sz w:val="20"/>
                <w:szCs w:val="20"/>
              </w:rPr>
            </w:pPr>
            <w:r>
              <w:rPr>
                <w:rFonts w:asciiTheme="minorHAnsi" w:hAnsiTheme="minorHAnsi"/>
                <w:sz w:val="20"/>
                <w:szCs w:val="20"/>
              </w:rPr>
              <w:t>Module 2: Protein structure and function</w:t>
            </w:r>
          </w:p>
        </w:tc>
        <w:tc>
          <w:tcPr>
            <w:tcW w:w="1348" w:type="pct"/>
            <w:shd w:val="clear" w:color="auto" w:fill="auto"/>
            <w:noWrap/>
            <w:vAlign w:val="center"/>
          </w:tcPr>
          <w:p w14:paraId="0F12EAE9" w14:textId="65F58D2E" w:rsidR="002A7A61" w:rsidRPr="00B70843" w:rsidRDefault="002A7A61" w:rsidP="00F45F18">
            <w:pPr>
              <w:jc w:val="center"/>
              <w:rPr>
                <w:rFonts w:asciiTheme="minorHAnsi" w:hAnsiTheme="minorHAnsi"/>
                <w:sz w:val="20"/>
                <w:szCs w:val="20"/>
              </w:rPr>
            </w:pPr>
            <w:r>
              <w:rPr>
                <w:rFonts w:asciiTheme="minorHAnsi" w:hAnsiTheme="minorHAnsi"/>
                <w:sz w:val="20"/>
                <w:szCs w:val="20"/>
              </w:rPr>
              <w:t>Freeman Ch. 3</w:t>
            </w:r>
          </w:p>
        </w:tc>
      </w:tr>
      <w:tr w:rsidR="002A7A61" w:rsidRPr="00B70843" w14:paraId="0151C193" w14:textId="77777777" w:rsidTr="002A7A61">
        <w:trPr>
          <w:trHeight w:val="260"/>
          <w:jc w:val="center"/>
        </w:trPr>
        <w:tc>
          <w:tcPr>
            <w:tcW w:w="511" w:type="pct"/>
            <w:vMerge w:val="restart"/>
            <w:shd w:val="clear" w:color="auto" w:fill="auto"/>
            <w:noWrap/>
            <w:vAlign w:val="center"/>
          </w:tcPr>
          <w:p w14:paraId="03AA3AD7" w14:textId="78F8F732" w:rsidR="002A7A61" w:rsidRPr="00B70843" w:rsidRDefault="002A7A61" w:rsidP="00E573A6">
            <w:pPr>
              <w:jc w:val="center"/>
              <w:rPr>
                <w:rFonts w:asciiTheme="minorHAnsi" w:hAnsiTheme="minorHAnsi"/>
                <w:sz w:val="20"/>
                <w:szCs w:val="20"/>
              </w:rPr>
            </w:pPr>
            <w:r w:rsidRPr="00B70843">
              <w:rPr>
                <w:rFonts w:asciiTheme="minorHAnsi" w:hAnsiTheme="minorHAnsi"/>
                <w:sz w:val="20"/>
                <w:szCs w:val="20"/>
              </w:rPr>
              <w:t>3</w:t>
            </w:r>
          </w:p>
        </w:tc>
        <w:tc>
          <w:tcPr>
            <w:tcW w:w="377" w:type="pct"/>
            <w:shd w:val="clear" w:color="auto" w:fill="auto"/>
            <w:noWrap/>
            <w:vAlign w:val="center"/>
          </w:tcPr>
          <w:p w14:paraId="34A00F6A" w14:textId="301EF6BC" w:rsidR="002A7A61" w:rsidRPr="00B70843" w:rsidRDefault="002A7A61" w:rsidP="00F45F18">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7B7C3005" w14:textId="5D11189C" w:rsidR="002A7A61" w:rsidRPr="00B70843" w:rsidRDefault="006A223A" w:rsidP="00F45F18">
            <w:pPr>
              <w:jc w:val="center"/>
              <w:rPr>
                <w:rFonts w:asciiTheme="minorHAnsi" w:hAnsiTheme="minorHAnsi"/>
                <w:sz w:val="20"/>
                <w:szCs w:val="20"/>
              </w:rPr>
            </w:pPr>
            <w:r>
              <w:rPr>
                <w:rFonts w:asciiTheme="minorHAnsi" w:hAnsiTheme="minorHAnsi"/>
                <w:sz w:val="20"/>
                <w:szCs w:val="20"/>
              </w:rPr>
              <w:t>Jan 30</w:t>
            </w:r>
          </w:p>
        </w:tc>
        <w:tc>
          <w:tcPr>
            <w:tcW w:w="447" w:type="pct"/>
            <w:vAlign w:val="center"/>
          </w:tcPr>
          <w:p w14:paraId="22468E4B" w14:textId="67CA2B3E"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6</w:t>
            </w:r>
          </w:p>
        </w:tc>
        <w:tc>
          <w:tcPr>
            <w:tcW w:w="1756" w:type="pct"/>
            <w:shd w:val="clear" w:color="auto" w:fill="auto"/>
            <w:noWrap/>
            <w:vAlign w:val="center"/>
          </w:tcPr>
          <w:p w14:paraId="664B19D7" w14:textId="066A480A" w:rsidR="002A7A61" w:rsidRPr="00B70843" w:rsidRDefault="002A7A61" w:rsidP="00F45F18">
            <w:pPr>
              <w:jc w:val="center"/>
              <w:rPr>
                <w:rFonts w:asciiTheme="minorHAnsi" w:hAnsiTheme="minorHAnsi"/>
                <w:sz w:val="20"/>
                <w:szCs w:val="20"/>
              </w:rPr>
            </w:pPr>
            <w:r>
              <w:rPr>
                <w:rFonts w:asciiTheme="minorHAnsi" w:hAnsiTheme="minorHAnsi"/>
                <w:sz w:val="20"/>
                <w:szCs w:val="20"/>
              </w:rPr>
              <w:t>Module 2: Bioenergetics and enzymes</w:t>
            </w:r>
          </w:p>
        </w:tc>
        <w:tc>
          <w:tcPr>
            <w:tcW w:w="1348" w:type="pct"/>
            <w:shd w:val="clear" w:color="auto" w:fill="auto"/>
            <w:noWrap/>
            <w:vAlign w:val="center"/>
          </w:tcPr>
          <w:p w14:paraId="6A2B27D7" w14:textId="694F09F1" w:rsidR="002A7A61" w:rsidRPr="00B70843" w:rsidRDefault="002A7A61" w:rsidP="00F45F18">
            <w:pPr>
              <w:jc w:val="center"/>
              <w:rPr>
                <w:rFonts w:asciiTheme="minorHAnsi" w:hAnsiTheme="minorHAnsi"/>
                <w:sz w:val="20"/>
                <w:szCs w:val="20"/>
              </w:rPr>
            </w:pPr>
            <w:r>
              <w:rPr>
                <w:rFonts w:asciiTheme="minorHAnsi" w:hAnsiTheme="minorHAnsi"/>
                <w:sz w:val="20"/>
                <w:szCs w:val="20"/>
              </w:rPr>
              <w:t>Freeman Ch. 81.-8.4</w:t>
            </w:r>
          </w:p>
        </w:tc>
      </w:tr>
      <w:tr w:rsidR="002A7A61" w:rsidRPr="00B70843" w14:paraId="2BE12407" w14:textId="77777777" w:rsidTr="002A7A61">
        <w:trPr>
          <w:trHeight w:val="260"/>
          <w:jc w:val="center"/>
        </w:trPr>
        <w:tc>
          <w:tcPr>
            <w:tcW w:w="511" w:type="pct"/>
            <w:vMerge/>
            <w:shd w:val="clear" w:color="auto" w:fill="auto"/>
            <w:noWrap/>
            <w:vAlign w:val="center"/>
          </w:tcPr>
          <w:p w14:paraId="387BD0C3" w14:textId="54A92B8F" w:rsidR="002A7A61" w:rsidRPr="00B70843" w:rsidRDefault="002A7A61" w:rsidP="00E573A6">
            <w:pPr>
              <w:jc w:val="center"/>
              <w:rPr>
                <w:rFonts w:asciiTheme="minorHAnsi" w:hAnsiTheme="minorHAnsi"/>
                <w:sz w:val="20"/>
                <w:szCs w:val="20"/>
              </w:rPr>
            </w:pPr>
          </w:p>
        </w:tc>
        <w:tc>
          <w:tcPr>
            <w:tcW w:w="377" w:type="pct"/>
            <w:shd w:val="clear" w:color="auto" w:fill="auto"/>
            <w:noWrap/>
            <w:vAlign w:val="center"/>
          </w:tcPr>
          <w:p w14:paraId="010490B4" w14:textId="3ADF0603" w:rsidR="002A7A61" w:rsidRPr="00B70843" w:rsidRDefault="002A7A61" w:rsidP="00F45F18">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272FE963" w14:textId="7C3D4265" w:rsidR="002A7A61" w:rsidRPr="00B70843" w:rsidRDefault="006A223A" w:rsidP="00F45F18">
            <w:pPr>
              <w:jc w:val="center"/>
              <w:rPr>
                <w:rFonts w:asciiTheme="minorHAnsi" w:hAnsiTheme="minorHAnsi"/>
                <w:sz w:val="20"/>
                <w:szCs w:val="20"/>
              </w:rPr>
            </w:pPr>
            <w:r>
              <w:rPr>
                <w:rFonts w:asciiTheme="minorHAnsi" w:hAnsiTheme="minorHAnsi"/>
                <w:sz w:val="20"/>
                <w:szCs w:val="20"/>
              </w:rPr>
              <w:t>Feb</w:t>
            </w:r>
            <w:r w:rsidR="002A7A61" w:rsidRPr="00B70843">
              <w:rPr>
                <w:rFonts w:asciiTheme="minorHAnsi" w:hAnsiTheme="minorHAnsi"/>
                <w:sz w:val="20"/>
                <w:szCs w:val="20"/>
              </w:rPr>
              <w:t xml:space="preserve"> 1</w:t>
            </w:r>
          </w:p>
        </w:tc>
        <w:tc>
          <w:tcPr>
            <w:tcW w:w="447" w:type="pct"/>
            <w:vAlign w:val="center"/>
          </w:tcPr>
          <w:p w14:paraId="75739952" w14:textId="51E9CA7B"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7</w:t>
            </w:r>
          </w:p>
        </w:tc>
        <w:tc>
          <w:tcPr>
            <w:tcW w:w="1756" w:type="pct"/>
            <w:shd w:val="clear" w:color="auto" w:fill="auto"/>
            <w:noWrap/>
            <w:vAlign w:val="center"/>
          </w:tcPr>
          <w:p w14:paraId="741943F1" w14:textId="1E485DC5" w:rsidR="002A7A61" w:rsidRPr="00B70843" w:rsidRDefault="002A7A61" w:rsidP="00F45F18">
            <w:pPr>
              <w:jc w:val="center"/>
              <w:rPr>
                <w:rFonts w:asciiTheme="minorHAnsi" w:hAnsiTheme="minorHAnsi"/>
                <w:sz w:val="20"/>
                <w:szCs w:val="20"/>
              </w:rPr>
            </w:pPr>
            <w:r>
              <w:rPr>
                <w:rFonts w:asciiTheme="minorHAnsi" w:hAnsiTheme="minorHAnsi"/>
                <w:sz w:val="20"/>
                <w:szCs w:val="20"/>
              </w:rPr>
              <w:t>Module 2: Bioenergetics and enzymes</w:t>
            </w:r>
          </w:p>
        </w:tc>
        <w:tc>
          <w:tcPr>
            <w:tcW w:w="1348" w:type="pct"/>
            <w:shd w:val="clear" w:color="auto" w:fill="auto"/>
            <w:noWrap/>
            <w:vAlign w:val="center"/>
          </w:tcPr>
          <w:p w14:paraId="08507D1C" w14:textId="39756EDB" w:rsidR="002A7A61" w:rsidRPr="00B70843" w:rsidRDefault="002A7A61" w:rsidP="004D70FE">
            <w:pPr>
              <w:jc w:val="center"/>
              <w:rPr>
                <w:rFonts w:asciiTheme="minorHAnsi" w:hAnsiTheme="minorHAnsi"/>
                <w:sz w:val="20"/>
                <w:szCs w:val="20"/>
              </w:rPr>
            </w:pPr>
            <w:r>
              <w:rPr>
                <w:rFonts w:asciiTheme="minorHAnsi" w:hAnsiTheme="minorHAnsi"/>
                <w:sz w:val="20"/>
                <w:szCs w:val="20"/>
              </w:rPr>
              <w:t>Freeman Ch. 8.1-8.4</w:t>
            </w:r>
          </w:p>
        </w:tc>
      </w:tr>
      <w:tr w:rsidR="002A7A61" w:rsidRPr="00B70843" w14:paraId="40077382" w14:textId="77777777" w:rsidTr="002A7A61">
        <w:trPr>
          <w:trHeight w:val="260"/>
          <w:jc w:val="center"/>
        </w:trPr>
        <w:tc>
          <w:tcPr>
            <w:tcW w:w="511" w:type="pct"/>
            <w:vMerge/>
            <w:shd w:val="clear" w:color="auto" w:fill="auto"/>
            <w:noWrap/>
            <w:vAlign w:val="center"/>
          </w:tcPr>
          <w:p w14:paraId="772FD8D0" w14:textId="559CFB67" w:rsidR="002A7A61" w:rsidRPr="00B70843" w:rsidRDefault="002A7A61" w:rsidP="00F45F18">
            <w:pPr>
              <w:jc w:val="center"/>
              <w:rPr>
                <w:rFonts w:asciiTheme="minorHAnsi" w:hAnsiTheme="minorHAnsi"/>
                <w:sz w:val="20"/>
                <w:szCs w:val="20"/>
              </w:rPr>
            </w:pPr>
          </w:p>
        </w:tc>
        <w:tc>
          <w:tcPr>
            <w:tcW w:w="377" w:type="pct"/>
            <w:shd w:val="clear" w:color="auto" w:fill="auto"/>
            <w:noWrap/>
            <w:vAlign w:val="center"/>
          </w:tcPr>
          <w:p w14:paraId="019D8D37" w14:textId="425E1391" w:rsidR="002A7A61" w:rsidRPr="00B70843" w:rsidRDefault="002A7A61" w:rsidP="00F45F18">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143F2EF4" w14:textId="1293FBAB" w:rsidR="002A7A61" w:rsidRPr="00B70843" w:rsidRDefault="006A223A" w:rsidP="00F45F18">
            <w:pPr>
              <w:jc w:val="center"/>
              <w:rPr>
                <w:rFonts w:asciiTheme="minorHAnsi" w:hAnsiTheme="minorHAnsi"/>
                <w:sz w:val="20"/>
                <w:szCs w:val="20"/>
              </w:rPr>
            </w:pPr>
            <w:r>
              <w:rPr>
                <w:rFonts w:asciiTheme="minorHAnsi" w:hAnsiTheme="minorHAnsi"/>
                <w:sz w:val="20"/>
                <w:szCs w:val="20"/>
              </w:rPr>
              <w:t>Feb</w:t>
            </w:r>
            <w:r w:rsidR="002A7A61" w:rsidRPr="00B70843">
              <w:rPr>
                <w:rFonts w:asciiTheme="minorHAnsi" w:hAnsiTheme="minorHAnsi"/>
                <w:sz w:val="20"/>
                <w:szCs w:val="20"/>
              </w:rPr>
              <w:t xml:space="preserve"> </w:t>
            </w:r>
            <w:r>
              <w:rPr>
                <w:rFonts w:asciiTheme="minorHAnsi" w:hAnsiTheme="minorHAnsi"/>
                <w:sz w:val="20"/>
                <w:szCs w:val="20"/>
              </w:rPr>
              <w:t>3</w:t>
            </w:r>
          </w:p>
        </w:tc>
        <w:tc>
          <w:tcPr>
            <w:tcW w:w="447" w:type="pct"/>
            <w:vAlign w:val="center"/>
          </w:tcPr>
          <w:p w14:paraId="69A8D6C3" w14:textId="1109AC2D"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8</w:t>
            </w:r>
          </w:p>
        </w:tc>
        <w:tc>
          <w:tcPr>
            <w:tcW w:w="1756" w:type="pct"/>
            <w:shd w:val="clear" w:color="auto" w:fill="auto"/>
            <w:noWrap/>
            <w:vAlign w:val="center"/>
          </w:tcPr>
          <w:p w14:paraId="56F9146B" w14:textId="3109A4DF" w:rsidR="002A7A61" w:rsidRPr="00B70843" w:rsidRDefault="002A7A61" w:rsidP="00F45F18">
            <w:pPr>
              <w:jc w:val="center"/>
              <w:rPr>
                <w:rFonts w:asciiTheme="minorHAnsi" w:hAnsiTheme="minorHAnsi"/>
                <w:sz w:val="20"/>
                <w:szCs w:val="20"/>
              </w:rPr>
            </w:pPr>
            <w:r>
              <w:rPr>
                <w:rFonts w:asciiTheme="minorHAnsi" w:hAnsiTheme="minorHAnsi"/>
                <w:sz w:val="20"/>
                <w:szCs w:val="20"/>
              </w:rPr>
              <w:t>Module 2: Sugars</w:t>
            </w:r>
          </w:p>
        </w:tc>
        <w:tc>
          <w:tcPr>
            <w:tcW w:w="1348" w:type="pct"/>
            <w:shd w:val="clear" w:color="auto" w:fill="auto"/>
            <w:noWrap/>
            <w:vAlign w:val="center"/>
          </w:tcPr>
          <w:p w14:paraId="2C9120AE" w14:textId="0837B6DF" w:rsidR="002A7A61" w:rsidRPr="00B70843" w:rsidRDefault="002A7A61" w:rsidP="00F45F18">
            <w:pPr>
              <w:jc w:val="center"/>
              <w:rPr>
                <w:rFonts w:asciiTheme="minorHAnsi" w:hAnsiTheme="minorHAnsi"/>
                <w:sz w:val="20"/>
                <w:szCs w:val="20"/>
              </w:rPr>
            </w:pPr>
            <w:r>
              <w:rPr>
                <w:rFonts w:asciiTheme="minorHAnsi" w:hAnsiTheme="minorHAnsi"/>
                <w:sz w:val="20"/>
                <w:szCs w:val="20"/>
              </w:rPr>
              <w:t>Freeman Ch. 5</w:t>
            </w:r>
          </w:p>
        </w:tc>
      </w:tr>
      <w:tr w:rsidR="002A7A61" w:rsidRPr="00B70843" w14:paraId="647DC98A" w14:textId="77777777" w:rsidTr="002A7A61">
        <w:trPr>
          <w:trHeight w:val="260"/>
          <w:jc w:val="center"/>
        </w:trPr>
        <w:tc>
          <w:tcPr>
            <w:tcW w:w="511" w:type="pct"/>
            <w:vMerge w:val="restart"/>
            <w:shd w:val="clear" w:color="auto" w:fill="auto"/>
            <w:noWrap/>
            <w:vAlign w:val="center"/>
          </w:tcPr>
          <w:p w14:paraId="78E729C6" w14:textId="66AE6065" w:rsidR="002A7A61" w:rsidRPr="00B70843" w:rsidRDefault="002A7A61" w:rsidP="00F45F18">
            <w:pPr>
              <w:jc w:val="center"/>
              <w:rPr>
                <w:rFonts w:asciiTheme="minorHAnsi" w:hAnsiTheme="minorHAnsi"/>
                <w:sz w:val="20"/>
                <w:szCs w:val="20"/>
              </w:rPr>
            </w:pPr>
            <w:r w:rsidRPr="00B70843">
              <w:rPr>
                <w:rFonts w:asciiTheme="minorHAnsi" w:hAnsiTheme="minorHAnsi"/>
                <w:sz w:val="20"/>
                <w:szCs w:val="20"/>
              </w:rPr>
              <w:t>4</w:t>
            </w:r>
          </w:p>
        </w:tc>
        <w:tc>
          <w:tcPr>
            <w:tcW w:w="377" w:type="pct"/>
            <w:shd w:val="clear" w:color="auto" w:fill="auto"/>
            <w:noWrap/>
            <w:vAlign w:val="center"/>
          </w:tcPr>
          <w:p w14:paraId="573A922E" w14:textId="4E77EE93" w:rsidR="002A7A61" w:rsidRPr="00B70843" w:rsidRDefault="002A7A61" w:rsidP="00F45F18">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7D06D549" w14:textId="00888C1E" w:rsidR="002A7A61" w:rsidRPr="00B70843" w:rsidRDefault="006A223A" w:rsidP="00F45F18">
            <w:pPr>
              <w:jc w:val="center"/>
              <w:rPr>
                <w:rFonts w:asciiTheme="minorHAnsi" w:hAnsiTheme="minorHAnsi"/>
                <w:sz w:val="20"/>
                <w:szCs w:val="20"/>
              </w:rPr>
            </w:pPr>
            <w:r>
              <w:rPr>
                <w:rFonts w:asciiTheme="minorHAnsi" w:hAnsiTheme="minorHAnsi"/>
                <w:sz w:val="20"/>
                <w:szCs w:val="20"/>
              </w:rPr>
              <w:t>Feb</w:t>
            </w:r>
            <w:r w:rsidR="002A7A61" w:rsidRPr="00B70843">
              <w:rPr>
                <w:rFonts w:asciiTheme="minorHAnsi" w:hAnsiTheme="minorHAnsi"/>
                <w:sz w:val="20"/>
                <w:szCs w:val="20"/>
              </w:rPr>
              <w:t xml:space="preserve"> </w:t>
            </w:r>
            <w:r>
              <w:rPr>
                <w:rFonts w:asciiTheme="minorHAnsi" w:hAnsiTheme="minorHAnsi"/>
                <w:sz w:val="20"/>
                <w:szCs w:val="20"/>
              </w:rPr>
              <w:t>6</w:t>
            </w:r>
          </w:p>
        </w:tc>
        <w:tc>
          <w:tcPr>
            <w:tcW w:w="447" w:type="pct"/>
            <w:vAlign w:val="center"/>
          </w:tcPr>
          <w:p w14:paraId="00109936" w14:textId="3B1EE582"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9</w:t>
            </w:r>
          </w:p>
        </w:tc>
        <w:tc>
          <w:tcPr>
            <w:tcW w:w="1756" w:type="pct"/>
            <w:shd w:val="clear" w:color="auto" w:fill="auto"/>
            <w:noWrap/>
            <w:vAlign w:val="center"/>
          </w:tcPr>
          <w:p w14:paraId="0A3144EA" w14:textId="06F63FE1" w:rsidR="002A7A61" w:rsidRPr="000E2708" w:rsidRDefault="002A7A61" w:rsidP="00F45F18">
            <w:pPr>
              <w:jc w:val="center"/>
              <w:rPr>
                <w:rFonts w:asciiTheme="minorHAnsi" w:hAnsiTheme="minorHAnsi"/>
                <w:sz w:val="20"/>
                <w:szCs w:val="20"/>
              </w:rPr>
            </w:pPr>
            <w:r w:rsidRPr="000E2708">
              <w:rPr>
                <w:rFonts w:asciiTheme="minorHAnsi" w:hAnsiTheme="minorHAnsi"/>
                <w:sz w:val="20"/>
                <w:szCs w:val="20"/>
              </w:rPr>
              <w:t xml:space="preserve">Module 2: </w:t>
            </w:r>
            <w:r w:rsidR="00A13DD5">
              <w:rPr>
                <w:rFonts w:asciiTheme="minorHAnsi" w:hAnsiTheme="minorHAnsi"/>
                <w:sz w:val="20"/>
                <w:szCs w:val="20"/>
              </w:rPr>
              <w:t>Lipids and m</w:t>
            </w:r>
            <w:r w:rsidRPr="000E2708">
              <w:rPr>
                <w:rFonts w:asciiTheme="minorHAnsi" w:hAnsiTheme="minorHAnsi"/>
                <w:sz w:val="20"/>
                <w:szCs w:val="20"/>
              </w:rPr>
              <w:t>embranes</w:t>
            </w:r>
          </w:p>
        </w:tc>
        <w:tc>
          <w:tcPr>
            <w:tcW w:w="1348" w:type="pct"/>
            <w:shd w:val="clear" w:color="auto" w:fill="auto"/>
            <w:noWrap/>
            <w:vAlign w:val="center"/>
          </w:tcPr>
          <w:p w14:paraId="1F2D6DFF" w14:textId="3F109E7B" w:rsidR="002A7A61" w:rsidRPr="00B70843" w:rsidRDefault="002A7A61" w:rsidP="00F45F18">
            <w:pPr>
              <w:jc w:val="center"/>
              <w:rPr>
                <w:rFonts w:asciiTheme="minorHAnsi" w:hAnsiTheme="minorHAnsi"/>
                <w:sz w:val="20"/>
                <w:szCs w:val="20"/>
              </w:rPr>
            </w:pPr>
            <w:r>
              <w:rPr>
                <w:rFonts w:asciiTheme="minorHAnsi" w:hAnsiTheme="minorHAnsi"/>
                <w:sz w:val="20"/>
                <w:szCs w:val="20"/>
              </w:rPr>
              <w:t>Freeman Ch. 6</w:t>
            </w:r>
          </w:p>
        </w:tc>
      </w:tr>
      <w:tr w:rsidR="002A7A61" w:rsidRPr="00B70843" w14:paraId="70FBF6BD" w14:textId="77777777" w:rsidTr="002A7A61">
        <w:trPr>
          <w:trHeight w:val="260"/>
          <w:jc w:val="center"/>
        </w:trPr>
        <w:tc>
          <w:tcPr>
            <w:tcW w:w="511" w:type="pct"/>
            <w:vMerge/>
            <w:shd w:val="clear" w:color="auto" w:fill="auto"/>
            <w:noWrap/>
            <w:vAlign w:val="center"/>
          </w:tcPr>
          <w:p w14:paraId="48A999A2" w14:textId="3014661B" w:rsidR="002A7A61" w:rsidRPr="00B70843" w:rsidRDefault="002A7A61" w:rsidP="00F45F18">
            <w:pPr>
              <w:jc w:val="center"/>
              <w:rPr>
                <w:rFonts w:asciiTheme="minorHAnsi" w:hAnsiTheme="minorHAnsi"/>
                <w:sz w:val="20"/>
                <w:szCs w:val="20"/>
              </w:rPr>
            </w:pPr>
          </w:p>
        </w:tc>
        <w:tc>
          <w:tcPr>
            <w:tcW w:w="377" w:type="pct"/>
            <w:shd w:val="clear" w:color="auto" w:fill="auto"/>
            <w:noWrap/>
            <w:vAlign w:val="center"/>
          </w:tcPr>
          <w:p w14:paraId="2D77C846" w14:textId="0D871070" w:rsidR="002A7A61" w:rsidRPr="00B70843" w:rsidRDefault="002A7A61" w:rsidP="00F45F18">
            <w:pPr>
              <w:jc w:val="center"/>
              <w:rPr>
                <w:rFonts w:asciiTheme="minorHAnsi" w:hAnsiTheme="minorHAnsi"/>
                <w:sz w:val="20"/>
                <w:szCs w:val="20"/>
              </w:rPr>
            </w:pPr>
            <w:r>
              <w:rPr>
                <w:rFonts w:asciiTheme="minorHAnsi" w:hAnsiTheme="minorHAnsi"/>
                <w:sz w:val="20"/>
                <w:szCs w:val="20"/>
              </w:rPr>
              <w:t>W</w:t>
            </w:r>
          </w:p>
        </w:tc>
        <w:tc>
          <w:tcPr>
            <w:tcW w:w="561" w:type="pct"/>
            <w:shd w:val="clear" w:color="auto" w:fill="auto"/>
            <w:noWrap/>
            <w:vAlign w:val="center"/>
          </w:tcPr>
          <w:p w14:paraId="674AF8E6" w14:textId="501F09D8" w:rsidR="002A7A61" w:rsidRPr="00B70843" w:rsidRDefault="006A223A" w:rsidP="00F45F18">
            <w:pPr>
              <w:jc w:val="center"/>
              <w:rPr>
                <w:rFonts w:asciiTheme="minorHAnsi" w:hAnsiTheme="minorHAnsi"/>
                <w:sz w:val="20"/>
                <w:szCs w:val="20"/>
              </w:rPr>
            </w:pPr>
            <w:r>
              <w:rPr>
                <w:rFonts w:asciiTheme="minorHAnsi" w:hAnsiTheme="minorHAnsi"/>
                <w:sz w:val="20"/>
                <w:szCs w:val="20"/>
              </w:rPr>
              <w:t>Feb</w:t>
            </w:r>
            <w:r w:rsidR="002A7A61" w:rsidRPr="00B70843">
              <w:rPr>
                <w:rFonts w:asciiTheme="minorHAnsi" w:hAnsiTheme="minorHAnsi"/>
                <w:sz w:val="20"/>
                <w:szCs w:val="20"/>
              </w:rPr>
              <w:t xml:space="preserve"> </w:t>
            </w:r>
            <w:r>
              <w:rPr>
                <w:rFonts w:asciiTheme="minorHAnsi" w:hAnsiTheme="minorHAnsi"/>
                <w:sz w:val="20"/>
                <w:szCs w:val="20"/>
              </w:rPr>
              <w:t>8</w:t>
            </w:r>
          </w:p>
        </w:tc>
        <w:tc>
          <w:tcPr>
            <w:tcW w:w="447" w:type="pct"/>
            <w:vAlign w:val="center"/>
          </w:tcPr>
          <w:p w14:paraId="7CBD4A63" w14:textId="559724AD" w:rsidR="002A7A61" w:rsidRPr="00B70843" w:rsidRDefault="002A7A61" w:rsidP="00873E00">
            <w:pPr>
              <w:jc w:val="center"/>
              <w:rPr>
                <w:rFonts w:asciiTheme="minorHAnsi" w:hAnsiTheme="minorHAnsi"/>
                <w:sz w:val="20"/>
                <w:szCs w:val="20"/>
              </w:rPr>
            </w:pPr>
            <w:r w:rsidRPr="00B70843">
              <w:rPr>
                <w:rFonts w:asciiTheme="minorHAnsi" w:hAnsiTheme="minorHAnsi"/>
                <w:sz w:val="20"/>
                <w:szCs w:val="20"/>
              </w:rPr>
              <w:t>10</w:t>
            </w:r>
          </w:p>
        </w:tc>
        <w:tc>
          <w:tcPr>
            <w:tcW w:w="1756" w:type="pct"/>
            <w:shd w:val="clear" w:color="auto" w:fill="auto"/>
            <w:noWrap/>
            <w:vAlign w:val="center"/>
          </w:tcPr>
          <w:p w14:paraId="423B76BB" w14:textId="67F13C24" w:rsidR="002A7A61" w:rsidRPr="00B70843" w:rsidRDefault="002A7A61" w:rsidP="00F45F18">
            <w:pPr>
              <w:jc w:val="center"/>
              <w:rPr>
                <w:rFonts w:asciiTheme="minorHAnsi" w:hAnsiTheme="minorHAnsi"/>
                <w:b/>
                <w:bCs/>
                <w:sz w:val="20"/>
                <w:szCs w:val="20"/>
              </w:rPr>
            </w:pPr>
            <w:r w:rsidRPr="000E2708">
              <w:rPr>
                <w:rFonts w:asciiTheme="minorHAnsi" w:hAnsiTheme="minorHAnsi"/>
                <w:sz w:val="20"/>
                <w:szCs w:val="20"/>
              </w:rPr>
              <w:t xml:space="preserve">Module 2: </w:t>
            </w:r>
            <w:r w:rsidR="00A13DD5">
              <w:rPr>
                <w:rFonts w:asciiTheme="minorHAnsi" w:hAnsiTheme="minorHAnsi"/>
                <w:sz w:val="20"/>
                <w:szCs w:val="20"/>
              </w:rPr>
              <w:t>Lipids and m</w:t>
            </w:r>
            <w:r w:rsidRPr="000E2708">
              <w:rPr>
                <w:rFonts w:asciiTheme="minorHAnsi" w:hAnsiTheme="minorHAnsi"/>
                <w:sz w:val="20"/>
                <w:szCs w:val="20"/>
              </w:rPr>
              <w:t>embranes</w:t>
            </w:r>
          </w:p>
        </w:tc>
        <w:tc>
          <w:tcPr>
            <w:tcW w:w="1348" w:type="pct"/>
            <w:shd w:val="clear" w:color="auto" w:fill="auto"/>
            <w:noWrap/>
            <w:vAlign w:val="center"/>
          </w:tcPr>
          <w:p w14:paraId="7E46C257" w14:textId="3BA3C6DB" w:rsidR="002A7A61" w:rsidRPr="00F92152" w:rsidRDefault="002A7A61" w:rsidP="00F45F18">
            <w:pPr>
              <w:jc w:val="center"/>
              <w:rPr>
                <w:rFonts w:asciiTheme="minorHAnsi" w:hAnsiTheme="minorHAnsi"/>
                <w:sz w:val="20"/>
                <w:szCs w:val="20"/>
              </w:rPr>
            </w:pPr>
            <w:r>
              <w:rPr>
                <w:rFonts w:asciiTheme="minorHAnsi" w:hAnsiTheme="minorHAnsi"/>
                <w:sz w:val="20"/>
                <w:szCs w:val="20"/>
              </w:rPr>
              <w:t>Freeman Ch. 6</w:t>
            </w:r>
          </w:p>
        </w:tc>
      </w:tr>
      <w:tr w:rsidR="002A7A61" w:rsidRPr="00B70843" w14:paraId="0342F758" w14:textId="77777777" w:rsidTr="002A7A61">
        <w:trPr>
          <w:trHeight w:val="260"/>
          <w:jc w:val="center"/>
        </w:trPr>
        <w:tc>
          <w:tcPr>
            <w:tcW w:w="511" w:type="pct"/>
            <w:vMerge/>
            <w:shd w:val="clear" w:color="auto" w:fill="auto"/>
            <w:noWrap/>
            <w:vAlign w:val="center"/>
          </w:tcPr>
          <w:p w14:paraId="0D359CC9" w14:textId="2D044B66" w:rsidR="002A7A61" w:rsidRPr="00B70843" w:rsidRDefault="002A7A61" w:rsidP="00C75BDF">
            <w:pPr>
              <w:jc w:val="center"/>
              <w:rPr>
                <w:rFonts w:asciiTheme="minorHAnsi" w:hAnsiTheme="minorHAnsi"/>
                <w:sz w:val="20"/>
                <w:szCs w:val="20"/>
              </w:rPr>
            </w:pPr>
          </w:p>
        </w:tc>
        <w:tc>
          <w:tcPr>
            <w:tcW w:w="377" w:type="pct"/>
            <w:shd w:val="clear" w:color="auto" w:fill="auto"/>
            <w:noWrap/>
            <w:vAlign w:val="center"/>
          </w:tcPr>
          <w:p w14:paraId="5CCC82B1" w14:textId="7BC8C7C1" w:rsidR="002A7A61" w:rsidRPr="00B70843" w:rsidRDefault="002A7A61" w:rsidP="00C75BDF">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2CBE9891" w14:textId="72B89812" w:rsidR="002A7A61" w:rsidRPr="00B70843" w:rsidRDefault="006A223A" w:rsidP="00C75BDF">
            <w:pPr>
              <w:jc w:val="center"/>
              <w:rPr>
                <w:rFonts w:asciiTheme="minorHAnsi" w:hAnsiTheme="minorHAnsi"/>
                <w:sz w:val="20"/>
                <w:szCs w:val="20"/>
              </w:rPr>
            </w:pPr>
            <w:r>
              <w:rPr>
                <w:rFonts w:asciiTheme="minorHAnsi" w:hAnsiTheme="minorHAnsi"/>
                <w:sz w:val="20"/>
                <w:szCs w:val="20"/>
              </w:rPr>
              <w:t>Feb</w:t>
            </w:r>
            <w:r w:rsidR="002A7A61" w:rsidRPr="00B70843">
              <w:rPr>
                <w:rFonts w:asciiTheme="minorHAnsi" w:hAnsiTheme="minorHAnsi"/>
                <w:sz w:val="20"/>
                <w:szCs w:val="20"/>
              </w:rPr>
              <w:t xml:space="preserve"> </w:t>
            </w:r>
            <w:r>
              <w:rPr>
                <w:rFonts w:asciiTheme="minorHAnsi" w:hAnsiTheme="minorHAnsi"/>
                <w:sz w:val="20"/>
                <w:szCs w:val="20"/>
              </w:rPr>
              <w:t>10</w:t>
            </w:r>
          </w:p>
        </w:tc>
        <w:tc>
          <w:tcPr>
            <w:tcW w:w="447" w:type="pct"/>
            <w:vAlign w:val="center"/>
          </w:tcPr>
          <w:p w14:paraId="7E2FBCA0" w14:textId="6266FB00" w:rsidR="002A7A61" w:rsidRPr="00B70843" w:rsidRDefault="002A7A61" w:rsidP="00C75BDF">
            <w:pPr>
              <w:jc w:val="center"/>
              <w:rPr>
                <w:rFonts w:asciiTheme="minorHAnsi" w:hAnsiTheme="minorHAnsi"/>
                <w:sz w:val="20"/>
                <w:szCs w:val="20"/>
              </w:rPr>
            </w:pPr>
            <w:r w:rsidRPr="00B70843">
              <w:rPr>
                <w:rFonts w:asciiTheme="minorHAnsi" w:hAnsiTheme="minorHAnsi"/>
                <w:sz w:val="20"/>
                <w:szCs w:val="20"/>
              </w:rPr>
              <w:t>11</w:t>
            </w:r>
          </w:p>
        </w:tc>
        <w:tc>
          <w:tcPr>
            <w:tcW w:w="1756" w:type="pct"/>
            <w:shd w:val="clear" w:color="auto" w:fill="auto"/>
            <w:noWrap/>
            <w:vAlign w:val="center"/>
          </w:tcPr>
          <w:p w14:paraId="26EFCB78" w14:textId="19864CAA" w:rsidR="002A7A61" w:rsidRPr="00B70843" w:rsidRDefault="002A7A61" w:rsidP="00C75BDF">
            <w:pPr>
              <w:jc w:val="center"/>
              <w:rPr>
                <w:rFonts w:asciiTheme="minorHAnsi" w:hAnsiTheme="minorHAnsi"/>
                <w:sz w:val="20"/>
                <w:szCs w:val="20"/>
              </w:rPr>
            </w:pPr>
            <w:r>
              <w:rPr>
                <w:rFonts w:asciiTheme="minorHAnsi" w:hAnsiTheme="minorHAnsi"/>
                <w:sz w:val="20"/>
                <w:szCs w:val="20"/>
              </w:rPr>
              <w:t>Module 2: DNA structure</w:t>
            </w:r>
          </w:p>
        </w:tc>
        <w:tc>
          <w:tcPr>
            <w:tcW w:w="1348" w:type="pct"/>
            <w:shd w:val="clear" w:color="auto" w:fill="auto"/>
            <w:noWrap/>
            <w:vAlign w:val="center"/>
          </w:tcPr>
          <w:p w14:paraId="585D776F" w14:textId="530366DA" w:rsidR="002A7A61" w:rsidRPr="00B70843" w:rsidRDefault="002A7A61" w:rsidP="00C75BDF">
            <w:pPr>
              <w:jc w:val="center"/>
              <w:rPr>
                <w:rFonts w:asciiTheme="minorHAnsi" w:hAnsiTheme="minorHAnsi"/>
                <w:sz w:val="20"/>
                <w:szCs w:val="20"/>
              </w:rPr>
            </w:pPr>
            <w:r>
              <w:rPr>
                <w:rFonts w:asciiTheme="minorHAnsi" w:hAnsiTheme="minorHAnsi"/>
                <w:sz w:val="20"/>
                <w:szCs w:val="20"/>
              </w:rPr>
              <w:t>Freeman Ch. 4</w:t>
            </w:r>
            <w:r w:rsidR="005E3DCD">
              <w:rPr>
                <w:rFonts w:asciiTheme="minorHAnsi" w:hAnsiTheme="minorHAnsi"/>
                <w:sz w:val="20"/>
                <w:szCs w:val="20"/>
              </w:rPr>
              <w:t>.1-4.2</w:t>
            </w:r>
          </w:p>
        </w:tc>
      </w:tr>
      <w:tr w:rsidR="002A7A61" w:rsidRPr="00B70843" w14:paraId="0C92E12D" w14:textId="77777777" w:rsidTr="002A7A61">
        <w:trPr>
          <w:trHeight w:val="260"/>
          <w:jc w:val="center"/>
        </w:trPr>
        <w:tc>
          <w:tcPr>
            <w:tcW w:w="511" w:type="pct"/>
            <w:vMerge w:val="restart"/>
            <w:shd w:val="clear" w:color="auto" w:fill="auto"/>
            <w:noWrap/>
            <w:vAlign w:val="center"/>
          </w:tcPr>
          <w:p w14:paraId="3B179B4C" w14:textId="49529A50" w:rsidR="002A7A61" w:rsidRPr="00B70843" w:rsidRDefault="002A7A61" w:rsidP="00C75BDF">
            <w:pPr>
              <w:jc w:val="center"/>
              <w:rPr>
                <w:rFonts w:asciiTheme="minorHAnsi" w:hAnsiTheme="minorHAnsi"/>
                <w:sz w:val="20"/>
                <w:szCs w:val="20"/>
              </w:rPr>
            </w:pPr>
            <w:r w:rsidRPr="00B70843">
              <w:rPr>
                <w:rFonts w:asciiTheme="minorHAnsi" w:hAnsiTheme="minorHAnsi"/>
                <w:sz w:val="20"/>
                <w:szCs w:val="20"/>
              </w:rPr>
              <w:t>5</w:t>
            </w:r>
          </w:p>
        </w:tc>
        <w:tc>
          <w:tcPr>
            <w:tcW w:w="377" w:type="pct"/>
            <w:shd w:val="clear" w:color="auto" w:fill="auto"/>
            <w:noWrap/>
            <w:vAlign w:val="center"/>
          </w:tcPr>
          <w:p w14:paraId="13AD9286" w14:textId="513E0EE0" w:rsidR="002A7A61" w:rsidRPr="00B70843" w:rsidRDefault="002A7A61" w:rsidP="00C75BDF">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04DAD5FB" w14:textId="5F730AA8" w:rsidR="002A7A61" w:rsidRPr="00B70843" w:rsidRDefault="006A223A" w:rsidP="00C75BDF">
            <w:pPr>
              <w:jc w:val="center"/>
              <w:rPr>
                <w:rFonts w:asciiTheme="minorHAnsi" w:hAnsiTheme="minorHAnsi"/>
                <w:sz w:val="20"/>
                <w:szCs w:val="20"/>
              </w:rPr>
            </w:pPr>
            <w:r>
              <w:rPr>
                <w:rFonts w:asciiTheme="minorHAnsi" w:hAnsiTheme="minorHAnsi"/>
                <w:sz w:val="20"/>
                <w:szCs w:val="20"/>
              </w:rPr>
              <w:t>Feb 13</w:t>
            </w:r>
          </w:p>
        </w:tc>
        <w:tc>
          <w:tcPr>
            <w:tcW w:w="447" w:type="pct"/>
            <w:vAlign w:val="center"/>
          </w:tcPr>
          <w:p w14:paraId="0C0FDDA4" w14:textId="67B360B4" w:rsidR="002A7A61" w:rsidRPr="00B70843" w:rsidRDefault="002A7A61" w:rsidP="00C75BDF">
            <w:pPr>
              <w:jc w:val="center"/>
              <w:rPr>
                <w:rFonts w:asciiTheme="minorHAnsi" w:hAnsiTheme="minorHAnsi"/>
                <w:sz w:val="20"/>
                <w:szCs w:val="20"/>
              </w:rPr>
            </w:pPr>
            <w:r w:rsidRPr="00B70843">
              <w:rPr>
                <w:rFonts w:asciiTheme="minorHAnsi" w:hAnsiTheme="minorHAnsi"/>
                <w:sz w:val="20"/>
                <w:szCs w:val="20"/>
              </w:rPr>
              <w:t>12</w:t>
            </w:r>
          </w:p>
        </w:tc>
        <w:tc>
          <w:tcPr>
            <w:tcW w:w="1756" w:type="pct"/>
            <w:shd w:val="clear" w:color="auto" w:fill="auto"/>
            <w:noWrap/>
            <w:vAlign w:val="center"/>
          </w:tcPr>
          <w:p w14:paraId="5A4FB39B" w14:textId="4AC5B85D" w:rsidR="002A7A61" w:rsidRPr="00B70843" w:rsidRDefault="002A7A61" w:rsidP="00C75BDF">
            <w:pPr>
              <w:jc w:val="center"/>
              <w:rPr>
                <w:rFonts w:asciiTheme="minorHAnsi" w:hAnsiTheme="minorHAnsi"/>
                <w:sz w:val="20"/>
                <w:szCs w:val="20"/>
              </w:rPr>
            </w:pPr>
            <w:r>
              <w:rPr>
                <w:rFonts w:asciiTheme="minorHAnsi" w:hAnsiTheme="minorHAnsi"/>
                <w:sz w:val="20"/>
                <w:szCs w:val="20"/>
              </w:rPr>
              <w:t>Module 2: DNA structure</w:t>
            </w:r>
          </w:p>
        </w:tc>
        <w:tc>
          <w:tcPr>
            <w:tcW w:w="1348" w:type="pct"/>
            <w:shd w:val="clear" w:color="auto" w:fill="auto"/>
            <w:noWrap/>
            <w:vAlign w:val="center"/>
          </w:tcPr>
          <w:p w14:paraId="3EAA2EB4" w14:textId="0542BB32" w:rsidR="002A7A61" w:rsidRPr="00B70843" w:rsidRDefault="002A7A61" w:rsidP="00C75BDF">
            <w:pPr>
              <w:jc w:val="center"/>
              <w:rPr>
                <w:rFonts w:asciiTheme="minorHAnsi" w:hAnsiTheme="minorHAnsi"/>
                <w:sz w:val="20"/>
                <w:szCs w:val="20"/>
              </w:rPr>
            </w:pPr>
            <w:r>
              <w:rPr>
                <w:rFonts w:asciiTheme="minorHAnsi" w:hAnsiTheme="minorHAnsi"/>
                <w:sz w:val="20"/>
                <w:szCs w:val="20"/>
              </w:rPr>
              <w:t xml:space="preserve">Freeman Ch. </w:t>
            </w:r>
            <w:r w:rsidR="005E3DCD">
              <w:rPr>
                <w:rFonts w:asciiTheme="minorHAnsi" w:hAnsiTheme="minorHAnsi"/>
                <w:sz w:val="20"/>
                <w:szCs w:val="20"/>
              </w:rPr>
              <w:t>4.1-4.2</w:t>
            </w:r>
          </w:p>
        </w:tc>
      </w:tr>
      <w:tr w:rsidR="002A7A61" w:rsidRPr="00B70843" w14:paraId="53859E50" w14:textId="77777777" w:rsidTr="002A7A61">
        <w:trPr>
          <w:trHeight w:val="260"/>
          <w:jc w:val="center"/>
        </w:trPr>
        <w:tc>
          <w:tcPr>
            <w:tcW w:w="511" w:type="pct"/>
            <w:vMerge/>
            <w:shd w:val="clear" w:color="auto" w:fill="auto"/>
            <w:noWrap/>
            <w:vAlign w:val="center"/>
          </w:tcPr>
          <w:p w14:paraId="79D53843" w14:textId="77777777" w:rsidR="002A7A61" w:rsidRPr="00B70843" w:rsidRDefault="002A7A61" w:rsidP="00D87A99">
            <w:pPr>
              <w:jc w:val="center"/>
              <w:rPr>
                <w:rFonts w:asciiTheme="minorHAnsi" w:hAnsiTheme="minorHAnsi"/>
                <w:sz w:val="20"/>
                <w:szCs w:val="20"/>
              </w:rPr>
            </w:pPr>
          </w:p>
        </w:tc>
        <w:tc>
          <w:tcPr>
            <w:tcW w:w="377" w:type="pct"/>
            <w:shd w:val="clear" w:color="auto" w:fill="auto"/>
            <w:noWrap/>
            <w:vAlign w:val="center"/>
          </w:tcPr>
          <w:p w14:paraId="03DC5608" w14:textId="697B9CD1"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36DD35C4" w14:textId="431FFD9C" w:rsidR="002A7A61" w:rsidRPr="00B70843" w:rsidRDefault="006A223A" w:rsidP="00D87A99">
            <w:pPr>
              <w:jc w:val="center"/>
              <w:rPr>
                <w:rFonts w:asciiTheme="minorHAnsi" w:hAnsiTheme="minorHAnsi"/>
                <w:sz w:val="20"/>
                <w:szCs w:val="20"/>
              </w:rPr>
            </w:pPr>
            <w:r>
              <w:rPr>
                <w:rFonts w:asciiTheme="minorHAnsi" w:hAnsiTheme="minorHAnsi"/>
                <w:sz w:val="20"/>
                <w:szCs w:val="20"/>
              </w:rPr>
              <w:t>Feb 15</w:t>
            </w:r>
          </w:p>
        </w:tc>
        <w:tc>
          <w:tcPr>
            <w:tcW w:w="447" w:type="pct"/>
            <w:vAlign w:val="center"/>
          </w:tcPr>
          <w:p w14:paraId="10CCE5C1" w14:textId="603BBA90"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13</w:t>
            </w:r>
          </w:p>
        </w:tc>
        <w:tc>
          <w:tcPr>
            <w:tcW w:w="1756" w:type="pct"/>
            <w:shd w:val="clear" w:color="auto" w:fill="auto"/>
            <w:noWrap/>
            <w:vAlign w:val="center"/>
          </w:tcPr>
          <w:p w14:paraId="5F647745" w14:textId="1574874D" w:rsidR="002A7A61" w:rsidRPr="00B70843" w:rsidRDefault="00D07CCE" w:rsidP="00D87A99">
            <w:pPr>
              <w:jc w:val="center"/>
              <w:rPr>
                <w:rFonts w:asciiTheme="minorHAnsi" w:hAnsiTheme="minorHAnsi"/>
                <w:sz w:val="20"/>
                <w:szCs w:val="20"/>
              </w:rPr>
            </w:pPr>
            <w:r>
              <w:rPr>
                <w:rFonts w:asciiTheme="minorHAnsi" w:hAnsiTheme="minorHAnsi"/>
                <w:sz w:val="20"/>
                <w:szCs w:val="20"/>
              </w:rPr>
              <w:t>Overflow</w:t>
            </w:r>
          </w:p>
        </w:tc>
        <w:tc>
          <w:tcPr>
            <w:tcW w:w="1348" w:type="pct"/>
            <w:shd w:val="clear" w:color="auto" w:fill="auto"/>
            <w:noWrap/>
            <w:vAlign w:val="center"/>
          </w:tcPr>
          <w:p w14:paraId="2C406E74" w14:textId="261323DA" w:rsidR="002A7A61" w:rsidRPr="00B70843" w:rsidRDefault="002A7A61" w:rsidP="00D87A99">
            <w:pPr>
              <w:jc w:val="center"/>
              <w:rPr>
                <w:rFonts w:asciiTheme="minorHAnsi" w:hAnsiTheme="minorHAnsi"/>
                <w:sz w:val="20"/>
                <w:szCs w:val="20"/>
              </w:rPr>
            </w:pPr>
          </w:p>
        </w:tc>
      </w:tr>
      <w:tr w:rsidR="002A7A61" w:rsidRPr="00B70843" w14:paraId="07872963" w14:textId="77777777" w:rsidTr="002A7A61">
        <w:trPr>
          <w:trHeight w:val="260"/>
          <w:jc w:val="center"/>
        </w:trPr>
        <w:tc>
          <w:tcPr>
            <w:tcW w:w="511" w:type="pct"/>
            <w:vMerge/>
            <w:shd w:val="clear" w:color="auto" w:fill="auto"/>
            <w:noWrap/>
            <w:vAlign w:val="center"/>
          </w:tcPr>
          <w:p w14:paraId="48173E06" w14:textId="77777777" w:rsidR="002A7A61" w:rsidRPr="00B70843" w:rsidRDefault="002A7A61" w:rsidP="00D87A99">
            <w:pPr>
              <w:jc w:val="center"/>
              <w:rPr>
                <w:rFonts w:asciiTheme="minorHAnsi" w:hAnsiTheme="minorHAnsi"/>
                <w:sz w:val="20"/>
                <w:szCs w:val="20"/>
              </w:rPr>
            </w:pPr>
          </w:p>
        </w:tc>
        <w:tc>
          <w:tcPr>
            <w:tcW w:w="377" w:type="pct"/>
            <w:shd w:val="clear" w:color="auto" w:fill="auto"/>
            <w:noWrap/>
            <w:vAlign w:val="center"/>
          </w:tcPr>
          <w:p w14:paraId="3EB359A6" w14:textId="77777777"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01831D9C" w14:textId="02798827" w:rsidR="002A7A61" w:rsidRPr="00B70843" w:rsidRDefault="006A223A" w:rsidP="00D87A99">
            <w:pPr>
              <w:jc w:val="center"/>
              <w:rPr>
                <w:rFonts w:asciiTheme="minorHAnsi" w:hAnsiTheme="minorHAnsi"/>
                <w:bCs/>
                <w:sz w:val="20"/>
                <w:szCs w:val="20"/>
              </w:rPr>
            </w:pPr>
            <w:r>
              <w:rPr>
                <w:rFonts w:asciiTheme="minorHAnsi" w:hAnsiTheme="minorHAnsi"/>
                <w:bCs/>
                <w:sz w:val="20"/>
                <w:szCs w:val="20"/>
              </w:rPr>
              <w:t>Feb 17</w:t>
            </w:r>
          </w:p>
        </w:tc>
        <w:tc>
          <w:tcPr>
            <w:tcW w:w="447" w:type="pct"/>
            <w:vAlign w:val="center"/>
          </w:tcPr>
          <w:p w14:paraId="787C5AA3" w14:textId="031687B4"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14</w:t>
            </w:r>
          </w:p>
        </w:tc>
        <w:tc>
          <w:tcPr>
            <w:tcW w:w="1756" w:type="pct"/>
            <w:shd w:val="clear" w:color="auto" w:fill="auto"/>
            <w:noWrap/>
            <w:vAlign w:val="center"/>
          </w:tcPr>
          <w:p w14:paraId="7F266F99" w14:textId="77777777" w:rsidR="00D07CCE" w:rsidRDefault="00D07CCE" w:rsidP="00D07CCE">
            <w:pPr>
              <w:jc w:val="center"/>
              <w:rPr>
                <w:rFonts w:asciiTheme="minorHAnsi" w:hAnsiTheme="minorHAnsi"/>
                <w:b/>
                <w:sz w:val="20"/>
                <w:szCs w:val="20"/>
              </w:rPr>
            </w:pPr>
            <w:r>
              <w:rPr>
                <w:rFonts w:asciiTheme="minorHAnsi" w:hAnsiTheme="minorHAnsi"/>
                <w:b/>
                <w:sz w:val="20"/>
                <w:szCs w:val="20"/>
              </w:rPr>
              <w:t>Review session</w:t>
            </w:r>
          </w:p>
          <w:p w14:paraId="1E139728" w14:textId="49F8E90A" w:rsidR="002A7A61" w:rsidRPr="00A1668A" w:rsidRDefault="00D07CCE" w:rsidP="00D07CCE">
            <w:pPr>
              <w:jc w:val="center"/>
              <w:rPr>
                <w:rFonts w:asciiTheme="minorHAnsi" w:hAnsiTheme="minorHAnsi"/>
                <w:b/>
                <w:sz w:val="20"/>
                <w:szCs w:val="20"/>
              </w:rPr>
            </w:pPr>
            <w:r>
              <w:rPr>
                <w:rFonts w:asciiTheme="minorHAnsi" w:hAnsiTheme="minorHAnsi"/>
                <w:b/>
                <w:sz w:val="20"/>
                <w:szCs w:val="20"/>
              </w:rPr>
              <w:t xml:space="preserve">Take-home </w:t>
            </w:r>
            <w:r w:rsidRPr="00A1668A">
              <w:rPr>
                <w:rFonts w:asciiTheme="minorHAnsi" w:hAnsiTheme="minorHAnsi"/>
                <w:b/>
                <w:sz w:val="20"/>
                <w:szCs w:val="20"/>
              </w:rPr>
              <w:t xml:space="preserve">EXAM I (material to </w:t>
            </w:r>
            <w:r>
              <w:rPr>
                <w:rFonts w:asciiTheme="minorHAnsi" w:hAnsiTheme="minorHAnsi"/>
                <w:b/>
                <w:sz w:val="20"/>
                <w:szCs w:val="20"/>
              </w:rPr>
              <w:t>2</w:t>
            </w:r>
            <w:r w:rsidRPr="00A1668A">
              <w:rPr>
                <w:rFonts w:asciiTheme="minorHAnsi" w:hAnsiTheme="minorHAnsi"/>
                <w:b/>
                <w:sz w:val="20"/>
                <w:szCs w:val="20"/>
              </w:rPr>
              <w:t>/</w:t>
            </w:r>
            <w:r>
              <w:rPr>
                <w:rFonts w:asciiTheme="minorHAnsi" w:hAnsiTheme="minorHAnsi"/>
                <w:b/>
                <w:sz w:val="20"/>
                <w:szCs w:val="20"/>
              </w:rPr>
              <w:t>15</w:t>
            </w:r>
            <w:r w:rsidRPr="00A1668A">
              <w:rPr>
                <w:rFonts w:asciiTheme="minorHAnsi" w:hAnsiTheme="minorHAnsi"/>
                <w:b/>
                <w:sz w:val="20"/>
                <w:szCs w:val="20"/>
              </w:rPr>
              <w:t>)</w:t>
            </w:r>
          </w:p>
        </w:tc>
        <w:tc>
          <w:tcPr>
            <w:tcW w:w="1348" w:type="pct"/>
            <w:shd w:val="clear" w:color="auto" w:fill="auto"/>
            <w:noWrap/>
            <w:vAlign w:val="center"/>
          </w:tcPr>
          <w:p w14:paraId="709A96D2" w14:textId="2B6644B7" w:rsidR="002A7A61" w:rsidRPr="00B70843" w:rsidRDefault="002A7A61" w:rsidP="00D87A99">
            <w:pPr>
              <w:jc w:val="center"/>
              <w:rPr>
                <w:rFonts w:asciiTheme="minorHAnsi" w:hAnsiTheme="minorHAnsi"/>
                <w:sz w:val="20"/>
                <w:szCs w:val="20"/>
              </w:rPr>
            </w:pPr>
          </w:p>
        </w:tc>
      </w:tr>
      <w:tr w:rsidR="002A7A61" w:rsidRPr="00B70843" w14:paraId="50BE0E70" w14:textId="77777777" w:rsidTr="002A7A61">
        <w:trPr>
          <w:trHeight w:val="260"/>
          <w:jc w:val="center"/>
        </w:trPr>
        <w:tc>
          <w:tcPr>
            <w:tcW w:w="511" w:type="pct"/>
            <w:vMerge w:val="restart"/>
            <w:shd w:val="clear" w:color="auto" w:fill="auto"/>
            <w:noWrap/>
            <w:vAlign w:val="center"/>
          </w:tcPr>
          <w:p w14:paraId="674B654C" w14:textId="50FD75A7"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6</w:t>
            </w:r>
          </w:p>
        </w:tc>
        <w:tc>
          <w:tcPr>
            <w:tcW w:w="377" w:type="pct"/>
            <w:shd w:val="clear" w:color="auto" w:fill="auto"/>
            <w:noWrap/>
            <w:vAlign w:val="center"/>
          </w:tcPr>
          <w:p w14:paraId="527A0680" w14:textId="77777777"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2E5839F0" w14:textId="731ABB48" w:rsidR="002A7A61" w:rsidRPr="00B70843" w:rsidRDefault="006A223A" w:rsidP="00D87A99">
            <w:pPr>
              <w:jc w:val="center"/>
              <w:rPr>
                <w:rFonts w:asciiTheme="minorHAnsi" w:hAnsiTheme="minorHAnsi"/>
                <w:sz w:val="20"/>
                <w:szCs w:val="20"/>
              </w:rPr>
            </w:pPr>
            <w:r>
              <w:rPr>
                <w:rFonts w:asciiTheme="minorHAnsi" w:hAnsiTheme="minorHAnsi"/>
                <w:sz w:val="20"/>
                <w:szCs w:val="20"/>
              </w:rPr>
              <w:t>Feb 20</w:t>
            </w:r>
          </w:p>
        </w:tc>
        <w:tc>
          <w:tcPr>
            <w:tcW w:w="447" w:type="pct"/>
            <w:vAlign w:val="center"/>
          </w:tcPr>
          <w:p w14:paraId="10B96312" w14:textId="215E29A3"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15</w:t>
            </w:r>
          </w:p>
        </w:tc>
        <w:tc>
          <w:tcPr>
            <w:tcW w:w="1756" w:type="pct"/>
            <w:shd w:val="clear" w:color="auto" w:fill="auto"/>
            <w:noWrap/>
            <w:vAlign w:val="center"/>
          </w:tcPr>
          <w:p w14:paraId="09B37313" w14:textId="2C9C3192" w:rsidR="002A7A61" w:rsidRPr="00B70843" w:rsidRDefault="00D07CCE" w:rsidP="00D07CCE">
            <w:pPr>
              <w:jc w:val="center"/>
              <w:rPr>
                <w:rFonts w:asciiTheme="minorHAnsi" w:hAnsiTheme="minorHAnsi"/>
                <w:sz w:val="20"/>
                <w:szCs w:val="20"/>
              </w:rPr>
            </w:pPr>
            <w:r>
              <w:rPr>
                <w:rFonts w:asciiTheme="minorHAnsi" w:hAnsiTheme="minorHAnsi"/>
                <w:sz w:val="20"/>
                <w:szCs w:val="20"/>
              </w:rPr>
              <w:t>Module 3: DNA replication, mutation and repair</w:t>
            </w:r>
          </w:p>
        </w:tc>
        <w:tc>
          <w:tcPr>
            <w:tcW w:w="1348" w:type="pct"/>
            <w:shd w:val="clear" w:color="auto" w:fill="auto"/>
            <w:noWrap/>
            <w:vAlign w:val="center"/>
          </w:tcPr>
          <w:p w14:paraId="44524CEF" w14:textId="0D66ECD6" w:rsidR="002A7A61" w:rsidRPr="00B70843" w:rsidRDefault="00D07CCE" w:rsidP="00D87A99">
            <w:pPr>
              <w:jc w:val="center"/>
              <w:rPr>
                <w:rFonts w:asciiTheme="minorHAnsi" w:hAnsiTheme="minorHAnsi"/>
                <w:sz w:val="20"/>
                <w:szCs w:val="20"/>
              </w:rPr>
            </w:pPr>
            <w:r>
              <w:rPr>
                <w:rFonts w:asciiTheme="minorHAnsi" w:hAnsiTheme="minorHAnsi"/>
                <w:sz w:val="20"/>
                <w:szCs w:val="20"/>
              </w:rPr>
              <w:t>Freeman Ch. 15, 16.4</w:t>
            </w:r>
          </w:p>
        </w:tc>
      </w:tr>
      <w:tr w:rsidR="002A7A61" w:rsidRPr="00B70843" w14:paraId="5557FC39" w14:textId="77777777" w:rsidTr="002A7A61">
        <w:trPr>
          <w:trHeight w:val="260"/>
          <w:jc w:val="center"/>
        </w:trPr>
        <w:tc>
          <w:tcPr>
            <w:tcW w:w="511" w:type="pct"/>
            <w:vMerge/>
            <w:shd w:val="clear" w:color="auto" w:fill="auto"/>
            <w:noWrap/>
            <w:vAlign w:val="center"/>
          </w:tcPr>
          <w:p w14:paraId="263CB30F" w14:textId="3CEF9485" w:rsidR="002A7A61" w:rsidRPr="00B70843" w:rsidRDefault="002A7A61" w:rsidP="00D87A99">
            <w:pPr>
              <w:jc w:val="center"/>
              <w:rPr>
                <w:rFonts w:asciiTheme="minorHAnsi" w:hAnsiTheme="minorHAnsi"/>
                <w:sz w:val="20"/>
                <w:szCs w:val="20"/>
              </w:rPr>
            </w:pPr>
          </w:p>
        </w:tc>
        <w:tc>
          <w:tcPr>
            <w:tcW w:w="377" w:type="pct"/>
            <w:shd w:val="clear" w:color="auto" w:fill="auto"/>
            <w:noWrap/>
            <w:vAlign w:val="center"/>
          </w:tcPr>
          <w:p w14:paraId="01AE0E29" w14:textId="0FA53306"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0D61E7DB" w14:textId="44653BD0" w:rsidR="002A7A61" w:rsidRPr="00B70843" w:rsidRDefault="006A223A" w:rsidP="00D87A99">
            <w:pPr>
              <w:jc w:val="center"/>
              <w:rPr>
                <w:rFonts w:asciiTheme="minorHAnsi" w:hAnsiTheme="minorHAnsi"/>
                <w:bCs/>
                <w:sz w:val="20"/>
                <w:szCs w:val="20"/>
              </w:rPr>
            </w:pPr>
            <w:r>
              <w:rPr>
                <w:rFonts w:asciiTheme="minorHAnsi" w:hAnsiTheme="minorHAnsi"/>
                <w:bCs/>
                <w:sz w:val="20"/>
                <w:szCs w:val="20"/>
              </w:rPr>
              <w:t>Feb 22</w:t>
            </w:r>
          </w:p>
        </w:tc>
        <w:tc>
          <w:tcPr>
            <w:tcW w:w="447" w:type="pct"/>
            <w:vAlign w:val="center"/>
          </w:tcPr>
          <w:p w14:paraId="17B6B9E0" w14:textId="41DB8EC4" w:rsidR="002A7A61" w:rsidRPr="00B70843" w:rsidRDefault="002A7A61" w:rsidP="00D87A99">
            <w:pPr>
              <w:jc w:val="center"/>
              <w:rPr>
                <w:rFonts w:asciiTheme="minorHAnsi" w:hAnsiTheme="minorHAnsi"/>
                <w:sz w:val="20"/>
                <w:szCs w:val="20"/>
              </w:rPr>
            </w:pPr>
            <w:r>
              <w:rPr>
                <w:rFonts w:asciiTheme="minorHAnsi" w:hAnsiTheme="minorHAnsi"/>
                <w:sz w:val="20"/>
                <w:szCs w:val="20"/>
              </w:rPr>
              <w:t>16</w:t>
            </w:r>
          </w:p>
        </w:tc>
        <w:tc>
          <w:tcPr>
            <w:tcW w:w="1756" w:type="pct"/>
            <w:shd w:val="clear" w:color="auto" w:fill="auto"/>
            <w:noWrap/>
            <w:vAlign w:val="center"/>
          </w:tcPr>
          <w:p w14:paraId="00086F71" w14:textId="38FEB8C4" w:rsidR="002A7A61" w:rsidRPr="00021923" w:rsidRDefault="002A7A61" w:rsidP="00D87A99">
            <w:pPr>
              <w:jc w:val="center"/>
              <w:rPr>
                <w:rFonts w:asciiTheme="minorHAnsi" w:hAnsiTheme="minorHAnsi"/>
                <w:sz w:val="20"/>
                <w:szCs w:val="20"/>
              </w:rPr>
            </w:pPr>
            <w:r>
              <w:rPr>
                <w:rFonts w:asciiTheme="minorHAnsi" w:hAnsiTheme="minorHAnsi"/>
                <w:sz w:val="20"/>
                <w:szCs w:val="20"/>
              </w:rPr>
              <w:t>Module 3: DNA replication, mutation and repair</w:t>
            </w:r>
          </w:p>
        </w:tc>
        <w:tc>
          <w:tcPr>
            <w:tcW w:w="1348" w:type="pct"/>
            <w:shd w:val="clear" w:color="auto" w:fill="auto"/>
            <w:noWrap/>
            <w:vAlign w:val="center"/>
          </w:tcPr>
          <w:p w14:paraId="5EA7F2FA" w14:textId="73F37D15" w:rsidR="002A7A61" w:rsidRPr="00B70843" w:rsidRDefault="002A7A61" w:rsidP="00D87A99">
            <w:pPr>
              <w:jc w:val="center"/>
              <w:rPr>
                <w:rFonts w:asciiTheme="minorHAnsi" w:hAnsiTheme="minorHAnsi"/>
                <w:sz w:val="20"/>
                <w:szCs w:val="20"/>
              </w:rPr>
            </w:pPr>
            <w:r>
              <w:rPr>
                <w:rFonts w:asciiTheme="minorHAnsi" w:hAnsiTheme="minorHAnsi"/>
                <w:sz w:val="20"/>
                <w:szCs w:val="20"/>
              </w:rPr>
              <w:t>Freeman Ch. 15, 16.4</w:t>
            </w:r>
          </w:p>
        </w:tc>
      </w:tr>
      <w:tr w:rsidR="002A7A61" w:rsidRPr="00B70843" w14:paraId="75FEE796" w14:textId="77777777" w:rsidTr="002A7A61">
        <w:trPr>
          <w:trHeight w:val="260"/>
          <w:jc w:val="center"/>
        </w:trPr>
        <w:tc>
          <w:tcPr>
            <w:tcW w:w="511" w:type="pct"/>
            <w:vMerge/>
            <w:shd w:val="clear" w:color="auto" w:fill="auto"/>
            <w:noWrap/>
            <w:vAlign w:val="center"/>
          </w:tcPr>
          <w:p w14:paraId="2B7400E2" w14:textId="333214DC" w:rsidR="002A7A61" w:rsidRPr="00B70843" w:rsidRDefault="002A7A61" w:rsidP="00D87A99">
            <w:pPr>
              <w:jc w:val="center"/>
              <w:rPr>
                <w:rFonts w:asciiTheme="minorHAnsi" w:hAnsiTheme="minorHAnsi"/>
                <w:sz w:val="20"/>
                <w:szCs w:val="20"/>
              </w:rPr>
            </w:pPr>
          </w:p>
        </w:tc>
        <w:tc>
          <w:tcPr>
            <w:tcW w:w="377" w:type="pct"/>
            <w:shd w:val="clear" w:color="auto" w:fill="auto"/>
            <w:noWrap/>
            <w:vAlign w:val="center"/>
          </w:tcPr>
          <w:p w14:paraId="1C52A057" w14:textId="418D0EAB"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28DDF2F6" w14:textId="4851BEF2" w:rsidR="002A7A61" w:rsidRPr="00B70843" w:rsidRDefault="006A223A" w:rsidP="00D87A99">
            <w:pPr>
              <w:jc w:val="center"/>
              <w:rPr>
                <w:rFonts w:asciiTheme="minorHAnsi" w:hAnsiTheme="minorHAnsi"/>
                <w:bCs/>
                <w:sz w:val="20"/>
                <w:szCs w:val="20"/>
              </w:rPr>
            </w:pPr>
            <w:r>
              <w:rPr>
                <w:rFonts w:asciiTheme="minorHAnsi" w:hAnsiTheme="minorHAnsi"/>
                <w:bCs/>
                <w:sz w:val="20"/>
                <w:szCs w:val="20"/>
              </w:rPr>
              <w:t>Feb 24</w:t>
            </w:r>
          </w:p>
        </w:tc>
        <w:tc>
          <w:tcPr>
            <w:tcW w:w="447" w:type="pct"/>
            <w:vAlign w:val="center"/>
          </w:tcPr>
          <w:p w14:paraId="662BC5D6" w14:textId="7F415193" w:rsidR="002A7A61" w:rsidRPr="00B70843" w:rsidRDefault="002A7A61" w:rsidP="00D87A99">
            <w:pPr>
              <w:jc w:val="center"/>
              <w:rPr>
                <w:rFonts w:asciiTheme="minorHAnsi" w:hAnsiTheme="minorHAnsi"/>
                <w:sz w:val="20"/>
                <w:szCs w:val="20"/>
              </w:rPr>
            </w:pPr>
            <w:r w:rsidRPr="00B70843">
              <w:rPr>
                <w:rFonts w:asciiTheme="minorHAnsi" w:hAnsiTheme="minorHAnsi"/>
                <w:sz w:val="20"/>
                <w:szCs w:val="20"/>
              </w:rPr>
              <w:t>1</w:t>
            </w:r>
            <w:r>
              <w:rPr>
                <w:rFonts w:asciiTheme="minorHAnsi" w:hAnsiTheme="minorHAnsi"/>
                <w:sz w:val="20"/>
                <w:szCs w:val="20"/>
              </w:rPr>
              <w:t>7</w:t>
            </w:r>
          </w:p>
        </w:tc>
        <w:tc>
          <w:tcPr>
            <w:tcW w:w="1756" w:type="pct"/>
            <w:shd w:val="clear" w:color="auto" w:fill="auto"/>
            <w:noWrap/>
            <w:vAlign w:val="center"/>
          </w:tcPr>
          <w:p w14:paraId="65BE9A89" w14:textId="430DC250" w:rsidR="002A7A61" w:rsidRPr="00B70843" w:rsidRDefault="002A7A61" w:rsidP="00D87A99">
            <w:pPr>
              <w:jc w:val="center"/>
              <w:rPr>
                <w:rFonts w:asciiTheme="minorHAnsi" w:hAnsiTheme="minorHAnsi"/>
                <w:sz w:val="20"/>
                <w:szCs w:val="20"/>
              </w:rPr>
            </w:pPr>
            <w:r w:rsidRPr="00021923">
              <w:rPr>
                <w:rFonts w:asciiTheme="minorHAnsi" w:hAnsiTheme="minorHAnsi"/>
                <w:sz w:val="20"/>
                <w:szCs w:val="20"/>
              </w:rPr>
              <w:t xml:space="preserve">Module 3: </w:t>
            </w:r>
            <w:r>
              <w:rPr>
                <w:rFonts w:asciiTheme="minorHAnsi" w:hAnsiTheme="minorHAnsi"/>
                <w:sz w:val="20"/>
                <w:szCs w:val="20"/>
              </w:rPr>
              <w:t>Transcription and RNA processing</w:t>
            </w:r>
          </w:p>
        </w:tc>
        <w:tc>
          <w:tcPr>
            <w:tcW w:w="1348" w:type="pct"/>
            <w:shd w:val="clear" w:color="auto" w:fill="auto"/>
            <w:noWrap/>
            <w:vAlign w:val="center"/>
          </w:tcPr>
          <w:p w14:paraId="5C3B6B6F" w14:textId="2CFD8B9B" w:rsidR="002A7A61" w:rsidRPr="00B70843" w:rsidRDefault="002A7A61" w:rsidP="00D87A99">
            <w:pPr>
              <w:jc w:val="center"/>
              <w:rPr>
                <w:rFonts w:asciiTheme="minorHAnsi" w:hAnsiTheme="minorHAnsi"/>
                <w:sz w:val="20"/>
                <w:szCs w:val="20"/>
              </w:rPr>
            </w:pPr>
            <w:r>
              <w:rPr>
                <w:rFonts w:asciiTheme="minorHAnsi" w:hAnsiTheme="minorHAnsi"/>
                <w:sz w:val="20"/>
                <w:szCs w:val="20"/>
              </w:rPr>
              <w:t>Freeman Ch. 17.1-17.2</w:t>
            </w:r>
          </w:p>
        </w:tc>
      </w:tr>
      <w:tr w:rsidR="00A710EA" w:rsidRPr="00B70843" w14:paraId="18495D22" w14:textId="77777777" w:rsidTr="002A7A61">
        <w:trPr>
          <w:trHeight w:val="260"/>
          <w:jc w:val="center"/>
        </w:trPr>
        <w:tc>
          <w:tcPr>
            <w:tcW w:w="511" w:type="pct"/>
            <w:vMerge w:val="restart"/>
            <w:shd w:val="clear" w:color="auto" w:fill="auto"/>
            <w:noWrap/>
            <w:vAlign w:val="center"/>
          </w:tcPr>
          <w:p w14:paraId="5578DD20" w14:textId="387A9292" w:rsidR="00A710EA" w:rsidRPr="00B70843" w:rsidRDefault="00A710EA" w:rsidP="00A710EA">
            <w:pPr>
              <w:jc w:val="center"/>
              <w:rPr>
                <w:rFonts w:asciiTheme="minorHAnsi" w:hAnsiTheme="minorHAnsi"/>
                <w:sz w:val="20"/>
                <w:szCs w:val="20"/>
              </w:rPr>
            </w:pPr>
            <w:r>
              <w:rPr>
                <w:rFonts w:asciiTheme="minorHAnsi" w:hAnsiTheme="minorHAnsi"/>
                <w:sz w:val="20"/>
                <w:szCs w:val="20"/>
              </w:rPr>
              <w:t>7</w:t>
            </w:r>
          </w:p>
        </w:tc>
        <w:tc>
          <w:tcPr>
            <w:tcW w:w="377" w:type="pct"/>
            <w:shd w:val="clear" w:color="auto" w:fill="auto"/>
            <w:noWrap/>
            <w:vAlign w:val="center"/>
          </w:tcPr>
          <w:p w14:paraId="18C7EBFE" w14:textId="5186A6A9" w:rsidR="00A710EA" w:rsidRPr="00B70843" w:rsidRDefault="00A710EA" w:rsidP="00A710EA">
            <w:pPr>
              <w:jc w:val="center"/>
              <w:rPr>
                <w:rFonts w:asciiTheme="minorHAnsi" w:hAnsiTheme="minorHAnsi"/>
                <w:sz w:val="20"/>
                <w:szCs w:val="20"/>
              </w:rPr>
            </w:pPr>
            <w:r>
              <w:rPr>
                <w:rFonts w:asciiTheme="minorHAnsi" w:hAnsiTheme="minorHAnsi"/>
                <w:sz w:val="20"/>
                <w:szCs w:val="20"/>
              </w:rPr>
              <w:t>M</w:t>
            </w:r>
          </w:p>
        </w:tc>
        <w:tc>
          <w:tcPr>
            <w:tcW w:w="561" w:type="pct"/>
            <w:shd w:val="clear" w:color="auto" w:fill="auto"/>
            <w:noWrap/>
            <w:vAlign w:val="center"/>
          </w:tcPr>
          <w:p w14:paraId="48B5412B" w14:textId="2A5275B6" w:rsidR="00A710EA" w:rsidRDefault="00A710EA" w:rsidP="00A710EA">
            <w:pPr>
              <w:jc w:val="center"/>
              <w:rPr>
                <w:rFonts w:asciiTheme="minorHAnsi" w:hAnsiTheme="minorHAnsi"/>
                <w:bCs/>
                <w:sz w:val="20"/>
                <w:szCs w:val="20"/>
              </w:rPr>
            </w:pPr>
            <w:r>
              <w:rPr>
                <w:rFonts w:asciiTheme="minorHAnsi" w:hAnsiTheme="minorHAnsi"/>
                <w:bCs/>
                <w:sz w:val="20"/>
                <w:szCs w:val="20"/>
              </w:rPr>
              <w:t>Feb 27</w:t>
            </w:r>
          </w:p>
        </w:tc>
        <w:tc>
          <w:tcPr>
            <w:tcW w:w="447" w:type="pct"/>
            <w:vAlign w:val="center"/>
          </w:tcPr>
          <w:p w14:paraId="6C91FCEA" w14:textId="7C3A729D"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1</w:t>
            </w:r>
            <w:r>
              <w:rPr>
                <w:rFonts w:asciiTheme="minorHAnsi" w:hAnsiTheme="minorHAnsi"/>
                <w:sz w:val="20"/>
                <w:szCs w:val="20"/>
              </w:rPr>
              <w:t>8</w:t>
            </w:r>
          </w:p>
        </w:tc>
        <w:tc>
          <w:tcPr>
            <w:tcW w:w="1756" w:type="pct"/>
            <w:shd w:val="clear" w:color="auto" w:fill="auto"/>
            <w:noWrap/>
            <w:vAlign w:val="center"/>
          </w:tcPr>
          <w:p w14:paraId="37A0853C" w14:textId="647C5229" w:rsidR="00A710EA" w:rsidRPr="00021923" w:rsidRDefault="00A710EA" w:rsidP="00A710EA">
            <w:pPr>
              <w:jc w:val="center"/>
              <w:rPr>
                <w:rFonts w:asciiTheme="minorHAnsi" w:hAnsiTheme="minorHAnsi"/>
                <w:sz w:val="20"/>
                <w:szCs w:val="20"/>
              </w:rPr>
            </w:pPr>
            <w:r w:rsidRPr="00021923">
              <w:rPr>
                <w:rFonts w:asciiTheme="minorHAnsi" w:hAnsiTheme="minorHAnsi"/>
                <w:sz w:val="20"/>
                <w:szCs w:val="20"/>
              </w:rPr>
              <w:t xml:space="preserve">Module 3: </w:t>
            </w:r>
            <w:r>
              <w:rPr>
                <w:rFonts w:asciiTheme="minorHAnsi" w:hAnsiTheme="minorHAnsi"/>
                <w:sz w:val="20"/>
                <w:szCs w:val="20"/>
              </w:rPr>
              <w:t>Transcription and RNA processing</w:t>
            </w:r>
          </w:p>
        </w:tc>
        <w:tc>
          <w:tcPr>
            <w:tcW w:w="1348" w:type="pct"/>
            <w:shd w:val="clear" w:color="auto" w:fill="auto"/>
            <w:noWrap/>
            <w:vAlign w:val="center"/>
          </w:tcPr>
          <w:p w14:paraId="24241BC0" w14:textId="1068E13D" w:rsidR="00A710EA" w:rsidRDefault="00A710EA" w:rsidP="00A710EA">
            <w:pPr>
              <w:jc w:val="center"/>
              <w:rPr>
                <w:rFonts w:asciiTheme="minorHAnsi" w:hAnsiTheme="minorHAnsi"/>
                <w:sz w:val="20"/>
                <w:szCs w:val="20"/>
              </w:rPr>
            </w:pPr>
            <w:r>
              <w:rPr>
                <w:rFonts w:asciiTheme="minorHAnsi" w:hAnsiTheme="minorHAnsi"/>
                <w:sz w:val="20"/>
                <w:szCs w:val="20"/>
              </w:rPr>
              <w:t>Freeman Ch. 17.1-17.2</w:t>
            </w:r>
          </w:p>
        </w:tc>
      </w:tr>
      <w:tr w:rsidR="00A710EA" w:rsidRPr="00B70843" w14:paraId="62871BFD" w14:textId="77777777" w:rsidTr="002A7A61">
        <w:trPr>
          <w:trHeight w:val="260"/>
          <w:jc w:val="center"/>
        </w:trPr>
        <w:tc>
          <w:tcPr>
            <w:tcW w:w="511" w:type="pct"/>
            <w:vMerge/>
            <w:shd w:val="clear" w:color="auto" w:fill="auto"/>
            <w:noWrap/>
            <w:vAlign w:val="center"/>
          </w:tcPr>
          <w:p w14:paraId="21E2A6DB" w14:textId="00B5CD0C" w:rsidR="00A710EA" w:rsidRPr="00B70843" w:rsidRDefault="00A710EA" w:rsidP="00A710EA">
            <w:pPr>
              <w:jc w:val="center"/>
              <w:rPr>
                <w:rFonts w:asciiTheme="minorHAnsi" w:hAnsiTheme="minorHAnsi"/>
                <w:sz w:val="20"/>
                <w:szCs w:val="20"/>
              </w:rPr>
            </w:pPr>
          </w:p>
        </w:tc>
        <w:tc>
          <w:tcPr>
            <w:tcW w:w="377" w:type="pct"/>
            <w:shd w:val="clear" w:color="auto" w:fill="auto"/>
            <w:noWrap/>
            <w:vAlign w:val="center"/>
          </w:tcPr>
          <w:p w14:paraId="0F27D283" w14:textId="482C9C96"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05C3B2DA" w14:textId="0F5E1C94" w:rsidR="00A710EA" w:rsidRPr="00B70843" w:rsidRDefault="00A710EA" w:rsidP="00A710EA">
            <w:pPr>
              <w:jc w:val="center"/>
              <w:rPr>
                <w:rFonts w:asciiTheme="minorHAnsi" w:hAnsiTheme="minorHAnsi"/>
                <w:sz w:val="20"/>
                <w:szCs w:val="20"/>
              </w:rPr>
            </w:pPr>
            <w:r>
              <w:rPr>
                <w:rFonts w:asciiTheme="minorHAnsi" w:hAnsiTheme="minorHAnsi"/>
                <w:sz w:val="20"/>
                <w:szCs w:val="20"/>
              </w:rPr>
              <w:t>Mar</w:t>
            </w:r>
            <w:r w:rsidRPr="00B70843">
              <w:rPr>
                <w:rFonts w:asciiTheme="minorHAnsi" w:hAnsiTheme="minorHAnsi"/>
                <w:sz w:val="20"/>
                <w:szCs w:val="20"/>
              </w:rPr>
              <w:t xml:space="preserve"> 1</w:t>
            </w:r>
          </w:p>
        </w:tc>
        <w:tc>
          <w:tcPr>
            <w:tcW w:w="447" w:type="pct"/>
            <w:vAlign w:val="center"/>
          </w:tcPr>
          <w:p w14:paraId="593C2A1F" w14:textId="694BE1CD"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1</w:t>
            </w:r>
            <w:r>
              <w:rPr>
                <w:rFonts w:asciiTheme="minorHAnsi" w:hAnsiTheme="minorHAnsi"/>
                <w:sz w:val="20"/>
                <w:szCs w:val="20"/>
              </w:rPr>
              <w:t>9</w:t>
            </w:r>
          </w:p>
        </w:tc>
        <w:tc>
          <w:tcPr>
            <w:tcW w:w="1756" w:type="pct"/>
            <w:shd w:val="clear" w:color="auto" w:fill="auto"/>
            <w:noWrap/>
            <w:vAlign w:val="center"/>
          </w:tcPr>
          <w:p w14:paraId="3FB0FEB5" w14:textId="01E441B2" w:rsidR="00A710EA" w:rsidRPr="00B70843" w:rsidRDefault="00A710EA" w:rsidP="00A710EA">
            <w:pPr>
              <w:jc w:val="center"/>
              <w:rPr>
                <w:rFonts w:asciiTheme="minorHAnsi" w:hAnsiTheme="minorHAnsi"/>
                <w:sz w:val="20"/>
                <w:szCs w:val="20"/>
              </w:rPr>
            </w:pPr>
            <w:r w:rsidRPr="00021923">
              <w:rPr>
                <w:rFonts w:asciiTheme="minorHAnsi" w:hAnsiTheme="minorHAnsi"/>
                <w:sz w:val="20"/>
                <w:szCs w:val="20"/>
              </w:rPr>
              <w:t xml:space="preserve">Module 3: </w:t>
            </w:r>
            <w:r>
              <w:rPr>
                <w:rFonts w:asciiTheme="minorHAnsi" w:hAnsiTheme="minorHAnsi"/>
                <w:sz w:val="20"/>
                <w:szCs w:val="20"/>
              </w:rPr>
              <w:t>Transcription and RNA processing</w:t>
            </w:r>
          </w:p>
        </w:tc>
        <w:tc>
          <w:tcPr>
            <w:tcW w:w="1348" w:type="pct"/>
            <w:shd w:val="clear" w:color="auto" w:fill="auto"/>
            <w:noWrap/>
            <w:vAlign w:val="center"/>
          </w:tcPr>
          <w:p w14:paraId="0428315C" w14:textId="6E29A3CA" w:rsidR="00A710EA" w:rsidRPr="00B70843" w:rsidRDefault="00A710EA" w:rsidP="00A710EA">
            <w:pPr>
              <w:jc w:val="center"/>
              <w:rPr>
                <w:rFonts w:asciiTheme="minorHAnsi" w:hAnsiTheme="minorHAnsi"/>
                <w:sz w:val="20"/>
                <w:szCs w:val="20"/>
              </w:rPr>
            </w:pPr>
            <w:r>
              <w:rPr>
                <w:rFonts w:asciiTheme="minorHAnsi" w:hAnsiTheme="minorHAnsi"/>
                <w:sz w:val="20"/>
                <w:szCs w:val="20"/>
              </w:rPr>
              <w:t>Freeman Ch. 17.1-17.2</w:t>
            </w:r>
          </w:p>
        </w:tc>
      </w:tr>
      <w:tr w:rsidR="00A710EA" w:rsidRPr="00B70843" w14:paraId="4A8EB716" w14:textId="77777777" w:rsidTr="002A7A61">
        <w:trPr>
          <w:trHeight w:val="260"/>
          <w:jc w:val="center"/>
        </w:trPr>
        <w:tc>
          <w:tcPr>
            <w:tcW w:w="511" w:type="pct"/>
            <w:vMerge/>
            <w:shd w:val="clear" w:color="auto" w:fill="auto"/>
            <w:noWrap/>
            <w:vAlign w:val="center"/>
          </w:tcPr>
          <w:p w14:paraId="7449B30A" w14:textId="2637A2BB" w:rsidR="00A710EA" w:rsidRPr="00B70843" w:rsidRDefault="00A710EA" w:rsidP="00A710EA">
            <w:pPr>
              <w:jc w:val="center"/>
              <w:rPr>
                <w:rFonts w:asciiTheme="minorHAnsi" w:hAnsiTheme="minorHAnsi"/>
                <w:sz w:val="20"/>
                <w:szCs w:val="20"/>
              </w:rPr>
            </w:pPr>
          </w:p>
        </w:tc>
        <w:tc>
          <w:tcPr>
            <w:tcW w:w="377" w:type="pct"/>
            <w:shd w:val="clear" w:color="auto" w:fill="auto"/>
            <w:noWrap/>
            <w:vAlign w:val="center"/>
          </w:tcPr>
          <w:p w14:paraId="4A6689AF" w14:textId="34E6FF8D"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5ABCCC93" w14:textId="51DCEDF7" w:rsidR="00A710EA" w:rsidRPr="00B70843" w:rsidRDefault="00A710EA" w:rsidP="00A710EA">
            <w:pPr>
              <w:jc w:val="center"/>
              <w:rPr>
                <w:rFonts w:asciiTheme="minorHAnsi" w:hAnsiTheme="minorHAnsi"/>
                <w:sz w:val="20"/>
                <w:szCs w:val="20"/>
              </w:rPr>
            </w:pPr>
            <w:r>
              <w:rPr>
                <w:rFonts w:asciiTheme="minorHAnsi" w:hAnsiTheme="minorHAnsi"/>
                <w:sz w:val="20"/>
                <w:szCs w:val="20"/>
              </w:rPr>
              <w:t>Mar 3</w:t>
            </w:r>
          </w:p>
        </w:tc>
        <w:tc>
          <w:tcPr>
            <w:tcW w:w="447" w:type="pct"/>
            <w:vAlign w:val="center"/>
          </w:tcPr>
          <w:p w14:paraId="5EAF4423" w14:textId="1F225D8D" w:rsidR="00A710EA" w:rsidRPr="00B70843" w:rsidRDefault="00A710EA" w:rsidP="00A710EA">
            <w:pPr>
              <w:jc w:val="center"/>
              <w:rPr>
                <w:rFonts w:asciiTheme="minorHAnsi" w:hAnsiTheme="minorHAnsi"/>
                <w:sz w:val="20"/>
                <w:szCs w:val="20"/>
              </w:rPr>
            </w:pPr>
            <w:r>
              <w:rPr>
                <w:rFonts w:asciiTheme="minorHAnsi" w:hAnsiTheme="minorHAnsi"/>
                <w:sz w:val="20"/>
                <w:szCs w:val="20"/>
              </w:rPr>
              <w:t>20</w:t>
            </w:r>
          </w:p>
        </w:tc>
        <w:tc>
          <w:tcPr>
            <w:tcW w:w="1756" w:type="pct"/>
            <w:shd w:val="clear" w:color="auto" w:fill="auto"/>
            <w:noWrap/>
            <w:vAlign w:val="center"/>
          </w:tcPr>
          <w:p w14:paraId="1801009E" w14:textId="528234AF" w:rsidR="00A710EA" w:rsidRPr="00B70843" w:rsidRDefault="00A710EA" w:rsidP="00A710EA">
            <w:pPr>
              <w:jc w:val="center"/>
              <w:rPr>
                <w:rFonts w:asciiTheme="minorHAnsi" w:hAnsiTheme="minorHAnsi"/>
                <w:sz w:val="20"/>
                <w:szCs w:val="20"/>
              </w:rPr>
            </w:pPr>
            <w:r w:rsidRPr="00021923">
              <w:rPr>
                <w:rFonts w:asciiTheme="minorHAnsi" w:hAnsiTheme="minorHAnsi"/>
                <w:sz w:val="20"/>
                <w:szCs w:val="20"/>
              </w:rPr>
              <w:t xml:space="preserve">Module 3: </w:t>
            </w:r>
            <w:r>
              <w:rPr>
                <w:rFonts w:asciiTheme="minorHAnsi" w:hAnsiTheme="minorHAnsi"/>
                <w:sz w:val="20"/>
                <w:szCs w:val="20"/>
              </w:rPr>
              <w:t>Transcription and RNA processing</w:t>
            </w:r>
          </w:p>
        </w:tc>
        <w:tc>
          <w:tcPr>
            <w:tcW w:w="1348" w:type="pct"/>
            <w:shd w:val="clear" w:color="auto" w:fill="auto"/>
            <w:noWrap/>
            <w:vAlign w:val="center"/>
          </w:tcPr>
          <w:p w14:paraId="79815F5F" w14:textId="4E7D686E" w:rsidR="00A710EA" w:rsidRPr="00B70843" w:rsidRDefault="00A710EA" w:rsidP="00A710EA">
            <w:pPr>
              <w:jc w:val="center"/>
              <w:rPr>
                <w:rFonts w:asciiTheme="minorHAnsi" w:hAnsiTheme="minorHAnsi"/>
                <w:sz w:val="20"/>
                <w:szCs w:val="20"/>
              </w:rPr>
            </w:pPr>
            <w:r>
              <w:rPr>
                <w:rFonts w:asciiTheme="minorHAnsi" w:hAnsiTheme="minorHAnsi"/>
                <w:sz w:val="20"/>
                <w:szCs w:val="20"/>
              </w:rPr>
              <w:t>Freeman Ch. 17.1-17.2</w:t>
            </w:r>
          </w:p>
        </w:tc>
      </w:tr>
      <w:tr w:rsidR="00A710EA" w:rsidRPr="00B70843" w14:paraId="497AA26A" w14:textId="77777777" w:rsidTr="002A7A61">
        <w:trPr>
          <w:trHeight w:val="260"/>
          <w:jc w:val="center"/>
        </w:trPr>
        <w:tc>
          <w:tcPr>
            <w:tcW w:w="511" w:type="pct"/>
            <w:vMerge w:val="restart"/>
            <w:shd w:val="clear" w:color="auto" w:fill="auto"/>
            <w:noWrap/>
            <w:vAlign w:val="center"/>
          </w:tcPr>
          <w:p w14:paraId="60129BBC" w14:textId="75B77EA3"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8</w:t>
            </w:r>
          </w:p>
        </w:tc>
        <w:tc>
          <w:tcPr>
            <w:tcW w:w="377" w:type="pct"/>
            <w:shd w:val="clear" w:color="auto" w:fill="auto"/>
            <w:noWrap/>
            <w:vAlign w:val="center"/>
          </w:tcPr>
          <w:p w14:paraId="44ED65D8" w14:textId="38350B71"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6268F48C" w14:textId="09F4F7EF" w:rsidR="00A710EA" w:rsidRPr="00B70843" w:rsidRDefault="00A710EA" w:rsidP="00A710EA">
            <w:pPr>
              <w:jc w:val="center"/>
              <w:rPr>
                <w:rFonts w:asciiTheme="minorHAnsi" w:hAnsiTheme="minorHAnsi"/>
                <w:sz w:val="20"/>
                <w:szCs w:val="20"/>
              </w:rPr>
            </w:pPr>
            <w:r>
              <w:rPr>
                <w:rFonts w:asciiTheme="minorHAnsi" w:hAnsiTheme="minorHAnsi"/>
                <w:sz w:val="20"/>
                <w:szCs w:val="20"/>
              </w:rPr>
              <w:t>Mar 6</w:t>
            </w:r>
          </w:p>
        </w:tc>
        <w:tc>
          <w:tcPr>
            <w:tcW w:w="447" w:type="pct"/>
            <w:vAlign w:val="center"/>
          </w:tcPr>
          <w:p w14:paraId="19DE6C35" w14:textId="046BA92B"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1</w:t>
            </w:r>
          </w:p>
        </w:tc>
        <w:tc>
          <w:tcPr>
            <w:tcW w:w="1756" w:type="pct"/>
            <w:shd w:val="clear" w:color="auto" w:fill="auto"/>
            <w:noWrap/>
            <w:vAlign w:val="center"/>
          </w:tcPr>
          <w:p w14:paraId="6F7A79F8" w14:textId="550AF0BC" w:rsidR="00A710EA" w:rsidRPr="00B70843" w:rsidRDefault="00A710EA" w:rsidP="00A710EA">
            <w:pPr>
              <w:jc w:val="center"/>
              <w:rPr>
                <w:rFonts w:asciiTheme="minorHAnsi" w:hAnsiTheme="minorHAnsi"/>
                <w:sz w:val="20"/>
                <w:szCs w:val="20"/>
              </w:rPr>
            </w:pPr>
            <w:r>
              <w:rPr>
                <w:rFonts w:asciiTheme="minorHAnsi" w:hAnsiTheme="minorHAnsi"/>
                <w:sz w:val="20"/>
                <w:szCs w:val="20"/>
              </w:rPr>
              <w:t>Module 3: Genetic code and translation</w:t>
            </w:r>
          </w:p>
        </w:tc>
        <w:tc>
          <w:tcPr>
            <w:tcW w:w="1348" w:type="pct"/>
            <w:shd w:val="clear" w:color="auto" w:fill="auto"/>
            <w:noWrap/>
            <w:vAlign w:val="center"/>
          </w:tcPr>
          <w:p w14:paraId="48A61A80" w14:textId="776A5C7B" w:rsidR="00A710EA" w:rsidRPr="00B70843" w:rsidRDefault="00A710EA" w:rsidP="00A710EA">
            <w:pPr>
              <w:jc w:val="center"/>
              <w:rPr>
                <w:rFonts w:asciiTheme="minorHAnsi" w:hAnsiTheme="minorHAnsi"/>
                <w:sz w:val="20"/>
                <w:szCs w:val="20"/>
              </w:rPr>
            </w:pPr>
            <w:r>
              <w:rPr>
                <w:rFonts w:asciiTheme="minorHAnsi" w:hAnsiTheme="minorHAnsi"/>
                <w:sz w:val="20"/>
                <w:szCs w:val="20"/>
              </w:rPr>
              <w:t>Freeman 16.2-16.3, 17.3-17.5</w:t>
            </w:r>
          </w:p>
        </w:tc>
      </w:tr>
      <w:tr w:rsidR="00A710EA" w:rsidRPr="00B70843" w14:paraId="211A732F" w14:textId="77777777" w:rsidTr="002A7A61">
        <w:trPr>
          <w:trHeight w:val="260"/>
          <w:jc w:val="center"/>
        </w:trPr>
        <w:tc>
          <w:tcPr>
            <w:tcW w:w="511" w:type="pct"/>
            <w:vMerge/>
            <w:shd w:val="clear" w:color="auto" w:fill="auto"/>
            <w:noWrap/>
            <w:vAlign w:val="center"/>
          </w:tcPr>
          <w:p w14:paraId="00B59501" w14:textId="28025F07" w:rsidR="00A710EA" w:rsidRPr="00B70843" w:rsidRDefault="00A710EA" w:rsidP="00A710EA">
            <w:pPr>
              <w:jc w:val="center"/>
              <w:rPr>
                <w:rFonts w:asciiTheme="minorHAnsi" w:hAnsiTheme="minorHAnsi"/>
                <w:sz w:val="20"/>
                <w:szCs w:val="20"/>
              </w:rPr>
            </w:pPr>
          </w:p>
        </w:tc>
        <w:tc>
          <w:tcPr>
            <w:tcW w:w="377" w:type="pct"/>
            <w:shd w:val="clear" w:color="auto" w:fill="auto"/>
            <w:noWrap/>
            <w:vAlign w:val="center"/>
          </w:tcPr>
          <w:p w14:paraId="5121E855" w14:textId="60754780"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1CDADBB9" w14:textId="4E53BD4D" w:rsidR="00A710EA" w:rsidRPr="00B70843" w:rsidRDefault="00A710EA" w:rsidP="00A710EA">
            <w:pPr>
              <w:jc w:val="center"/>
              <w:rPr>
                <w:rFonts w:asciiTheme="minorHAnsi" w:hAnsiTheme="minorHAnsi"/>
                <w:sz w:val="20"/>
                <w:szCs w:val="20"/>
              </w:rPr>
            </w:pPr>
            <w:r>
              <w:rPr>
                <w:rFonts w:asciiTheme="minorHAnsi" w:hAnsiTheme="minorHAnsi"/>
                <w:sz w:val="20"/>
                <w:szCs w:val="20"/>
              </w:rPr>
              <w:t>Mar 8</w:t>
            </w:r>
          </w:p>
        </w:tc>
        <w:tc>
          <w:tcPr>
            <w:tcW w:w="447" w:type="pct"/>
            <w:vAlign w:val="center"/>
          </w:tcPr>
          <w:p w14:paraId="1E111892" w14:textId="314579EA"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2</w:t>
            </w:r>
          </w:p>
        </w:tc>
        <w:tc>
          <w:tcPr>
            <w:tcW w:w="1756" w:type="pct"/>
            <w:shd w:val="clear" w:color="auto" w:fill="auto"/>
            <w:noWrap/>
            <w:vAlign w:val="center"/>
          </w:tcPr>
          <w:p w14:paraId="132C1B28" w14:textId="351AAD66" w:rsidR="00A710EA" w:rsidRPr="00B70843" w:rsidRDefault="00A710EA" w:rsidP="00A710EA">
            <w:pPr>
              <w:jc w:val="center"/>
              <w:rPr>
                <w:rFonts w:asciiTheme="minorHAnsi" w:hAnsiTheme="minorHAnsi"/>
                <w:sz w:val="20"/>
                <w:szCs w:val="20"/>
              </w:rPr>
            </w:pPr>
            <w:r>
              <w:rPr>
                <w:rFonts w:asciiTheme="minorHAnsi" w:hAnsiTheme="minorHAnsi"/>
                <w:sz w:val="20"/>
                <w:szCs w:val="20"/>
              </w:rPr>
              <w:t>Module 3: Genetic code and translation</w:t>
            </w:r>
          </w:p>
        </w:tc>
        <w:tc>
          <w:tcPr>
            <w:tcW w:w="1348" w:type="pct"/>
            <w:shd w:val="clear" w:color="auto" w:fill="auto"/>
            <w:noWrap/>
            <w:vAlign w:val="center"/>
          </w:tcPr>
          <w:p w14:paraId="1E1A83EE" w14:textId="18606EE4" w:rsidR="00A710EA" w:rsidRPr="00B70843" w:rsidRDefault="00A710EA" w:rsidP="00A710EA">
            <w:pPr>
              <w:jc w:val="center"/>
              <w:rPr>
                <w:rFonts w:asciiTheme="minorHAnsi" w:hAnsiTheme="minorHAnsi"/>
                <w:sz w:val="20"/>
                <w:szCs w:val="20"/>
              </w:rPr>
            </w:pPr>
            <w:r>
              <w:rPr>
                <w:rFonts w:asciiTheme="minorHAnsi" w:hAnsiTheme="minorHAnsi"/>
                <w:sz w:val="20"/>
                <w:szCs w:val="20"/>
              </w:rPr>
              <w:t>Freeman 16.2-16.3, 17.3-17.5</w:t>
            </w:r>
          </w:p>
        </w:tc>
      </w:tr>
      <w:tr w:rsidR="00A710EA" w:rsidRPr="00B70843" w14:paraId="52BAA931" w14:textId="77777777" w:rsidTr="002A7A61">
        <w:trPr>
          <w:trHeight w:val="260"/>
          <w:jc w:val="center"/>
        </w:trPr>
        <w:tc>
          <w:tcPr>
            <w:tcW w:w="511" w:type="pct"/>
            <w:vMerge/>
            <w:shd w:val="clear" w:color="auto" w:fill="auto"/>
            <w:noWrap/>
            <w:vAlign w:val="center"/>
          </w:tcPr>
          <w:p w14:paraId="0EC1888D" w14:textId="75FDBD16" w:rsidR="00A710EA" w:rsidRPr="00B70843" w:rsidRDefault="00A710EA" w:rsidP="00A710EA">
            <w:pPr>
              <w:jc w:val="center"/>
              <w:rPr>
                <w:rFonts w:asciiTheme="minorHAnsi" w:hAnsiTheme="minorHAnsi"/>
                <w:sz w:val="20"/>
                <w:szCs w:val="20"/>
              </w:rPr>
            </w:pPr>
          </w:p>
        </w:tc>
        <w:tc>
          <w:tcPr>
            <w:tcW w:w="377" w:type="pct"/>
            <w:shd w:val="clear" w:color="auto" w:fill="auto"/>
            <w:noWrap/>
            <w:vAlign w:val="center"/>
          </w:tcPr>
          <w:p w14:paraId="31A03EB9" w14:textId="015B430F"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6B930D34" w14:textId="60844EF6" w:rsidR="00A710EA" w:rsidRPr="00B70843" w:rsidRDefault="00A710EA" w:rsidP="00A710EA">
            <w:pPr>
              <w:jc w:val="center"/>
              <w:rPr>
                <w:rFonts w:asciiTheme="minorHAnsi" w:hAnsiTheme="minorHAnsi"/>
                <w:sz w:val="20"/>
                <w:szCs w:val="20"/>
              </w:rPr>
            </w:pPr>
            <w:r>
              <w:rPr>
                <w:rFonts w:asciiTheme="minorHAnsi" w:hAnsiTheme="minorHAnsi"/>
                <w:sz w:val="20"/>
                <w:szCs w:val="20"/>
              </w:rPr>
              <w:t>Mar 10</w:t>
            </w:r>
          </w:p>
        </w:tc>
        <w:tc>
          <w:tcPr>
            <w:tcW w:w="447" w:type="pct"/>
            <w:vAlign w:val="center"/>
          </w:tcPr>
          <w:p w14:paraId="3BFCE7EB" w14:textId="64946467"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3</w:t>
            </w:r>
          </w:p>
        </w:tc>
        <w:tc>
          <w:tcPr>
            <w:tcW w:w="1756" w:type="pct"/>
            <w:shd w:val="clear" w:color="auto" w:fill="auto"/>
            <w:noWrap/>
            <w:vAlign w:val="center"/>
          </w:tcPr>
          <w:p w14:paraId="036E8778" w14:textId="004F07DC" w:rsidR="00A710EA" w:rsidRPr="004E18C4" w:rsidRDefault="001E1D50" w:rsidP="004E18C4">
            <w:pPr>
              <w:jc w:val="center"/>
              <w:rPr>
                <w:rFonts w:asciiTheme="minorHAnsi" w:hAnsiTheme="minorHAnsi"/>
                <w:b/>
                <w:bCs/>
                <w:sz w:val="20"/>
                <w:szCs w:val="20"/>
              </w:rPr>
            </w:pPr>
            <w:r>
              <w:rPr>
                <w:rFonts w:asciiTheme="minorHAnsi" w:hAnsiTheme="minorHAnsi"/>
                <w:sz w:val="20"/>
                <w:szCs w:val="20"/>
              </w:rPr>
              <w:t>Module 3: Transcriptional regulation</w:t>
            </w:r>
          </w:p>
        </w:tc>
        <w:tc>
          <w:tcPr>
            <w:tcW w:w="1348" w:type="pct"/>
            <w:shd w:val="clear" w:color="auto" w:fill="auto"/>
            <w:noWrap/>
            <w:vAlign w:val="center"/>
          </w:tcPr>
          <w:p w14:paraId="424FB892" w14:textId="337EE607" w:rsidR="00A710EA" w:rsidRPr="00B70843" w:rsidRDefault="001E1D50" w:rsidP="00A710EA">
            <w:pPr>
              <w:jc w:val="center"/>
              <w:rPr>
                <w:rFonts w:asciiTheme="minorHAnsi" w:hAnsiTheme="minorHAnsi"/>
                <w:sz w:val="20"/>
                <w:szCs w:val="20"/>
              </w:rPr>
            </w:pPr>
            <w:r>
              <w:rPr>
                <w:rFonts w:asciiTheme="minorHAnsi" w:hAnsiTheme="minorHAnsi"/>
                <w:sz w:val="20"/>
                <w:szCs w:val="20"/>
              </w:rPr>
              <w:t>Freeman 18, 19.1-19.3</w:t>
            </w:r>
          </w:p>
        </w:tc>
      </w:tr>
      <w:tr w:rsidR="00A710EA" w:rsidRPr="00B70843" w14:paraId="26A0E609" w14:textId="77777777" w:rsidTr="002A7A61">
        <w:trPr>
          <w:trHeight w:val="260"/>
          <w:jc w:val="center"/>
        </w:trPr>
        <w:tc>
          <w:tcPr>
            <w:tcW w:w="511" w:type="pct"/>
            <w:vMerge w:val="restart"/>
            <w:shd w:val="clear" w:color="auto" w:fill="auto"/>
            <w:noWrap/>
            <w:vAlign w:val="center"/>
          </w:tcPr>
          <w:p w14:paraId="5DF9A9E5" w14:textId="6B92B5CB"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9</w:t>
            </w:r>
          </w:p>
        </w:tc>
        <w:tc>
          <w:tcPr>
            <w:tcW w:w="377" w:type="pct"/>
            <w:shd w:val="clear" w:color="auto" w:fill="auto"/>
            <w:noWrap/>
            <w:vAlign w:val="center"/>
          </w:tcPr>
          <w:p w14:paraId="4DF7A203" w14:textId="138C7316"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300F358B" w14:textId="3861DE1B" w:rsidR="00A710EA" w:rsidRPr="00B70843" w:rsidRDefault="00A710EA" w:rsidP="00A710EA">
            <w:pPr>
              <w:jc w:val="center"/>
              <w:rPr>
                <w:rFonts w:asciiTheme="minorHAnsi" w:hAnsiTheme="minorHAnsi"/>
                <w:sz w:val="20"/>
                <w:szCs w:val="20"/>
              </w:rPr>
            </w:pPr>
            <w:r>
              <w:rPr>
                <w:rFonts w:asciiTheme="minorHAnsi" w:hAnsiTheme="minorHAnsi"/>
                <w:sz w:val="20"/>
                <w:szCs w:val="20"/>
              </w:rPr>
              <w:t>Mar 13</w:t>
            </w:r>
          </w:p>
        </w:tc>
        <w:tc>
          <w:tcPr>
            <w:tcW w:w="447" w:type="pct"/>
            <w:vAlign w:val="center"/>
          </w:tcPr>
          <w:p w14:paraId="44E30FAC" w14:textId="56A3CA4A" w:rsidR="00A710EA" w:rsidRPr="00B70843" w:rsidRDefault="00A710EA" w:rsidP="00A710EA">
            <w:pPr>
              <w:jc w:val="center"/>
              <w:rPr>
                <w:rFonts w:asciiTheme="minorHAnsi" w:hAnsiTheme="minorHAnsi"/>
                <w:sz w:val="20"/>
                <w:szCs w:val="20"/>
              </w:rPr>
            </w:pPr>
          </w:p>
        </w:tc>
        <w:tc>
          <w:tcPr>
            <w:tcW w:w="1756" w:type="pct"/>
            <w:shd w:val="clear" w:color="auto" w:fill="auto"/>
            <w:noWrap/>
            <w:vAlign w:val="center"/>
          </w:tcPr>
          <w:p w14:paraId="5285D0EA" w14:textId="7A66F8CD" w:rsidR="00A710EA" w:rsidRPr="006A223A" w:rsidRDefault="00A710EA" w:rsidP="00A710EA">
            <w:pPr>
              <w:jc w:val="center"/>
              <w:rPr>
                <w:rFonts w:asciiTheme="minorHAnsi" w:hAnsiTheme="minorHAnsi"/>
                <w:b/>
                <w:bCs/>
                <w:sz w:val="20"/>
                <w:szCs w:val="20"/>
              </w:rPr>
            </w:pPr>
            <w:r>
              <w:rPr>
                <w:rFonts w:asciiTheme="minorHAnsi" w:hAnsiTheme="minorHAnsi"/>
                <w:b/>
                <w:bCs/>
                <w:sz w:val="20"/>
                <w:szCs w:val="20"/>
              </w:rPr>
              <w:t>Spring break</w:t>
            </w:r>
          </w:p>
        </w:tc>
        <w:tc>
          <w:tcPr>
            <w:tcW w:w="1348" w:type="pct"/>
            <w:shd w:val="clear" w:color="auto" w:fill="auto"/>
            <w:noWrap/>
            <w:vAlign w:val="center"/>
          </w:tcPr>
          <w:p w14:paraId="72AC7C6B" w14:textId="6B4D2B49" w:rsidR="00A710EA" w:rsidRPr="00B70843" w:rsidRDefault="00A710EA" w:rsidP="00A710EA">
            <w:pPr>
              <w:jc w:val="center"/>
              <w:rPr>
                <w:rFonts w:asciiTheme="minorHAnsi" w:hAnsiTheme="minorHAnsi"/>
                <w:sz w:val="20"/>
                <w:szCs w:val="20"/>
              </w:rPr>
            </w:pPr>
          </w:p>
        </w:tc>
      </w:tr>
      <w:tr w:rsidR="00A710EA" w:rsidRPr="00B70843" w14:paraId="0C719B8B" w14:textId="77777777" w:rsidTr="002A7A61">
        <w:trPr>
          <w:trHeight w:val="260"/>
          <w:jc w:val="center"/>
        </w:trPr>
        <w:tc>
          <w:tcPr>
            <w:tcW w:w="511" w:type="pct"/>
            <w:vMerge/>
            <w:shd w:val="clear" w:color="auto" w:fill="auto"/>
            <w:noWrap/>
            <w:vAlign w:val="center"/>
          </w:tcPr>
          <w:p w14:paraId="05A59DF9" w14:textId="77777777" w:rsidR="00A710EA" w:rsidRPr="00B70843" w:rsidRDefault="00A710EA" w:rsidP="00A710EA">
            <w:pPr>
              <w:jc w:val="center"/>
              <w:rPr>
                <w:rFonts w:asciiTheme="minorHAnsi" w:hAnsiTheme="minorHAnsi"/>
                <w:sz w:val="20"/>
                <w:szCs w:val="20"/>
              </w:rPr>
            </w:pPr>
          </w:p>
        </w:tc>
        <w:tc>
          <w:tcPr>
            <w:tcW w:w="377" w:type="pct"/>
            <w:shd w:val="clear" w:color="auto" w:fill="auto"/>
            <w:noWrap/>
            <w:vAlign w:val="center"/>
          </w:tcPr>
          <w:p w14:paraId="3DA9FD7F" w14:textId="296BAD55"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3D6ED923" w14:textId="3451B809" w:rsidR="00A710EA" w:rsidRPr="00B70843" w:rsidRDefault="00A710EA" w:rsidP="00A710EA">
            <w:pPr>
              <w:jc w:val="center"/>
              <w:rPr>
                <w:rFonts w:asciiTheme="minorHAnsi" w:hAnsiTheme="minorHAnsi"/>
                <w:sz w:val="20"/>
                <w:szCs w:val="20"/>
              </w:rPr>
            </w:pPr>
            <w:r>
              <w:rPr>
                <w:rFonts w:asciiTheme="minorHAnsi" w:hAnsiTheme="minorHAnsi"/>
                <w:sz w:val="20"/>
                <w:szCs w:val="20"/>
              </w:rPr>
              <w:t>Mar 15</w:t>
            </w:r>
          </w:p>
        </w:tc>
        <w:tc>
          <w:tcPr>
            <w:tcW w:w="447" w:type="pct"/>
            <w:vAlign w:val="center"/>
          </w:tcPr>
          <w:p w14:paraId="1CB12F09" w14:textId="141922B7" w:rsidR="00A710EA" w:rsidRPr="00B70843" w:rsidRDefault="00A710EA" w:rsidP="00A710EA">
            <w:pPr>
              <w:jc w:val="center"/>
              <w:rPr>
                <w:rFonts w:asciiTheme="minorHAnsi" w:hAnsiTheme="minorHAnsi"/>
                <w:sz w:val="20"/>
                <w:szCs w:val="20"/>
              </w:rPr>
            </w:pPr>
          </w:p>
        </w:tc>
        <w:tc>
          <w:tcPr>
            <w:tcW w:w="1756" w:type="pct"/>
            <w:shd w:val="clear" w:color="auto" w:fill="auto"/>
            <w:noWrap/>
            <w:vAlign w:val="center"/>
          </w:tcPr>
          <w:p w14:paraId="608CF20C" w14:textId="539C08CE" w:rsidR="00A710EA" w:rsidRPr="00602F27" w:rsidRDefault="00A710EA" w:rsidP="00A710EA">
            <w:pPr>
              <w:jc w:val="center"/>
              <w:rPr>
                <w:rFonts w:asciiTheme="minorHAnsi" w:hAnsiTheme="minorHAnsi"/>
                <w:sz w:val="20"/>
                <w:szCs w:val="20"/>
              </w:rPr>
            </w:pPr>
            <w:r>
              <w:rPr>
                <w:rFonts w:asciiTheme="minorHAnsi" w:hAnsiTheme="minorHAnsi"/>
                <w:b/>
                <w:bCs/>
                <w:sz w:val="20"/>
                <w:szCs w:val="20"/>
              </w:rPr>
              <w:t>Spring break</w:t>
            </w:r>
          </w:p>
        </w:tc>
        <w:tc>
          <w:tcPr>
            <w:tcW w:w="1348" w:type="pct"/>
            <w:shd w:val="clear" w:color="auto" w:fill="auto"/>
            <w:noWrap/>
            <w:vAlign w:val="center"/>
          </w:tcPr>
          <w:p w14:paraId="1A2EAA80" w14:textId="26D7A2D7" w:rsidR="00A710EA" w:rsidRPr="00B70843" w:rsidRDefault="00A710EA" w:rsidP="00A710EA">
            <w:pPr>
              <w:jc w:val="center"/>
              <w:rPr>
                <w:rFonts w:asciiTheme="minorHAnsi" w:hAnsiTheme="minorHAnsi"/>
                <w:sz w:val="20"/>
                <w:szCs w:val="20"/>
              </w:rPr>
            </w:pPr>
          </w:p>
        </w:tc>
      </w:tr>
      <w:tr w:rsidR="00A710EA" w:rsidRPr="00B70843" w14:paraId="2E7C54B2" w14:textId="77777777" w:rsidTr="002A7A61">
        <w:trPr>
          <w:trHeight w:val="260"/>
          <w:jc w:val="center"/>
        </w:trPr>
        <w:tc>
          <w:tcPr>
            <w:tcW w:w="511" w:type="pct"/>
            <w:vMerge/>
            <w:shd w:val="clear" w:color="auto" w:fill="auto"/>
            <w:noWrap/>
            <w:vAlign w:val="center"/>
          </w:tcPr>
          <w:p w14:paraId="1B8438F7" w14:textId="77777777" w:rsidR="00A710EA" w:rsidRPr="00B70843" w:rsidRDefault="00A710EA" w:rsidP="00A710EA">
            <w:pPr>
              <w:jc w:val="center"/>
              <w:rPr>
                <w:rFonts w:asciiTheme="minorHAnsi" w:hAnsiTheme="minorHAnsi"/>
                <w:sz w:val="20"/>
                <w:szCs w:val="20"/>
              </w:rPr>
            </w:pPr>
          </w:p>
        </w:tc>
        <w:tc>
          <w:tcPr>
            <w:tcW w:w="377" w:type="pct"/>
            <w:shd w:val="clear" w:color="auto" w:fill="auto"/>
            <w:noWrap/>
            <w:vAlign w:val="center"/>
          </w:tcPr>
          <w:p w14:paraId="3A8A19EC" w14:textId="29BD2B42" w:rsidR="00A710EA" w:rsidRPr="00B70843" w:rsidRDefault="00A710EA" w:rsidP="00A710EA">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5F11436E" w14:textId="5D7E9234" w:rsidR="00A710EA" w:rsidRPr="00B70843" w:rsidRDefault="00A710EA" w:rsidP="00A710EA">
            <w:pPr>
              <w:jc w:val="center"/>
              <w:rPr>
                <w:rFonts w:asciiTheme="minorHAnsi" w:hAnsiTheme="minorHAnsi"/>
                <w:sz w:val="20"/>
                <w:szCs w:val="20"/>
              </w:rPr>
            </w:pPr>
            <w:r>
              <w:rPr>
                <w:rFonts w:asciiTheme="minorHAnsi" w:hAnsiTheme="minorHAnsi"/>
                <w:sz w:val="20"/>
                <w:szCs w:val="20"/>
              </w:rPr>
              <w:t>Mar 17</w:t>
            </w:r>
          </w:p>
        </w:tc>
        <w:tc>
          <w:tcPr>
            <w:tcW w:w="447" w:type="pct"/>
            <w:vAlign w:val="center"/>
          </w:tcPr>
          <w:p w14:paraId="6DB16A7C" w14:textId="235584E6" w:rsidR="00A710EA" w:rsidRPr="00B70843" w:rsidRDefault="00A710EA" w:rsidP="00A710EA">
            <w:pPr>
              <w:jc w:val="center"/>
              <w:rPr>
                <w:rFonts w:asciiTheme="minorHAnsi" w:hAnsiTheme="minorHAnsi"/>
                <w:b/>
                <w:bCs/>
                <w:sz w:val="20"/>
                <w:szCs w:val="20"/>
              </w:rPr>
            </w:pPr>
          </w:p>
        </w:tc>
        <w:tc>
          <w:tcPr>
            <w:tcW w:w="1756" w:type="pct"/>
            <w:shd w:val="clear" w:color="auto" w:fill="auto"/>
            <w:noWrap/>
            <w:vAlign w:val="center"/>
          </w:tcPr>
          <w:p w14:paraId="3454C4DA" w14:textId="776384E7" w:rsidR="00A710EA" w:rsidRPr="00602F27" w:rsidRDefault="00A710EA" w:rsidP="00A710EA">
            <w:pPr>
              <w:jc w:val="center"/>
              <w:rPr>
                <w:rFonts w:asciiTheme="minorHAnsi" w:hAnsiTheme="minorHAnsi"/>
                <w:b/>
                <w:bCs/>
                <w:sz w:val="20"/>
                <w:szCs w:val="20"/>
              </w:rPr>
            </w:pPr>
            <w:r>
              <w:rPr>
                <w:rFonts w:asciiTheme="minorHAnsi" w:hAnsiTheme="minorHAnsi"/>
                <w:b/>
                <w:bCs/>
                <w:sz w:val="20"/>
                <w:szCs w:val="20"/>
              </w:rPr>
              <w:t>Spring break</w:t>
            </w:r>
          </w:p>
        </w:tc>
        <w:tc>
          <w:tcPr>
            <w:tcW w:w="1348" w:type="pct"/>
            <w:shd w:val="clear" w:color="auto" w:fill="auto"/>
            <w:noWrap/>
            <w:vAlign w:val="center"/>
          </w:tcPr>
          <w:p w14:paraId="3310BCA2" w14:textId="61F4B787" w:rsidR="00A710EA" w:rsidRPr="00B70843" w:rsidRDefault="00A710EA" w:rsidP="00A710EA">
            <w:pPr>
              <w:jc w:val="center"/>
              <w:rPr>
                <w:rFonts w:asciiTheme="minorHAnsi" w:hAnsiTheme="minorHAnsi"/>
                <w:sz w:val="20"/>
                <w:szCs w:val="20"/>
              </w:rPr>
            </w:pPr>
          </w:p>
        </w:tc>
      </w:tr>
      <w:tr w:rsidR="004E18C4" w:rsidRPr="00B70843" w14:paraId="07890F30" w14:textId="77777777" w:rsidTr="002A7A61">
        <w:trPr>
          <w:trHeight w:val="260"/>
          <w:jc w:val="center"/>
        </w:trPr>
        <w:tc>
          <w:tcPr>
            <w:tcW w:w="511" w:type="pct"/>
            <w:vMerge w:val="restart"/>
            <w:shd w:val="clear" w:color="auto" w:fill="auto"/>
            <w:noWrap/>
            <w:vAlign w:val="center"/>
          </w:tcPr>
          <w:p w14:paraId="7D68DBC4" w14:textId="35DC4202" w:rsidR="004E18C4" w:rsidRPr="00B70843" w:rsidRDefault="004E18C4" w:rsidP="004E18C4">
            <w:pPr>
              <w:jc w:val="center"/>
              <w:rPr>
                <w:rFonts w:asciiTheme="minorHAnsi" w:hAnsiTheme="minorHAnsi"/>
                <w:sz w:val="20"/>
                <w:szCs w:val="20"/>
              </w:rPr>
            </w:pPr>
            <w:r w:rsidRPr="00B70843">
              <w:rPr>
                <w:rFonts w:asciiTheme="minorHAnsi" w:hAnsiTheme="minorHAnsi"/>
                <w:sz w:val="20"/>
                <w:szCs w:val="20"/>
              </w:rPr>
              <w:lastRenderedPageBreak/>
              <w:t>10</w:t>
            </w:r>
          </w:p>
        </w:tc>
        <w:tc>
          <w:tcPr>
            <w:tcW w:w="377" w:type="pct"/>
            <w:shd w:val="clear" w:color="auto" w:fill="auto"/>
            <w:noWrap/>
            <w:vAlign w:val="center"/>
          </w:tcPr>
          <w:p w14:paraId="3AC3D7DA" w14:textId="55316621" w:rsidR="004E18C4" w:rsidRPr="00B70843" w:rsidRDefault="004E18C4" w:rsidP="004E18C4">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063CA489" w14:textId="402C91F9" w:rsidR="004E18C4" w:rsidRPr="00B70843" w:rsidRDefault="004E18C4" w:rsidP="004E18C4">
            <w:pPr>
              <w:jc w:val="center"/>
              <w:rPr>
                <w:rFonts w:asciiTheme="minorHAnsi" w:hAnsiTheme="minorHAnsi"/>
                <w:sz w:val="20"/>
                <w:szCs w:val="20"/>
              </w:rPr>
            </w:pPr>
            <w:r>
              <w:rPr>
                <w:rFonts w:asciiTheme="minorHAnsi" w:hAnsiTheme="minorHAnsi"/>
                <w:sz w:val="20"/>
                <w:szCs w:val="20"/>
              </w:rPr>
              <w:t>Mar 20</w:t>
            </w:r>
          </w:p>
        </w:tc>
        <w:tc>
          <w:tcPr>
            <w:tcW w:w="447" w:type="pct"/>
            <w:vAlign w:val="center"/>
          </w:tcPr>
          <w:p w14:paraId="57754169" w14:textId="3CE5F129" w:rsidR="004E18C4" w:rsidRPr="00B70843" w:rsidRDefault="004E18C4" w:rsidP="004E18C4">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4</w:t>
            </w:r>
          </w:p>
        </w:tc>
        <w:tc>
          <w:tcPr>
            <w:tcW w:w="1756" w:type="pct"/>
            <w:shd w:val="clear" w:color="auto" w:fill="auto"/>
            <w:noWrap/>
            <w:vAlign w:val="center"/>
          </w:tcPr>
          <w:p w14:paraId="5F80C32E" w14:textId="1414CF71" w:rsidR="004E18C4" w:rsidRPr="00B70843" w:rsidRDefault="004E18C4" w:rsidP="004E18C4">
            <w:pPr>
              <w:jc w:val="center"/>
              <w:rPr>
                <w:rFonts w:asciiTheme="minorHAnsi" w:hAnsiTheme="minorHAnsi"/>
                <w:b/>
                <w:bCs/>
                <w:sz w:val="20"/>
                <w:szCs w:val="20"/>
              </w:rPr>
            </w:pPr>
            <w:r>
              <w:rPr>
                <w:rFonts w:asciiTheme="minorHAnsi" w:hAnsiTheme="minorHAnsi"/>
                <w:sz w:val="20"/>
                <w:szCs w:val="20"/>
              </w:rPr>
              <w:t>Module 3: Transcriptional regulation</w:t>
            </w:r>
          </w:p>
        </w:tc>
        <w:tc>
          <w:tcPr>
            <w:tcW w:w="1348" w:type="pct"/>
            <w:shd w:val="clear" w:color="auto" w:fill="auto"/>
            <w:noWrap/>
            <w:vAlign w:val="center"/>
          </w:tcPr>
          <w:p w14:paraId="69CCAA61" w14:textId="6A694B6A" w:rsidR="004E18C4" w:rsidRPr="00B70843" w:rsidRDefault="004E18C4" w:rsidP="004E18C4">
            <w:pPr>
              <w:jc w:val="center"/>
              <w:rPr>
                <w:rFonts w:asciiTheme="minorHAnsi" w:hAnsiTheme="minorHAnsi"/>
                <w:sz w:val="20"/>
                <w:szCs w:val="20"/>
              </w:rPr>
            </w:pPr>
            <w:r>
              <w:rPr>
                <w:rFonts w:asciiTheme="minorHAnsi" w:hAnsiTheme="minorHAnsi"/>
                <w:sz w:val="20"/>
                <w:szCs w:val="20"/>
              </w:rPr>
              <w:t>Freeman 18, 19.1-19.3</w:t>
            </w:r>
          </w:p>
        </w:tc>
      </w:tr>
      <w:tr w:rsidR="001E1D50" w:rsidRPr="00B70843" w14:paraId="6A5D5992" w14:textId="77777777" w:rsidTr="002A7A61">
        <w:trPr>
          <w:trHeight w:val="260"/>
          <w:jc w:val="center"/>
        </w:trPr>
        <w:tc>
          <w:tcPr>
            <w:tcW w:w="511" w:type="pct"/>
            <w:vMerge/>
            <w:shd w:val="clear" w:color="auto" w:fill="auto"/>
            <w:noWrap/>
            <w:vAlign w:val="center"/>
          </w:tcPr>
          <w:p w14:paraId="5AAE66AC"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6FA5C3E6" w14:textId="62F7FF5B"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45595294" w14:textId="475FBDA3" w:rsidR="001E1D50" w:rsidRPr="00B70843" w:rsidRDefault="001E1D50" w:rsidP="001E1D50">
            <w:pPr>
              <w:jc w:val="center"/>
              <w:rPr>
                <w:rFonts w:asciiTheme="minorHAnsi" w:hAnsiTheme="minorHAnsi"/>
                <w:sz w:val="20"/>
                <w:szCs w:val="20"/>
              </w:rPr>
            </w:pPr>
            <w:r>
              <w:rPr>
                <w:rFonts w:asciiTheme="minorHAnsi" w:hAnsiTheme="minorHAnsi"/>
                <w:sz w:val="20"/>
                <w:szCs w:val="20"/>
              </w:rPr>
              <w:t>Mar 22</w:t>
            </w:r>
          </w:p>
        </w:tc>
        <w:tc>
          <w:tcPr>
            <w:tcW w:w="447" w:type="pct"/>
            <w:vAlign w:val="center"/>
          </w:tcPr>
          <w:p w14:paraId="0EC1D3B5" w14:textId="5C6197B8"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5</w:t>
            </w:r>
          </w:p>
        </w:tc>
        <w:tc>
          <w:tcPr>
            <w:tcW w:w="1756" w:type="pct"/>
            <w:shd w:val="clear" w:color="auto" w:fill="auto"/>
            <w:noWrap/>
            <w:vAlign w:val="center"/>
          </w:tcPr>
          <w:p w14:paraId="36933826" w14:textId="77777777" w:rsidR="001E1D50" w:rsidRDefault="001E1D50" w:rsidP="001E1D50">
            <w:pPr>
              <w:jc w:val="center"/>
              <w:rPr>
                <w:rFonts w:asciiTheme="minorHAnsi" w:hAnsiTheme="minorHAnsi"/>
                <w:b/>
                <w:bCs/>
                <w:sz w:val="20"/>
                <w:szCs w:val="20"/>
              </w:rPr>
            </w:pPr>
            <w:r>
              <w:rPr>
                <w:rFonts w:asciiTheme="minorHAnsi" w:hAnsiTheme="minorHAnsi"/>
                <w:b/>
                <w:bCs/>
                <w:sz w:val="20"/>
                <w:szCs w:val="20"/>
              </w:rPr>
              <w:t>Review session</w:t>
            </w:r>
          </w:p>
          <w:p w14:paraId="3CE3755C" w14:textId="1068017B" w:rsidR="001E1D50" w:rsidRPr="00B916C3" w:rsidRDefault="001E1D50" w:rsidP="001E1D50">
            <w:pPr>
              <w:jc w:val="center"/>
              <w:rPr>
                <w:rFonts w:asciiTheme="minorHAnsi" w:hAnsiTheme="minorHAnsi"/>
                <w:sz w:val="20"/>
                <w:szCs w:val="20"/>
              </w:rPr>
            </w:pPr>
            <w:r>
              <w:rPr>
                <w:rFonts w:asciiTheme="minorHAnsi" w:hAnsiTheme="minorHAnsi"/>
                <w:b/>
                <w:bCs/>
                <w:sz w:val="20"/>
                <w:szCs w:val="20"/>
              </w:rPr>
              <w:t>Take-home EXAM II (material to 3/</w:t>
            </w:r>
            <w:r w:rsidR="00B033B9">
              <w:rPr>
                <w:rFonts w:asciiTheme="minorHAnsi" w:hAnsiTheme="minorHAnsi"/>
                <w:b/>
                <w:bCs/>
                <w:sz w:val="20"/>
                <w:szCs w:val="20"/>
              </w:rPr>
              <w:t>8</w:t>
            </w:r>
            <w:r>
              <w:rPr>
                <w:rFonts w:asciiTheme="minorHAnsi" w:hAnsiTheme="minorHAnsi"/>
                <w:b/>
                <w:bCs/>
                <w:sz w:val="20"/>
                <w:szCs w:val="20"/>
              </w:rPr>
              <w:t>)</w:t>
            </w:r>
          </w:p>
        </w:tc>
        <w:tc>
          <w:tcPr>
            <w:tcW w:w="1348" w:type="pct"/>
            <w:shd w:val="clear" w:color="auto" w:fill="auto"/>
            <w:noWrap/>
            <w:vAlign w:val="center"/>
          </w:tcPr>
          <w:p w14:paraId="7D1A2382" w14:textId="7888CF20" w:rsidR="001E1D50" w:rsidRPr="00B70843" w:rsidRDefault="001E1D50" w:rsidP="001E1D50">
            <w:pPr>
              <w:jc w:val="center"/>
              <w:rPr>
                <w:rFonts w:asciiTheme="minorHAnsi" w:hAnsiTheme="minorHAnsi"/>
                <w:sz w:val="20"/>
                <w:szCs w:val="20"/>
              </w:rPr>
            </w:pPr>
          </w:p>
        </w:tc>
      </w:tr>
      <w:tr w:rsidR="001E1D50" w:rsidRPr="00B70843" w14:paraId="04DDDEF3" w14:textId="77777777" w:rsidTr="002A7A61">
        <w:trPr>
          <w:trHeight w:val="260"/>
          <w:jc w:val="center"/>
        </w:trPr>
        <w:tc>
          <w:tcPr>
            <w:tcW w:w="511" w:type="pct"/>
            <w:vMerge/>
            <w:shd w:val="clear" w:color="auto" w:fill="auto"/>
            <w:noWrap/>
            <w:vAlign w:val="center"/>
          </w:tcPr>
          <w:p w14:paraId="333ECD8C"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0B605592" w14:textId="5F0C39F9"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09BF7020" w14:textId="7C5AFA0B" w:rsidR="001E1D50" w:rsidRPr="00B70843" w:rsidRDefault="001E1D50" w:rsidP="001E1D50">
            <w:pPr>
              <w:jc w:val="center"/>
              <w:rPr>
                <w:rFonts w:asciiTheme="minorHAnsi" w:hAnsiTheme="minorHAnsi"/>
                <w:sz w:val="20"/>
                <w:szCs w:val="20"/>
              </w:rPr>
            </w:pPr>
            <w:r>
              <w:rPr>
                <w:rFonts w:asciiTheme="minorHAnsi" w:hAnsiTheme="minorHAnsi"/>
                <w:sz w:val="20"/>
                <w:szCs w:val="20"/>
              </w:rPr>
              <w:t>Mar 24</w:t>
            </w:r>
          </w:p>
        </w:tc>
        <w:tc>
          <w:tcPr>
            <w:tcW w:w="447" w:type="pct"/>
            <w:vAlign w:val="center"/>
          </w:tcPr>
          <w:p w14:paraId="103D23F1" w14:textId="61CCF4FF"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6</w:t>
            </w:r>
          </w:p>
        </w:tc>
        <w:tc>
          <w:tcPr>
            <w:tcW w:w="1756" w:type="pct"/>
            <w:shd w:val="clear" w:color="auto" w:fill="auto"/>
            <w:noWrap/>
            <w:vAlign w:val="center"/>
          </w:tcPr>
          <w:p w14:paraId="14987D64" w14:textId="68745AE6" w:rsidR="001E1D50" w:rsidRPr="00B70843" w:rsidRDefault="001E1D50" w:rsidP="001E1D50">
            <w:pPr>
              <w:jc w:val="center"/>
              <w:rPr>
                <w:rFonts w:asciiTheme="minorHAnsi" w:hAnsiTheme="minorHAnsi"/>
                <w:b/>
                <w:bCs/>
                <w:sz w:val="20"/>
                <w:szCs w:val="20"/>
              </w:rPr>
            </w:pPr>
            <w:r>
              <w:rPr>
                <w:rFonts w:asciiTheme="minorHAnsi" w:hAnsiTheme="minorHAnsi"/>
                <w:sz w:val="20"/>
                <w:szCs w:val="20"/>
              </w:rPr>
              <w:t>Module 4: Cytoskeleton</w:t>
            </w:r>
          </w:p>
        </w:tc>
        <w:tc>
          <w:tcPr>
            <w:tcW w:w="1348" w:type="pct"/>
            <w:shd w:val="clear" w:color="auto" w:fill="auto"/>
            <w:noWrap/>
            <w:vAlign w:val="center"/>
          </w:tcPr>
          <w:p w14:paraId="390F1894" w14:textId="6509A50E" w:rsidR="001E1D50" w:rsidRPr="00B70843" w:rsidRDefault="001E1D50" w:rsidP="001E1D50">
            <w:pPr>
              <w:jc w:val="center"/>
              <w:rPr>
                <w:rFonts w:asciiTheme="minorHAnsi" w:hAnsiTheme="minorHAnsi"/>
                <w:sz w:val="20"/>
                <w:szCs w:val="20"/>
              </w:rPr>
            </w:pPr>
            <w:r>
              <w:rPr>
                <w:rFonts w:asciiTheme="minorHAnsi" w:hAnsiTheme="minorHAnsi"/>
                <w:sz w:val="20"/>
                <w:szCs w:val="20"/>
              </w:rPr>
              <w:t>Freeman Ch. 7.6</w:t>
            </w:r>
          </w:p>
        </w:tc>
      </w:tr>
      <w:tr w:rsidR="001E1D50" w:rsidRPr="00B70843" w14:paraId="201715E2" w14:textId="77777777" w:rsidTr="002A7A61">
        <w:trPr>
          <w:trHeight w:val="260"/>
          <w:jc w:val="center"/>
        </w:trPr>
        <w:tc>
          <w:tcPr>
            <w:tcW w:w="511" w:type="pct"/>
            <w:vMerge w:val="restart"/>
            <w:shd w:val="clear" w:color="auto" w:fill="auto"/>
            <w:noWrap/>
            <w:vAlign w:val="center"/>
          </w:tcPr>
          <w:p w14:paraId="1F15F650" w14:textId="3BB0829B"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11</w:t>
            </w:r>
          </w:p>
        </w:tc>
        <w:tc>
          <w:tcPr>
            <w:tcW w:w="377" w:type="pct"/>
            <w:shd w:val="clear" w:color="auto" w:fill="auto"/>
            <w:noWrap/>
            <w:vAlign w:val="center"/>
          </w:tcPr>
          <w:p w14:paraId="28971F2D" w14:textId="7318DF38"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4893B918" w14:textId="6FC674E5" w:rsidR="001E1D50" w:rsidRPr="00B70843" w:rsidRDefault="001E1D50" w:rsidP="001E1D50">
            <w:pPr>
              <w:jc w:val="center"/>
              <w:rPr>
                <w:rFonts w:asciiTheme="minorHAnsi" w:hAnsiTheme="minorHAnsi"/>
                <w:sz w:val="20"/>
                <w:szCs w:val="20"/>
              </w:rPr>
            </w:pPr>
            <w:r>
              <w:rPr>
                <w:rFonts w:asciiTheme="minorHAnsi" w:hAnsiTheme="minorHAnsi"/>
                <w:sz w:val="20"/>
                <w:szCs w:val="20"/>
              </w:rPr>
              <w:t>Mar 27</w:t>
            </w:r>
          </w:p>
        </w:tc>
        <w:tc>
          <w:tcPr>
            <w:tcW w:w="447" w:type="pct"/>
            <w:vAlign w:val="center"/>
          </w:tcPr>
          <w:p w14:paraId="6630ACF3" w14:textId="396303BD"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7</w:t>
            </w:r>
          </w:p>
        </w:tc>
        <w:tc>
          <w:tcPr>
            <w:tcW w:w="1756" w:type="pct"/>
            <w:shd w:val="clear" w:color="auto" w:fill="auto"/>
            <w:noWrap/>
            <w:vAlign w:val="center"/>
          </w:tcPr>
          <w:p w14:paraId="7467E14F" w14:textId="02BF3FFB" w:rsidR="001E1D50" w:rsidRPr="00B70843" w:rsidRDefault="001E1D50" w:rsidP="001E1D50">
            <w:pPr>
              <w:jc w:val="center"/>
              <w:rPr>
                <w:rFonts w:asciiTheme="minorHAnsi" w:hAnsiTheme="minorHAnsi"/>
                <w:b/>
                <w:bCs/>
                <w:sz w:val="20"/>
                <w:szCs w:val="20"/>
              </w:rPr>
            </w:pPr>
            <w:r>
              <w:rPr>
                <w:rFonts w:asciiTheme="minorHAnsi" w:hAnsiTheme="minorHAnsi"/>
                <w:sz w:val="20"/>
                <w:szCs w:val="20"/>
              </w:rPr>
              <w:t>Module 4: Cytoskeleton</w:t>
            </w:r>
          </w:p>
        </w:tc>
        <w:tc>
          <w:tcPr>
            <w:tcW w:w="1348" w:type="pct"/>
            <w:shd w:val="clear" w:color="auto" w:fill="auto"/>
            <w:noWrap/>
            <w:vAlign w:val="center"/>
          </w:tcPr>
          <w:p w14:paraId="503B7747" w14:textId="4D5D9E90" w:rsidR="001E1D50" w:rsidRPr="00B70843" w:rsidRDefault="001E1D50" w:rsidP="001E1D50">
            <w:pPr>
              <w:jc w:val="center"/>
              <w:rPr>
                <w:rFonts w:asciiTheme="minorHAnsi" w:hAnsiTheme="minorHAnsi"/>
                <w:sz w:val="20"/>
                <w:szCs w:val="20"/>
              </w:rPr>
            </w:pPr>
            <w:r>
              <w:rPr>
                <w:rFonts w:asciiTheme="minorHAnsi" w:hAnsiTheme="minorHAnsi"/>
                <w:sz w:val="20"/>
                <w:szCs w:val="20"/>
              </w:rPr>
              <w:t>Freeman Ch. 7.6</w:t>
            </w:r>
          </w:p>
        </w:tc>
      </w:tr>
      <w:tr w:rsidR="001E1D50" w:rsidRPr="00B70843" w14:paraId="2AC4CA44" w14:textId="77777777" w:rsidTr="002A7A61">
        <w:trPr>
          <w:trHeight w:val="260"/>
          <w:jc w:val="center"/>
        </w:trPr>
        <w:tc>
          <w:tcPr>
            <w:tcW w:w="511" w:type="pct"/>
            <w:vMerge/>
            <w:shd w:val="clear" w:color="auto" w:fill="auto"/>
            <w:noWrap/>
            <w:vAlign w:val="center"/>
          </w:tcPr>
          <w:p w14:paraId="58229FC0"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43577A7E" w14:textId="1C38586A"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0E030347" w14:textId="4431DD91" w:rsidR="001E1D50" w:rsidRPr="00B70843" w:rsidRDefault="001E1D50" w:rsidP="001E1D50">
            <w:pPr>
              <w:jc w:val="center"/>
              <w:rPr>
                <w:rFonts w:asciiTheme="minorHAnsi" w:hAnsiTheme="minorHAnsi"/>
                <w:sz w:val="20"/>
                <w:szCs w:val="20"/>
              </w:rPr>
            </w:pPr>
            <w:r>
              <w:rPr>
                <w:rFonts w:asciiTheme="minorHAnsi" w:hAnsiTheme="minorHAnsi"/>
                <w:sz w:val="20"/>
                <w:szCs w:val="20"/>
              </w:rPr>
              <w:t>Mar</w:t>
            </w:r>
            <w:r w:rsidRPr="00B70843">
              <w:rPr>
                <w:rFonts w:asciiTheme="minorHAnsi" w:hAnsiTheme="minorHAnsi"/>
                <w:sz w:val="20"/>
                <w:szCs w:val="20"/>
              </w:rPr>
              <w:t xml:space="preserve"> </w:t>
            </w:r>
            <w:r>
              <w:rPr>
                <w:rFonts w:asciiTheme="minorHAnsi" w:hAnsiTheme="minorHAnsi"/>
                <w:sz w:val="20"/>
                <w:szCs w:val="20"/>
              </w:rPr>
              <w:t>29</w:t>
            </w:r>
          </w:p>
        </w:tc>
        <w:tc>
          <w:tcPr>
            <w:tcW w:w="447" w:type="pct"/>
            <w:vAlign w:val="center"/>
          </w:tcPr>
          <w:p w14:paraId="24A1638E" w14:textId="7B9CAB24"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8</w:t>
            </w:r>
          </w:p>
        </w:tc>
        <w:tc>
          <w:tcPr>
            <w:tcW w:w="1756" w:type="pct"/>
            <w:shd w:val="clear" w:color="auto" w:fill="auto"/>
            <w:noWrap/>
            <w:vAlign w:val="center"/>
          </w:tcPr>
          <w:p w14:paraId="5E75113B" w14:textId="2CF92616" w:rsidR="001E1D50" w:rsidRPr="00B916C3" w:rsidRDefault="001E1D50" w:rsidP="001E1D50">
            <w:pPr>
              <w:jc w:val="center"/>
              <w:rPr>
                <w:rFonts w:asciiTheme="minorHAnsi" w:hAnsiTheme="minorHAnsi"/>
                <w:sz w:val="20"/>
                <w:szCs w:val="20"/>
              </w:rPr>
            </w:pPr>
            <w:r w:rsidRPr="00B916C3">
              <w:rPr>
                <w:rFonts w:asciiTheme="minorHAnsi" w:hAnsiTheme="minorHAnsi"/>
                <w:sz w:val="20"/>
                <w:szCs w:val="20"/>
              </w:rPr>
              <w:t>Module 4: Protein sorting and vesicle trafficking</w:t>
            </w:r>
          </w:p>
        </w:tc>
        <w:tc>
          <w:tcPr>
            <w:tcW w:w="1348" w:type="pct"/>
            <w:shd w:val="clear" w:color="auto" w:fill="auto"/>
            <w:noWrap/>
            <w:vAlign w:val="center"/>
          </w:tcPr>
          <w:p w14:paraId="4C22EBAF" w14:textId="0A7E2611" w:rsidR="001E1D50" w:rsidRPr="00B70843" w:rsidRDefault="001E1D50" w:rsidP="001E1D50">
            <w:pPr>
              <w:jc w:val="center"/>
              <w:rPr>
                <w:rFonts w:asciiTheme="minorHAnsi" w:hAnsiTheme="minorHAnsi"/>
                <w:sz w:val="20"/>
                <w:szCs w:val="20"/>
              </w:rPr>
            </w:pPr>
            <w:r>
              <w:rPr>
                <w:rFonts w:asciiTheme="minorHAnsi" w:hAnsiTheme="minorHAnsi"/>
                <w:sz w:val="20"/>
                <w:szCs w:val="20"/>
              </w:rPr>
              <w:t>Freeman Ch. 7.4-7.5</w:t>
            </w:r>
          </w:p>
        </w:tc>
      </w:tr>
      <w:tr w:rsidR="001E1D50" w:rsidRPr="00B70843" w14:paraId="43035BAA" w14:textId="77777777" w:rsidTr="002A7A61">
        <w:trPr>
          <w:trHeight w:val="260"/>
          <w:jc w:val="center"/>
        </w:trPr>
        <w:tc>
          <w:tcPr>
            <w:tcW w:w="511" w:type="pct"/>
            <w:vMerge/>
            <w:shd w:val="clear" w:color="auto" w:fill="auto"/>
            <w:noWrap/>
            <w:vAlign w:val="center"/>
          </w:tcPr>
          <w:p w14:paraId="26514B4C"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17C25B7C" w14:textId="38A491BB"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163C525B" w14:textId="468CC2F3" w:rsidR="001E1D50" w:rsidRPr="00B70843" w:rsidRDefault="001E1D50" w:rsidP="001E1D50">
            <w:pPr>
              <w:jc w:val="center"/>
              <w:rPr>
                <w:rFonts w:asciiTheme="minorHAnsi" w:hAnsiTheme="minorHAnsi"/>
                <w:sz w:val="20"/>
                <w:szCs w:val="20"/>
              </w:rPr>
            </w:pPr>
            <w:r>
              <w:rPr>
                <w:rFonts w:asciiTheme="minorHAnsi" w:hAnsiTheme="minorHAnsi"/>
                <w:sz w:val="20"/>
                <w:szCs w:val="20"/>
              </w:rPr>
              <w:t>Mar 31</w:t>
            </w:r>
          </w:p>
        </w:tc>
        <w:tc>
          <w:tcPr>
            <w:tcW w:w="447" w:type="pct"/>
            <w:vAlign w:val="center"/>
          </w:tcPr>
          <w:p w14:paraId="23302A47" w14:textId="7902B01B"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2</w:t>
            </w:r>
            <w:r>
              <w:rPr>
                <w:rFonts w:asciiTheme="minorHAnsi" w:hAnsiTheme="minorHAnsi"/>
                <w:sz w:val="20"/>
                <w:szCs w:val="20"/>
              </w:rPr>
              <w:t>9</w:t>
            </w:r>
          </w:p>
        </w:tc>
        <w:tc>
          <w:tcPr>
            <w:tcW w:w="1756" w:type="pct"/>
            <w:shd w:val="clear" w:color="auto" w:fill="auto"/>
            <w:noWrap/>
            <w:vAlign w:val="center"/>
          </w:tcPr>
          <w:p w14:paraId="09D2A8A2" w14:textId="6EA855E5" w:rsidR="001E1D50" w:rsidRPr="00B70843" w:rsidRDefault="001E1D50" w:rsidP="001E1D50">
            <w:pPr>
              <w:jc w:val="center"/>
              <w:rPr>
                <w:rFonts w:asciiTheme="minorHAnsi" w:hAnsiTheme="minorHAnsi"/>
                <w:sz w:val="20"/>
                <w:szCs w:val="20"/>
              </w:rPr>
            </w:pPr>
            <w:r w:rsidRPr="00B916C3">
              <w:rPr>
                <w:rFonts w:asciiTheme="minorHAnsi" w:hAnsiTheme="minorHAnsi"/>
                <w:sz w:val="20"/>
                <w:szCs w:val="20"/>
              </w:rPr>
              <w:t>Module 4: Protein sorting and vesicle trafficking</w:t>
            </w:r>
          </w:p>
        </w:tc>
        <w:tc>
          <w:tcPr>
            <w:tcW w:w="1348" w:type="pct"/>
            <w:shd w:val="clear" w:color="auto" w:fill="auto"/>
            <w:noWrap/>
            <w:vAlign w:val="center"/>
          </w:tcPr>
          <w:p w14:paraId="719C0339" w14:textId="24870F60" w:rsidR="001E1D50" w:rsidRPr="00B70843" w:rsidRDefault="001E1D50" w:rsidP="001E1D50">
            <w:pPr>
              <w:jc w:val="center"/>
              <w:rPr>
                <w:rFonts w:asciiTheme="minorHAnsi" w:hAnsiTheme="minorHAnsi"/>
                <w:sz w:val="20"/>
                <w:szCs w:val="20"/>
              </w:rPr>
            </w:pPr>
            <w:r>
              <w:rPr>
                <w:rFonts w:asciiTheme="minorHAnsi" w:hAnsiTheme="minorHAnsi"/>
                <w:sz w:val="20"/>
                <w:szCs w:val="20"/>
              </w:rPr>
              <w:t>Freeman Ch. 7.4-7.5</w:t>
            </w:r>
          </w:p>
        </w:tc>
      </w:tr>
      <w:tr w:rsidR="001E1D50" w:rsidRPr="00B70843" w14:paraId="113D7A83" w14:textId="77777777" w:rsidTr="002A7A61">
        <w:trPr>
          <w:trHeight w:val="260"/>
          <w:jc w:val="center"/>
        </w:trPr>
        <w:tc>
          <w:tcPr>
            <w:tcW w:w="511" w:type="pct"/>
            <w:vMerge w:val="restart"/>
            <w:shd w:val="clear" w:color="auto" w:fill="auto"/>
            <w:noWrap/>
            <w:vAlign w:val="center"/>
          </w:tcPr>
          <w:p w14:paraId="37877FA1" w14:textId="615C6D14"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12</w:t>
            </w:r>
          </w:p>
        </w:tc>
        <w:tc>
          <w:tcPr>
            <w:tcW w:w="377" w:type="pct"/>
            <w:shd w:val="clear" w:color="auto" w:fill="auto"/>
            <w:noWrap/>
            <w:vAlign w:val="center"/>
          </w:tcPr>
          <w:p w14:paraId="6438087F" w14:textId="473988B3"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54AAD524" w14:textId="65E9A715" w:rsidR="001E1D50" w:rsidRPr="00B70843" w:rsidRDefault="001E1D50" w:rsidP="001E1D50">
            <w:pPr>
              <w:jc w:val="center"/>
              <w:rPr>
                <w:rFonts w:asciiTheme="minorHAnsi" w:hAnsiTheme="minorHAnsi"/>
                <w:sz w:val="20"/>
                <w:szCs w:val="20"/>
              </w:rPr>
            </w:pPr>
            <w:r>
              <w:rPr>
                <w:rFonts w:asciiTheme="minorHAnsi" w:hAnsiTheme="minorHAnsi"/>
                <w:sz w:val="20"/>
                <w:szCs w:val="20"/>
              </w:rPr>
              <w:t>Apr</w:t>
            </w:r>
            <w:r w:rsidRPr="00B70843">
              <w:rPr>
                <w:rFonts w:asciiTheme="minorHAnsi" w:hAnsiTheme="minorHAnsi"/>
                <w:sz w:val="20"/>
                <w:szCs w:val="20"/>
              </w:rPr>
              <w:t xml:space="preserve"> </w:t>
            </w:r>
            <w:r>
              <w:rPr>
                <w:rFonts w:asciiTheme="minorHAnsi" w:hAnsiTheme="minorHAnsi"/>
                <w:sz w:val="20"/>
                <w:szCs w:val="20"/>
              </w:rPr>
              <w:t>3</w:t>
            </w:r>
          </w:p>
        </w:tc>
        <w:tc>
          <w:tcPr>
            <w:tcW w:w="447" w:type="pct"/>
            <w:vAlign w:val="center"/>
          </w:tcPr>
          <w:p w14:paraId="38BF9A39" w14:textId="772AE741" w:rsidR="001E1D50" w:rsidRPr="00B70843" w:rsidRDefault="001E1D50" w:rsidP="001E1D50">
            <w:pPr>
              <w:jc w:val="center"/>
              <w:rPr>
                <w:rFonts w:asciiTheme="minorHAnsi" w:hAnsiTheme="minorHAnsi"/>
                <w:sz w:val="20"/>
                <w:szCs w:val="20"/>
              </w:rPr>
            </w:pPr>
            <w:r>
              <w:rPr>
                <w:rFonts w:asciiTheme="minorHAnsi" w:hAnsiTheme="minorHAnsi"/>
                <w:sz w:val="20"/>
                <w:szCs w:val="20"/>
              </w:rPr>
              <w:t>30</w:t>
            </w:r>
          </w:p>
        </w:tc>
        <w:tc>
          <w:tcPr>
            <w:tcW w:w="1756" w:type="pct"/>
            <w:shd w:val="clear" w:color="auto" w:fill="auto"/>
            <w:noWrap/>
            <w:vAlign w:val="center"/>
          </w:tcPr>
          <w:p w14:paraId="298C55E0" w14:textId="759FFB4D" w:rsidR="001E1D50" w:rsidRPr="00B70843" w:rsidRDefault="001E1D50" w:rsidP="001E1D50">
            <w:pPr>
              <w:jc w:val="center"/>
              <w:rPr>
                <w:rFonts w:asciiTheme="minorHAnsi" w:hAnsiTheme="minorHAnsi"/>
                <w:b/>
                <w:bCs/>
                <w:sz w:val="20"/>
                <w:szCs w:val="20"/>
              </w:rPr>
            </w:pPr>
            <w:r w:rsidRPr="00B916C3">
              <w:rPr>
                <w:rFonts w:asciiTheme="minorHAnsi" w:hAnsiTheme="minorHAnsi"/>
                <w:sz w:val="20"/>
                <w:szCs w:val="20"/>
              </w:rPr>
              <w:t>Module 4: Protein sorting and vesicle trafficking</w:t>
            </w:r>
          </w:p>
        </w:tc>
        <w:tc>
          <w:tcPr>
            <w:tcW w:w="1348" w:type="pct"/>
            <w:shd w:val="clear" w:color="auto" w:fill="auto"/>
            <w:noWrap/>
            <w:vAlign w:val="center"/>
          </w:tcPr>
          <w:p w14:paraId="07C72BB3" w14:textId="4F8231D7" w:rsidR="001E1D50" w:rsidRPr="00B70843" w:rsidRDefault="001E1D50" w:rsidP="001E1D50">
            <w:pPr>
              <w:jc w:val="center"/>
              <w:rPr>
                <w:rFonts w:asciiTheme="minorHAnsi" w:hAnsiTheme="minorHAnsi"/>
                <w:sz w:val="20"/>
                <w:szCs w:val="20"/>
              </w:rPr>
            </w:pPr>
            <w:r>
              <w:rPr>
                <w:rFonts w:asciiTheme="minorHAnsi" w:hAnsiTheme="minorHAnsi"/>
                <w:sz w:val="20"/>
                <w:szCs w:val="20"/>
              </w:rPr>
              <w:t>Freeman Ch. 7.4-7.5</w:t>
            </w:r>
          </w:p>
        </w:tc>
      </w:tr>
      <w:tr w:rsidR="001E1D50" w:rsidRPr="00B70843" w14:paraId="6DA5A0C1" w14:textId="77777777" w:rsidTr="002A7A61">
        <w:trPr>
          <w:trHeight w:val="260"/>
          <w:jc w:val="center"/>
        </w:trPr>
        <w:tc>
          <w:tcPr>
            <w:tcW w:w="511" w:type="pct"/>
            <w:vMerge/>
            <w:shd w:val="clear" w:color="auto" w:fill="auto"/>
            <w:noWrap/>
            <w:vAlign w:val="center"/>
          </w:tcPr>
          <w:p w14:paraId="33311077"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7C5186B5" w14:textId="053E0D74"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5EA9DA05" w14:textId="3625635B" w:rsidR="001E1D50" w:rsidRPr="00B70843" w:rsidRDefault="001E1D50" w:rsidP="001E1D50">
            <w:pPr>
              <w:jc w:val="center"/>
              <w:rPr>
                <w:rFonts w:asciiTheme="minorHAnsi" w:hAnsiTheme="minorHAnsi"/>
                <w:sz w:val="20"/>
                <w:szCs w:val="20"/>
              </w:rPr>
            </w:pPr>
            <w:r>
              <w:rPr>
                <w:rFonts w:asciiTheme="minorHAnsi" w:hAnsiTheme="minorHAnsi"/>
                <w:sz w:val="20"/>
                <w:szCs w:val="20"/>
              </w:rPr>
              <w:t>Apr</w:t>
            </w:r>
            <w:r w:rsidRPr="00B70843">
              <w:rPr>
                <w:rFonts w:asciiTheme="minorHAnsi" w:hAnsiTheme="minorHAnsi"/>
                <w:sz w:val="20"/>
                <w:szCs w:val="20"/>
              </w:rPr>
              <w:t xml:space="preserve"> </w:t>
            </w:r>
            <w:r>
              <w:rPr>
                <w:rFonts w:asciiTheme="minorHAnsi" w:hAnsiTheme="minorHAnsi"/>
                <w:sz w:val="20"/>
                <w:szCs w:val="20"/>
              </w:rPr>
              <w:t>5</w:t>
            </w:r>
          </w:p>
        </w:tc>
        <w:tc>
          <w:tcPr>
            <w:tcW w:w="447" w:type="pct"/>
            <w:vAlign w:val="center"/>
          </w:tcPr>
          <w:p w14:paraId="351DCCDB" w14:textId="75946AE7"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1</w:t>
            </w:r>
          </w:p>
        </w:tc>
        <w:tc>
          <w:tcPr>
            <w:tcW w:w="1756" w:type="pct"/>
            <w:shd w:val="clear" w:color="auto" w:fill="auto"/>
            <w:noWrap/>
            <w:vAlign w:val="center"/>
          </w:tcPr>
          <w:p w14:paraId="5348BBA2" w14:textId="476D0536" w:rsidR="001E1D50" w:rsidRPr="00B70843" w:rsidRDefault="001E1D50" w:rsidP="001E1D50">
            <w:pPr>
              <w:jc w:val="center"/>
              <w:rPr>
                <w:rFonts w:asciiTheme="minorHAnsi" w:hAnsiTheme="minorHAnsi"/>
                <w:b/>
                <w:bCs/>
                <w:sz w:val="20"/>
                <w:szCs w:val="20"/>
              </w:rPr>
            </w:pPr>
            <w:r w:rsidRPr="00B916C3">
              <w:rPr>
                <w:rFonts w:asciiTheme="minorHAnsi" w:hAnsiTheme="minorHAnsi"/>
                <w:sz w:val="20"/>
                <w:szCs w:val="20"/>
              </w:rPr>
              <w:t>Module 4: Protein sorting and vesicle trafficking</w:t>
            </w:r>
          </w:p>
        </w:tc>
        <w:tc>
          <w:tcPr>
            <w:tcW w:w="1348" w:type="pct"/>
            <w:shd w:val="clear" w:color="auto" w:fill="auto"/>
            <w:noWrap/>
            <w:vAlign w:val="center"/>
          </w:tcPr>
          <w:p w14:paraId="28531A08" w14:textId="5C1CD967" w:rsidR="001E1D50" w:rsidRPr="00B70843" w:rsidRDefault="001E1D50" w:rsidP="001E1D50">
            <w:pPr>
              <w:jc w:val="center"/>
              <w:rPr>
                <w:rFonts w:asciiTheme="minorHAnsi" w:hAnsiTheme="minorHAnsi"/>
                <w:sz w:val="20"/>
                <w:szCs w:val="20"/>
              </w:rPr>
            </w:pPr>
            <w:r>
              <w:rPr>
                <w:rFonts w:asciiTheme="minorHAnsi" w:hAnsiTheme="minorHAnsi"/>
                <w:sz w:val="20"/>
                <w:szCs w:val="20"/>
              </w:rPr>
              <w:t>Freeman Ch. 7.4-7.5</w:t>
            </w:r>
          </w:p>
        </w:tc>
      </w:tr>
      <w:tr w:rsidR="001E1D50" w:rsidRPr="00B70843" w14:paraId="51A4D174" w14:textId="77777777" w:rsidTr="002A7A61">
        <w:trPr>
          <w:trHeight w:val="260"/>
          <w:jc w:val="center"/>
        </w:trPr>
        <w:tc>
          <w:tcPr>
            <w:tcW w:w="511" w:type="pct"/>
            <w:vMerge/>
            <w:shd w:val="clear" w:color="auto" w:fill="auto"/>
            <w:noWrap/>
            <w:vAlign w:val="center"/>
          </w:tcPr>
          <w:p w14:paraId="3D887349"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36BB7D94" w14:textId="4D85EB49"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51CD6A3C" w14:textId="4BB221F0" w:rsidR="001E1D50" w:rsidRPr="00B70843" w:rsidRDefault="001E1D50" w:rsidP="001E1D50">
            <w:pPr>
              <w:jc w:val="center"/>
              <w:rPr>
                <w:rFonts w:asciiTheme="minorHAnsi" w:hAnsiTheme="minorHAnsi"/>
                <w:sz w:val="20"/>
                <w:szCs w:val="20"/>
              </w:rPr>
            </w:pPr>
            <w:r>
              <w:rPr>
                <w:rFonts w:asciiTheme="minorHAnsi" w:hAnsiTheme="minorHAnsi"/>
                <w:sz w:val="20"/>
                <w:szCs w:val="20"/>
              </w:rPr>
              <w:t>Apr</w:t>
            </w:r>
            <w:r w:rsidRPr="00B70843">
              <w:rPr>
                <w:rFonts w:asciiTheme="minorHAnsi" w:hAnsiTheme="minorHAnsi"/>
                <w:sz w:val="20"/>
                <w:szCs w:val="20"/>
              </w:rPr>
              <w:t xml:space="preserve"> </w:t>
            </w:r>
            <w:r>
              <w:rPr>
                <w:rFonts w:asciiTheme="minorHAnsi" w:hAnsiTheme="minorHAnsi"/>
                <w:sz w:val="20"/>
                <w:szCs w:val="20"/>
              </w:rPr>
              <w:t>7</w:t>
            </w:r>
          </w:p>
        </w:tc>
        <w:tc>
          <w:tcPr>
            <w:tcW w:w="447" w:type="pct"/>
            <w:vAlign w:val="center"/>
          </w:tcPr>
          <w:p w14:paraId="507166F9" w14:textId="59D620A5"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2</w:t>
            </w:r>
          </w:p>
        </w:tc>
        <w:tc>
          <w:tcPr>
            <w:tcW w:w="1756" w:type="pct"/>
            <w:shd w:val="clear" w:color="auto" w:fill="auto"/>
            <w:noWrap/>
            <w:vAlign w:val="center"/>
          </w:tcPr>
          <w:p w14:paraId="29883CDE" w14:textId="1013A2F0" w:rsidR="001E1D50" w:rsidRPr="00B70843" w:rsidRDefault="001E1D50" w:rsidP="001E1D50">
            <w:pPr>
              <w:jc w:val="center"/>
              <w:rPr>
                <w:rFonts w:asciiTheme="minorHAnsi" w:hAnsiTheme="minorHAnsi"/>
                <w:b/>
                <w:bCs/>
                <w:sz w:val="20"/>
                <w:szCs w:val="20"/>
              </w:rPr>
            </w:pPr>
            <w:r w:rsidRPr="00B916C3">
              <w:rPr>
                <w:rFonts w:asciiTheme="minorHAnsi" w:hAnsiTheme="minorHAnsi"/>
                <w:sz w:val="20"/>
                <w:szCs w:val="20"/>
              </w:rPr>
              <w:t xml:space="preserve">Module 5: </w:t>
            </w:r>
            <w:r>
              <w:rPr>
                <w:rFonts w:asciiTheme="minorHAnsi" w:hAnsiTheme="minorHAnsi"/>
                <w:sz w:val="20"/>
                <w:szCs w:val="20"/>
              </w:rPr>
              <w:t>Cell-cell interactions and cell signaling</w:t>
            </w:r>
          </w:p>
        </w:tc>
        <w:tc>
          <w:tcPr>
            <w:tcW w:w="1348" w:type="pct"/>
            <w:shd w:val="clear" w:color="auto" w:fill="auto"/>
            <w:noWrap/>
            <w:vAlign w:val="center"/>
          </w:tcPr>
          <w:p w14:paraId="6A93E564" w14:textId="3A0410AE" w:rsidR="001E1D50" w:rsidRPr="00B70843" w:rsidRDefault="001E1D50" w:rsidP="001E1D50">
            <w:pPr>
              <w:jc w:val="center"/>
              <w:rPr>
                <w:rFonts w:asciiTheme="minorHAnsi" w:hAnsiTheme="minorHAnsi"/>
                <w:sz w:val="20"/>
                <w:szCs w:val="20"/>
              </w:rPr>
            </w:pPr>
            <w:r>
              <w:rPr>
                <w:rFonts w:asciiTheme="minorHAnsi" w:hAnsiTheme="minorHAnsi"/>
                <w:sz w:val="20"/>
                <w:szCs w:val="20"/>
              </w:rPr>
              <w:t>Freeman Ch. 11.</w:t>
            </w:r>
            <w:r w:rsidR="00A3684A">
              <w:rPr>
                <w:rFonts w:asciiTheme="minorHAnsi" w:hAnsiTheme="minorHAnsi"/>
                <w:sz w:val="20"/>
                <w:szCs w:val="20"/>
              </w:rPr>
              <w:t>3</w:t>
            </w:r>
          </w:p>
        </w:tc>
      </w:tr>
      <w:tr w:rsidR="001E1D50" w:rsidRPr="00B70843" w14:paraId="3AA70040" w14:textId="77777777" w:rsidTr="002A7A61">
        <w:trPr>
          <w:trHeight w:val="260"/>
          <w:jc w:val="center"/>
        </w:trPr>
        <w:tc>
          <w:tcPr>
            <w:tcW w:w="511" w:type="pct"/>
            <w:vMerge w:val="restart"/>
            <w:shd w:val="clear" w:color="auto" w:fill="auto"/>
            <w:noWrap/>
            <w:vAlign w:val="center"/>
          </w:tcPr>
          <w:p w14:paraId="289EA9FC" w14:textId="76F7A85B"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13</w:t>
            </w:r>
          </w:p>
        </w:tc>
        <w:tc>
          <w:tcPr>
            <w:tcW w:w="377" w:type="pct"/>
            <w:shd w:val="clear" w:color="auto" w:fill="auto"/>
            <w:noWrap/>
            <w:vAlign w:val="center"/>
          </w:tcPr>
          <w:p w14:paraId="69EBFD37" w14:textId="0B61E202"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1D5E0A90" w14:textId="5B12B46C" w:rsidR="001E1D50" w:rsidRPr="00B70843" w:rsidRDefault="001E1D50" w:rsidP="001E1D50">
            <w:pPr>
              <w:jc w:val="center"/>
              <w:rPr>
                <w:rFonts w:asciiTheme="minorHAnsi" w:hAnsiTheme="minorHAnsi"/>
                <w:sz w:val="20"/>
                <w:szCs w:val="20"/>
              </w:rPr>
            </w:pPr>
            <w:r>
              <w:rPr>
                <w:rFonts w:asciiTheme="minorHAnsi" w:hAnsiTheme="minorHAnsi"/>
                <w:sz w:val="20"/>
                <w:szCs w:val="20"/>
              </w:rPr>
              <w:t>Apr 10</w:t>
            </w:r>
          </w:p>
        </w:tc>
        <w:tc>
          <w:tcPr>
            <w:tcW w:w="447" w:type="pct"/>
            <w:vAlign w:val="center"/>
          </w:tcPr>
          <w:p w14:paraId="3BC7F926" w14:textId="06AF362F"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3</w:t>
            </w:r>
          </w:p>
        </w:tc>
        <w:tc>
          <w:tcPr>
            <w:tcW w:w="1756" w:type="pct"/>
            <w:shd w:val="clear" w:color="auto" w:fill="auto"/>
            <w:noWrap/>
            <w:vAlign w:val="center"/>
          </w:tcPr>
          <w:p w14:paraId="296CDB3D" w14:textId="77777777" w:rsidR="00B033B9" w:rsidRDefault="00B033B9" w:rsidP="00B033B9">
            <w:pPr>
              <w:jc w:val="center"/>
              <w:rPr>
                <w:rFonts w:asciiTheme="minorHAnsi" w:hAnsiTheme="minorHAnsi"/>
                <w:b/>
                <w:bCs/>
                <w:sz w:val="20"/>
                <w:szCs w:val="20"/>
              </w:rPr>
            </w:pPr>
            <w:r>
              <w:rPr>
                <w:rFonts w:asciiTheme="minorHAnsi" w:hAnsiTheme="minorHAnsi"/>
                <w:b/>
                <w:bCs/>
                <w:sz w:val="20"/>
                <w:szCs w:val="20"/>
              </w:rPr>
              <w:t>Review session</w:t>
            </w:r>
          </w:p>
          <w:p w14:paraId="01AE018C" w14:textId="2FCD9F1C" w:rsidR="001E1D50" w:rsidRPr="00B70843" w:rsidRDefault="00B033B9" w:rsidP="00B033B9">
            <w:pPr>
              <w:jc w:val="center"/>
              <w:rPr>
                <w:rFonts w:asciiTheme="minorHAnsi" w:hAnsiTheme="minorHAnsi"/>
                <w:b/>
                <w:bCs/>
                <w:sz w:val="20"/>
                <w:szCs w:val="20"/>
              </w:rPr>
            </w:pPr>
            <w:r>
              <w:rPr>
                <w:rFonts w:asciiTheme="minorHAnsi" w:hAnsiTheme="minorHAnsi"/>
                <w:b/>
                <w:bCs/>
                <w:sz w:val="20"/>
                <w:szCs w:val="20"/>
              </w:rPr>
              <w:t>Take-home EXAM III (material to 4/</w:t>
            </w:r>
            <w:r w:rsidR="001A2C04">
              <w:rPr>
                <w:rFonts w:asciiTheme="minorHAnsi" w:hAnsiTheme="minorHAnsi"/>
                <w:b/>
                <w:bCs/>
                <w:sz w:val="20"/>
                <w:szCs w:val="20"/>
              </w:rPr>
              <w:t>5</w:t>
            </w:r>
            <w:r>
              <w:rPr>
                <w:rFonts w:asciiTheme="minorHAnsi" w:hAnsiTheme="minorHAnsi"/>
                <w:b/>
                <w:bCs/>
                <w:sz w:val="20"/>
                <w:szCs w:val="20"/>
              </w:rPr>
              <w:t>)</w:t>
            </w:r>
          </w:p>
        </w:tc>
        <w:tc>
          <w:tcPr>
            <w:tcW w:w="1348" w:type="pct"/>
            <w:shd w:val="clear" w:color="auto" w:fill="auto"/>
            <w:noWrap/>
            <w:vAlign w:val="center"/>
          </w:tcPr>
          <w:p w14:paraId="0B7E0A11" w14:textId="71AA19D9" w:rsidR="001E1D50" w:rsidRPr="00B70843" w:rsidRDefault="001E1D50" w:rsidP="001E1D50">
            <w:pPr>
              <w:jc w:val="center"/>
              <w:rPr>
                <w:rFonts w:asciiTheme="minorHAnsi" w:hAnsiTheme="minorHAnsi"/>
                <w:sz w:val="20"/>
                <w:szCs w:val="20"/>
              </w:rPr>
            </w:pPr>
          </w:p>
        </w:tc>
      </w:tr>
      <w:tr w:rsidR="001E1D50" w:rsidRPr="00B70843" w14:paraId="6784D5B1" w14:textId="77777777" w:rsidTr="002A7A61">
        <w:trPr>
          <w:trHeight w:val="260"/>
          <w:jc w:val="center"/>
        </w:trPr>
        <w:tc>
          <w:tcPr>
            <w:tcW w:w="511" w:type="pct"/>
            <w:vMerge/>
            <w:shd w:val="clear" w:color="auto" w:fill="auto"/>
            <w:noWrap/>
            <w:vAlign w:val="center"/>
          </w:tcPr>
          <w:p w14:paraId="72A59EA0"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56C35EFA" w14:textId="0A1457D7" w:rsidR="001E1D50" w:rsidRPr="00B70843" w:rsidRDefault="001E1D50" w:rsidP="001E1D50">
            <w:pPr>
              <w:jc w:val="center"/>
              <w:rPr>
                <w:rFonts w:asciiTheme="minorHAnsi" w:hAnsiTheme="minorHAnsi"/>
                <w:sz w:val="20"/>
                <w:szCs w:val="20"/>
              </w:rPr>
            </w:pPr>
            <w:r>
              <w:rPr>
                <w:rFonts w:asciiTheme="minorHAnsi" w:hAnsiTheme="minorHAnsi"/>
                <w:sz w:val="20"/>
                <w:szCs w:val="20"/>
              </w:rPr>
              <w:t>W</w:t>
            </w:r>
          </w:p>
        </w:tc>
        <w:tc>
          <w:tcPr>
            <w:tcW w:w="561" w:type="pct"/>
            <w:shd w:val="clear" w:color="auto" w:fill="auto"/>
            <w:noWrap/>
            <w:vAlign w:val="center"/>
          </w:tcPr>
          <w:p w14:paraId="201F8A98" w14:textId="697EA53C" w:rsidR="001E1D50" w:rsidRDefault="001E1D50" w:rsidP="001E1D50">
            <w:pPr>
              <w:jc w:val="center"/>
              <w:rPr>
                <w:rFonts w:asciiTheme="minorHAnsi" w:hAnsiTheme="minorHAnsi"/>
                <w:sz w:val="20"/>
                <w:szCs w:val="20"/>
              </w:rPr>
            </w:pPr>
            <w:r>
              <w:rPr>
                <w:rFonts w:asciiTheme="minorHAnsi" w:hAnsiTheme="minorHAnsi"/>
                <w:sz w:val="20"/>
                <w:szCs w:val="20"/>
              </w:rPr>
              <w:t>Apr 12</w:t>
            </w:r>
          </w:p>
        </w:tc>
        <w:tc>
          <w:tcPr>
            <w:tcW w:w="447" w:type="pct"/>
            <w:vAlign w:val="center"/>
          </w:tcPr>
          <w:p w14:paraId="7514A0AA" w14:textId="366F206F"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4</w:t>
            </w:r>
          </w:p>
        </w:tc>
        <w:tc>
          <w:tcPr>
            <w:tcW w:w="1756" w:type="pct"/>
            <w:shd w:val="clear" w:color="auto" w:fill="auto"/>
            <w:noWrap/>
            <w:vAlign w:val="center"/>
          </w:tcPr>
          <w:p w14:paraId="3364837C" w14:textId="58368B86" w:rsidR="001E1D50" w:rsidRPr="00B916C3" w:rsidRDefault="00B033B9" w:rsidP="001E1D50">
            <w:pPr>
              <w:jc w:val="center"/>
              <w:rPr>
                <w:rFonts w:asciiTheme="minorHAnsi" w:hAnsiTheme="minorHAnsi"/>
                <w:sz w:val="20"/>
                <w:szCs w:val="20"/>
              </w:rPr>
            </w:pPr>
            <w:r w:rsidRPr="00B916C3">
              <w:rPr>
                <w:rFonts w:asciiTheme="minorHAnsi" w:hAnsiTheme="minorHAnsi"/>
                <w:sz w:val="20"/>
                <w:szCs w:val="20"/>
              </w:rPr>
              <w:t xml:space="preserve">Module 5: </w:t>
            </w:r>
            <w:r>
              <w:rPr>
                <w:rFonts w:asciiTheme="minorHAnsi" w:hAnsiTheme="minorHAnsi"/>
                <w:sz w:val="20"/>
                <w:szCs w:val="20"/>
              </w:rPr>
              <w:t>Cell-cell interactions and cell signaling</w:t>
            </w:r>
          </w:p>
        </w:tc>
        <w:tc>
          <w:tcPr>
            <w:tcW w:w="1348" w:type="pct"/>
            <w:shd w:val="clear" w:color="auto" w:fill="auto"/>
            <w:noWrap/>
            <w:vAlign w:val="center"/>
          </w:tcPr>
          <w:p w14:paraId="3214EAEA" w14:textId="5D90EDFF" w:rsidR="001E1D50" w:rsidRDefault="00A3684A" w:rsidP="001E1D50">
            <w:pPr>
              <w:jc w:val="center"/>
              <w:rPr>
                <w:rFonts w:asciiTheme="minorHAnsi" w:hAnsiTheme="minorHAnsi"/>
                <w:sz w:val="20"/>
                <w:szCs w:val="20"/>
              </w:rPr>
            </w:pPr>
            <w:r>
              <w:rPr>
                <w:rFonts w:asciiTheme="minorHAnsi" w:hAnsiTheme="minorHAnsi"/>
                <w:sz w:val="20"/>
                <w:szCs w:val="20"/>
              </w:rPr>
              <w:t>Freeman Ch. 11.3</w:t>
            </w:r>
          </w:p>
        </w:tc>
      </w:tr>
      <w:tr w:rsidR="001E1D50" w:rsidRPr="00B70843" w14:paraId="6FE6F365" w14:textId="77777777" w:rsidTr="002A7A61">
        <w:trPr>
          <w:trHeight w:val="260"/>
          <w:jc w:val="center"/>
        </w:trPr>
        <w:tc>
          <w:tcPr>
            <w:tcW w:w="511" w:type="pct"/>
            <w:vMerge/>
            <w:shd w:val="clear" w:color="auto" w:fill="auto"/>
            <w:noWrap/>
            <w:vAlign w:val="center"/>
          </w:tcPr>
          <w:p w14:paraId="7085B8D7"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5510F243" w14:textId="497A872E" w:rsidR="001E1D50" w:rsidRPr="00B70843" w:rsidRDefault="001E1D50" w:rsidP="001E1D50">
            <w:pPr>
              <w:jc w:val="center"/>
              <w:rPr>
                <w:rFonts w:asciiTheme="minorHAnsi" w:hAnsiTheme="minorHAnsi"/>
                <w:sz w:val="20"/>
                <w:szCs w:val="20"/>
              </w:rPr>
            </w:pPr>
            <w:r>
              <w:rPr>
                <w:rFonts w:asciiTheme="minorHAnsi" w:hAnsiTheme="minorHAnsi"/>
                <w:sz w:val="20"/>
                <w:szCs w:val="20"/>
              </w:rPr>
              <w:t>F</w:t>
            </w:r>
          </w:p>
        </w:tc>
        <w:tc>
          <w:tcPr>
            <w:tcW w:w="561" w:type="pct"/>
            <w:shd w:val="clear" w:color="auto" w:fill="auto"/>
            <w:noWrap/>
            <w:vAlign w:val="center"/>
          </w:tcPr>
          <w:p w14:paraId="062ACC62" w14:textId="1351A9A7" w:rsidR="001E1D50" w:rsidRDefault="001E1D50" w:rsidP="001E1D50">
            <w:pPr>
              <w:jc w:val="center"/>
              <w:rPr>
                <w:rFonts w:asciiTheme="minorHAnsi" w:hAnsiTheme="minorHAnsi"/>
                <w:sz w:val="20"/>
                <w:szCs w:val="20"/>
              </w:rPr>
            </w:pPr>
            <w:r>
              <w:rPr>
                <w:rFonts w:asciiTheme="minorHAnsi" w:hAnsiTheme="minorHAnsi"/>
                <w:sz w:val="20"/>
                <w:szCs w:val="20"/>
              </w:rPr>
              <w:t>Apr 14</w:t>
            </w:r>
          </w:p>
        </w:tc>
        <w:tc>
          <w:tcPr>
            <w:tcW w:w="447" w:type="pct"/>
            <w:vAlign w:val="center"/>
          </w:tcPr>
          <w:p w14:paraId="32EF8F7D" w14:textId="603C1259"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5</w:t>
            </w:r>
          </w:p>
        </w:tc>
        <w:tc>
          <w:tcPr>
            <w:tcW w:w="1756" w:type="pct"/>
            <w:shd w:val="clear" w:color="auto" w:fill="auto"/>
            <w:noWrap/>
            <w:vAlign w:val="center"/>
          </w:tcPr>
          <w:p w14:paraId="2B60779E" w14:textId="3F93746A" w:rsidR="001E1D50" w:rsidRPr="00B916C3" w:rsidRDefault="00B033B9" w:rsidP="001E1D50">
            <w:pPr>
              <w:jc w:val="center"/>
              <w:rPr>
                <w:rFonts w:asciiTheme="minorHAnsi" w:hAnsiTheme="minorHAnsi"/>
                <w:sz w:val="20"/>
                <w:szCs w:val="20"/>
              </w:rPr>
            </w:pPr>
            <w:r w:rsidRPr="00B916C3">
              <w:rPr>
                <w:rFonts w:asciiTheme="minorHAnsi" w:hAnsiTheme="minorHAnsi"/>
                <w:sz w:val="20"/>
                <w:szCs w:val="20"/>
              </w:rPr>
              <w:t xml:space="preserve">Module 5: </w:t>
            </w:r>
            <w:r>
              <w:rPr>
                <w:rFonts w:asciiTheme="minorHAnsi" w:hAnsiTheme="minorHAnsi"/>
                <w:sz w:val="20"/>
                <w:szCs w:val="20"/>
              </w:rPr>
              <w:t>Cell-cell interactions and cell signaling</w:t>
            </w:r>
          </w:p>
        </w:tc>
        <w:tc>
          <w:tcPr>
            <w:tcW w:w="1348" w:type="pct"/>
            <w:shd w:val="clear" w:color="auto" w:fill="auto"/>
            <w:noWrap/>
            <w:vAlign w:val="center"/>
          </w:tcPr>
          <w:p w14:paraId="2ED9ADA2" w14:textId="5B3EEE70" w:rsidR="001E1D50" w:rsidRDefault="00A3684A" w:rsidP="001E1D50">
            <w:pPr>
              <w:jc w:val="center"/>
              <w:rPr>
                <w:rFonts w:asciiTheme="minorHAnsi" w:hAnsiTheme="minorHAnsi"/>
                <w:sz w:val="20"/>
                <w:szCs w:val="20"/>
              </w:rPr>
            </w:pPr>
            <w:r>
              <w:rPr>
                <w:rFonts w:asciiTheme="minorHAnsi" w:hAnsiTheme="minorHAnsi"/>
                <w:sz w:val="20"/>
                <w:szCs w:val="20"/>
              </w:rPr>
              <w:t>Freeman Ch. 11.3</w:t>
            </w:r>
          </w:p>
        </w:tc>
      </w:tr>
      <w:tr w:rsidR="001E1D50" w:rsidRPr="00B70843" w14:paraId="4489070B" w14:textId="77777777" w:rsidTr="002A7A61">
        <w:trPr>
          <w:trHeight w:val="260"/>
          <w:jc w:val="center"/>
        </w:trPr>
        <w:tc>
          <w:tcPr>
            <w:tcW w:w="511" w:type="pct"/>
            <w:vMerge w:val="restart"/>
            <w:shd w:val="clear" w:color="auto" w:fill="auto"/>
            <w:noWrap/>
            <w:vAlign w:val="center"/>
          </w:tcPr>
          <w:p w14:paraId="78E0B459" w14:textId="43BB4385"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14</w:t>
            </w:r>
          </w:p>
        </w:tc>
        <w:tc>
          <w:tcPr>
            <w:tcW w:w="377" w:type="pct"/>
            <w:shd w:val="clear" w:color="auto" w:fill="auto"/>
            <w:noWrap/>
            <w:vAlign w:val="center"/>
          </w:tcPr>
          <w:p w14:paraId="5F73C5B2" w14:textId="05050976"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7774382B" w14:textId="1F1ADBBD" w:rsidR="001E1D50" w:rsidRPr="00B70843" w:rsidRDefault="001E1D50" w:rsidP="001E1D50">
            <w:pPr>
              <w:jc w:val="center"/>
              <w:rPr>
                <w:rFonts w:asciiTheme="minorHAnsi" w:hAnsiTheme="minorHAnsi"/>
                <w:sz w:val="20"/>
                <w:szCs w:val="20"/>
              </w:rPr>
            </w:pPr>
            <w:r>
              <w:rPr>
                <w:rFonts w:asciiTheme="minorHAnsi" w:hAnsiTheme="minorHAnsi"/>
                <w:sz w:val="20"/>
                <w:szCs w:val="20"/>
              </w:rPr>
              <w:t>Apr 17</w:t>
            </w:r>
          </w:p>
        </w:tc>
        <w:tc>
          <w:tcPr>
            <w:tcW w:w="447" w:type="pct"/>
            <w:vAlign w:val="center"/>
          </w:tcPr>
          <w:p w14:paraId="409BC926" w14:textId="33B210C7"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6</w:t>
            </w:r>
          </w:p>
        </w:tc>
        <w:tc>
          <w:tcPr>
            <w:tcW w:w="1756" w:type="pct"/>
            <w:shd w:val="clear" w:color="auto" w:fill="auto"/>
            <w:noWrap/>
            <w:vAlign w:val="center"/>
          </w:tcPr>
          <w:p w14:paraId="338096A4" w14:textId="41886B1D" w:rsidR="001E1D50" w:rsidRPr="00602F27" w:rsidRDefault="001E1D50" w:rsidP="001E1D50">
            <w:pPr>
              <w:jc w:val="center"/>
              <w:rPr>
                <w:rFonts w:asciiTheme="minorHAnsi" w:hAnsiTheme="minorHAnsi"/>
                <w:sz w:val="20"/>
                <w:szCs w:val="20"/>
              </w:rPr>
            </w:pPr>
            <w:r w:rsidRPr="00B916C3">
              <w:rPr>
                <w:rFonts w:asciiTheme="minorHAnsi" w:hAnsiTheme="minorHAnsi"/>
                <w:sz w:val="20"/>
                <w:szCs w:val="20"/>
              </w:rPr>
              <w:t xml:space="preserve">Module 5: </w:t>
            </w:r>
            <w:r>
              <w:rPr>
                <w:rFonts w:asciiTheme="minorHAnsi" w:hAnsiTheme="minorHAnsi"/>
                <w:sz w:val="20"/>
                <w:szCs w:val="20"/>
              </w:rPr>
              <w:t>Cell-cell interactions and cell signaling</w:t>
            </w:r>
          </w:p>
        </w:tc>
        <w:tc>
          <w:tcPr>
            <w:tcW w:w="1348" w:type="pct"/>
            <w:shd w:val="clear" w:color="auto" w:fill="auto"/>
            <w:noWrap/>
            <w:vAlign w:val="center"/>
          </w:tcPr>
          <w:p w14:paraId="671FD144" w14:textId="086E74F1" w:rsidR="001E1D50" w:rsidRPr="00B70843" w:rsidRDefault="00A3684A" w:rsidP="001E1D50">
            <w:pPr>
              <w:jc w:val="center"/>
              <w:rPr>
                <w:rFonts w:asciiTheme="minorHAnsi" w:hAnsiTheme="minorHAnsi"/>
                <w:sz w:val="20"/>
                <w:szCs w:val="20"/>
              </w:rPr>
            </w:pPr>
            <w:r>
              <w:rPr>
                <w:rFonts w:asciiTheme="minorHAnsi" w:hAnsiTheme="minorHAnsi"/>
                <w:sz w:val="20"/>
                <w:szCs w:val="20"/>
              </w:rPr>
              <w:t>Freeman Ch. 11.3</w:t>
            </w:r>
          </w:p>
        </w:tc>
      </w:tr>
      <w:tr w:rsidR="00B033B9" w:rsidRPr="00B70843" w14:paraId="32346217" w14:textId="77777777" w:rsidTr="002A7A61">
        <w:trPr>
          <w:trHeight w:val="260"/>
          <w:jc w:val="center"/>
        </w:trPr>
        <w:tc>
          <w:tcPr>
            <w:tcW w:w="511" w:type="pct"/>
            <w:vMerge/>
            <w:shd w:val="clear" w:color="auto" w:fill="auto"/>
            <w:noWrap/>
            <w:vAlign w:val="center"/>
          </w:tcPr>
          <w:p w14:paraId="36FF7D79" w14:textId="77777777" w:rsidR="00B033B9" w:rsidRPr="00B70843" w:rsidRDefault="00B033B9" w:rsidP="00B033B9">
            <w:pPr>
              <w:jc w:val="center"/>
              <w:rPr>
                <w:rFonts w:asciiTheme="minorHAnsi" w:hAnsiTheme="minorHAnsi"/>
                <w:sz w:val="20"/>
                <w:szCs w:val="20"/>
              </w:rPr>
            </w:pPr>
          </w:p>
        </w:tc>
        <w:tc>
          <w:tcPr>
            <w:tcW w:w="377" w:type="pct"/>
            <w:shd w:val="clear" w:color="auto" w:fill="auto"/>
            <w:noWrap/>
            <w:vAlign w:val="center"/>
          </w:tcPr>
          <w:p w14:paraId="027D4F4C" w14:textId="2D48AB77" w:rsidR="00B033B9" w:rsidRPr="00B70843" w:rsidRDefault="00B033B9" w:rsidP="00B033B9">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1C57BCE6" w14:textId="6332D130" w:rsidR="00B033B9" w:rsidRPr="00B70843" w:rsidRDefault="00B033B9" w:rsidP="00B033B9">
            <w:pPr>
              <w:jc w:val="center"/>
              <w:rPr>
                <w:rFonts w:asciiTheme="minorHAnsi" w:hAnsiTheme="minorHAnsi"/>
                <w:sz w:val="20"/>
                <w:szCs w:val="20"/>
              </w:rPr>
            </w:pPr>
            <w:r>
              <w:rPr>
                <w:rFonts w:asciiTheme="minorHAnsi" w:hAnsiTheme="minorHAnsi"/>
                <w:sz w:val="20"/>
                <w:szCs w:val="20"/>
              </w:rPr>
              <w:t>Apr 19</w:t>
            </w:r>
          </w:p>
        </w:tc>
        <w:tc>
          <w:tcPr>
            <w:tcW w:w="447" w:type="pct"/>
            <w:vAlign w:val="center"/>
          </w:tcPr>
          <w:p w14:paraId="6CF6966D" w14:textId="476927AF" w:rsidR="00B033B9" w:rsidRPr="00B70843" w:rsidRDefault="00B033B9" w:rsidP="00B033B9">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7</w:t>
            </w:r>
          </w:p>
        </w:tc>
        <w:tc>
          <w:tcPr>
            <w:tcW w:w="1756" w:type="pct"/>
            <w:shd w:val="clear" w:color="auto" w:fill="auto"/>
            <w:noWrap/>
            <w:vAlign w:val="center"/>
          </w:tcPr>
          <w:p w14:paraId="4AF5C065" w14:textId="6032B3CE" w:rsidR="00B033B9" w:rsidRPr="00B70843" w:rsidRDefault="00B033B9" w:rsidP="00B033B9">
            <w:pPr>
              <w:jc w:val="center"/>
              <w:rPr>
                <w:rFonts w:asciiTheme="minorHAnsi" w:hAnsiTheme="minorHAnsi"/>
                <w:b/>
                <w:bCs/>
                <w:sz w:val="20"/>
                <w:szCs w:val="20"/>
              </w:rPr>
            </w:pPr>
            <w:r w:rsidRPr="00602F27">
              <w:rPr>
                <w:rFonts w:asciiTheme="minorHAnsi" w:hAnsiTheme="minorHAnsi"/>
                <w:sz w:val="20"/>
                <w:szCs w:val="20"/>
              </w:rPr>
              <w:t>Module 5: Cell cycle and mitosis</w:t>
            </w:r>
          </w:p>
        </w:tc>
        <w:tc>
          <w:tcPr>
            <w:tcW w:w="1348" w:type="pct"/>
            <w:shd w:val="clear" w:color="auto" w:fill="auto"/>
            <w:noWrap/>
            <w:vAlign w:val="center"/>
          </w:tcPr>
          <w:p w14:paraId="50E2B2A4" w14:textId="7B56959E" w:rsidR="00B033B9" w:rsidRPr="00B70843" w:rsidRDefault="00B033B9" w:rsidP="00B033B9">
            <w:pPr>
              <w:jc w:val="center"/>
              <w:rPr>
                <w:rFonts w:asciiTheme="minorHAnsi" w:hAnsiTheme="minorHAnsi"/>
                <w:sz w:val="20"/>
                <w:szCs w:val="20"/>
              </w:rPr>
            </w:pPr>
            <w:r>
              <w:rPr>
                <w:rFonts w:asciiTheme="minorHAnsi" w:hAnsiTheme="minorHAnsi"/>
                <w:sz w:val="20"/>
                <w:szCs w:val="20"/>
              </w:rPr>
              <w:t>Freeman Ch. 12</w:t>
            </w:r>
          </w:p>
        </w:tc>
      </w:tr>
      <w:tr w:rsidR="001E1D50" w:rsidRPr="00B70843" w14:paraId="6D15B67C" w14:textId="77777777" w:rsidTr="002A7A61">
        <w:trPr>
          <w:trHeight w:val="260"/>
          <w:jc w:val="center"/>
        </w:trPr>
        <w:tc>
          <w:tcPr>
            <w:tcW w:w="511" w:type="pct"/>
            <w:vMerge/>
            <w:shd w:val="clear" w:color="auto" w:fill="auto"/>
            <w:noWrap/>
            <w:vAlign w:val="center"/>
          </w:tcPr>
          <w:p w14:paraId="34DDD1CF"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3CC6BD21" w14:textId="57E6C587"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F</w:t>
            </w:r>
          </w:p>
        </w:tc>
        <w:tc>
          <w:tcPr>
            <w:tcW w:w="561" w:type="pct"/>
            <w:shd w:val="clear" w:color="auto" w:fill="auto"/>
            <w:noWrap/>
            <w:vAlign w:val="center"/>
          </w:tcPr>
          <w:p w14:paraId="2F52670B" w14:textId="5C94BFC3" w:rsidR="001E1D50" w:rsidRPr="00B70843" w:rsidRDefault="001E1D50" w:rsidP="001E1D50">
            <w:pPr>
              <w:jc w:val="center"/>
              <w:rPr>
                <w:rFonts w:asciiTheme="minorHAnsi" w:hAnsiTheme="minorHAnsi"/>
                <w:sz w:val="20"/>
                <w:szCs w:val="20"/>
              </w:rPr>
            </w:pPr>
            <w:r>
              <w:rPr>
                <w:rFonts w:asciiTheme="minorHAnsi" w:hAnsiTheme="minorHAnsi"/>
                <w:sz w:val="20"/>
                <w:szCs w:val="20"/>
              </w:rPr>
              <w:t>Apr 21</w:t>
            </w:r>
          </w:p>
        </w:tc>
        <w:tc>
          <w:tcPr>
            <w:tcW w:w="447" w:type="pct"/>
            <w:vAlign w:val="center"/>
          </w:tcPr>
          <w:p w14:paraId="0747D27D" w14:textId="12D9EA68"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8</w:t>
            </w:r>
          </w:p>
        </w:tc>
        <w:tc>
          <w:tcPr>
            <w:tcW w:w="1756" w:type="pct"/>
            <w:shd w:val="clear" w:color="auto" w:fill="auto"/>
            <w:noWrap/>
            <w:vAlign w:val="center"/>
          </w:tcPr>
          <w:p w14:paraId="6962AF71" w14:textId="39B7FE88" w:rsidR="001E1D50" w:rsidRPr="00B70843" w:rsidRDefault="001E1D50" w:rsidP="001E1D50">
            <w:pPr>
              <w:jc w:val="center"/>
              <w:rPr>
                <w:rFonts w:asciiTheme="minorHAnsi" w:hAnsiTheme="minorHAnsi"/>
                <w:b/>
                <w:bCs/>
                <w:sz w:val="20"/>
                <w:szCs w:val="20"/>
              </w:rPr>
            </w:pPr>
            <w:r w:rsidRPr="00602F27">
              <w:rPr>
                <w:rFonts w:asciiTheme="minorHAnsi" w:hAnsiTheme="minorHAnsi"/>
                <w:sz w:val="20"/>
                <w:szCs w:val="20"/>
              </w:rPr>
              <w:t>Module 5: Cell cycle and mitosis</w:t>
            </w:r>
          </w:p>
        </w:tc>
        <w:tc>
          <w:tcPr>
            <w:tcW w:w="1348" w:type="pct"/>
            <w:shd w:val="clear" w:color="auto" w:fill="auto"/>
            <w:noWrap/>
            <w:vAlign w:val="center"/>
          </w:tcPr>
          <w:p w14:paraId="09F17E6F" w14:textId="6A274D7E" w:rsidR="001E1D50" w:rsidRPr="00B70843" w:rsidRDefault="001E1D50" w:rsidP="001E1D50">
            <w:pPr>
              <w:jc w:val="center"/>
              <w:rPr>
                <w:rFonts w:asciiTheme="minorHAnsi" w:hAnsiTheme="minorHAnsi"/>
                <w:sz w:val="20"/>
                <w:szCs w:val="20"/>
              </w:rPr>
            </w:pPr>
            <w:r>
              <w:rPr>
                <w:rFonts w:asciiTheme="minorHAnsi" w:hAnsiTheme="minorHAnsi"/>
                <w:sz w:val="20"/>
                <w:szCs w:val="20"/>
              </w:rPr>
              <w:t>Freeman Ch. 12</w:t>
            </w:r>
          </w:p>
        </w:tc>
      </w:tr>
      <w:tr w:rsidR="001E1D50" w:rsidRPr="00B70843" w14:paraId="76577A2B" w14:textId="77777777" w:rsidTr="002A7A61">
        <w:trPr>
          <w:trHeight w:val="260"/>
          <w:jc w:val="center"/>
        </w:trPr>
        <w:tc>
          <w:tcPr>
            <w:tcW w:w="511" w:type="pct"/>
            <w:vMerge w:val="restart"/>
            <w:shd w:val="clear" w:color="auto" w:fill="auto"/>
            <w:noWrap/>
            <w:vAlign w:val="center"/>
          </w:tcPr>
          <w:p w14:paraId="712DB23E" w14:textId="4DEF0F91"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15</w:t>
            </w:r>
          </w:p>
        </w:tc>
        <w:tc>
          <w:tcPr>
            <w:tcW w:w="377" w:type="pct"/>
            <w:shd w:val="clear" w:color="auto" w:fill="auto"/>
            <w:noWrap/>
            <w:vAlign w:val="center"/>
          </w:tcPr>
          <w:p w14:paraId="011BE3A5" w14:textId="17879AD7"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M</w:t>
            </w:r>
          </w:p>
        </w:tc>
        <w:tc>
          <w:tcPr>
            <w:tcW w:w="561" w:type="pct"/>
            <w:shd w:val="clear" w:color="auto" w:fill="auto"/>
            <w:noWrap/>
            <w:vAlign w:val="center"/>
          </w:tcPr>
          <w:p w14:paraId="25F8F2CE" w14:textId="5BD0E7B5" w:rsidR="001E1D50" w:rsidRPr="00B70843" w:rsidRDefault="001E1D50" w:rsidP="001E1D50">
            <w:pPr>
              <w:jc w:val="center"/>
              <w:rPr>
                <w:rFonts w:asciiTheme="minorHAnsi" w:hAnsiTheme="minorHAnsi"/>
                <w:sz w:val="20"/>
                <w:szCs w:val="20"/>
              </w:rPr>
            </w:pPr>
            <w:r>
              <w:rPr>
                <w:rFonts w:asciiTheme="minorHAnsi" w:hAnsiTheme="minorHAnsi"/>
                <w:sz w:val="20"/>
                <w:szCs w:val="20"/>
              </w:rPr>
              <w:t>Apr 24</w:t>
            </w:r>
          </w:p>
        </w:tc>
        <w:tc>
          <w:tcPr>
            <w:tcW w:w="447" w:type="pct"/>
            <w:vAlign w:val="center"/>
          </w:tcPr>
          <w:p w14:paraId="5A8795B6" w14:textId="6B617C68"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3</w:t>
            </w:r>
            <w:r>
              <w:rPr>
                <w:rFonts w:asciiTheme="minorHAnsi" w:hAnsiTheme="minorHAnsi"/>
                <w:sz w:val="20"/>
                <w:szCs w:val="20"/>
              </w:rPr>
              <w:t>9</w:t>
            </w:r>
          </w:p>
        </w:tc>
        <w:tc>
          <w:tcPr>
            <w:tcW w:w="1756" w:type="pct"/>
            <w:shd w:val="clear" w:color="auto" w:fill="auto"/>
            <w:noWrap/>
            <w:vAlign w:val="center"/>
          </w:tcPr>
          <w:p w14:paraId="1E875A66" w14:textId="1916BFEA" w:rsidR="001E1D50" w:rsidRPr="00B916C3" w:rsidRDefault="00B033B9" w:rsidP="001E1D50">
            <w:pPr>
              <w:jc w:val="center"/>
              <w:rPr>
                <w:rFonts w:asciiTheme="minorHAnsi" w:hAnsiTheme="minorHAnsi"/>
                <w:sz w:val="20"/>
                <w:szCs w:val="20"/>
              </w:rPr>
            </w:pPr>
            <w:r>
              <w:rPr>
                <w:rFonts w:asciiTheme="minorHAnsi" w:hAnsiTheme="minorHAnsi"/>
                <w:sz w:val="20"/>
                <w:szCs w:val="20"/>
              </w:rPr>
              <w:t>Overflow</w:t>
            </w:r>
          </w:p>
        </w:tc>
        <w:tc>
          <w:tcPr>
            <w:tcW w:w="1348" w:type="pct"/>
            <w:shd w:val="clear" w:color="auto" w:fill="auto"/>
            <w:noWrap/>
            <w:vAlign w:val="center"/>
          </w:tcPr>
          <w:p w14:paraId="49A3ACCF" w14:textId="69412FEA" w:rsidR="001E1D50" w:rsidRPr="00B70843" w:rsidRDefault="001E1D50" w:rsidP="001E1D50">
            <w:pPr>
              <w:jc w:val="center"/>
              <w:rPr>
                <w:rFonts w:asciiTheme="minorHAnsi" w:hAnsiTheme="minorHAnsi"/>
                <w:sz w:val="20"/>
                <w:szCs w:val="20"/>
              </w:rPr>
            </w:pPr>
          </w:p>
        </w:tc>
      </w:tr>
      <w:tr w:rsidR="001E1D50" w:rsidRPr="00B70843" w14:paraId="465D514E" w14:textId="77777777" w:rsidTr="002A7A61">
        <w:trPr>
          <w:trHeight w:val="260"/>
          <w:jc w:val="center"/>
        </w:trPr>
        <w:tc>
          <w:tcPr>
            <w:tcW w:w="511" w:type="pct"/>
            <w:vMerge/>
            <w:shd w:val="clear" w:color="auto" w:fill="auto"/>
            <w:noWrap/>
            <w:vAlign w:val="center"/>
          </w:tcPr>
          <w:p w14:paraId="3DA8B9A2"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0CE643A3" w14:textId="484BE154" w:rsidR="001E1D50" w:rsidRPr="00B70843" w:rsidRDefault="001E1D50" w:rsidP="001E1D50">
            <w:pPr>
              <w:jc w:val="center"/>
              <w:rPr>
                <w:rFonts w:asciiTheme="minorHAnsi" w:hAnsiTheme="minorHAnsi"/>
                <w:sz w:val="20"/>
                <w:szCs w:val="20"/>
              </w:rPr>
            </w:pPr>
            <w:r w:rsidRPr="00B70843">
              <w:rPr>
                <w:rFonts w:asciiTheme="minorHAnsi" w:hAnsiTheme="minorHAnsi"/>
                <w:sz w:val="20"/>
                <w:szCs w:val="20"/>
              </w:rPr>
              <w:t>W</w:t>
            </w:r>
          </w:p>
        </w:tc>
        <w:tc>
          <w:tcPr>
            <w:tcW w:w="561" w:type="pct"/>
            <w:shd w:val="clear" w:color="auto" w:fill="auto"/>
            <w:noWrap/>
            <w:vAlign w:val="center"/>
          </w:tcPr>
          <w:p w14:paraId="78BD7823" w14:textId="009B9C4D" w:rsidR="001E1D50" w:rsidRPr="00B70843" w:rsidRDefault="001E1D50" w:rsidP="001E1D50">
            <w:pPr>
              <w:jc w:val="center"/>
              <w:rPr>
                <w:rFonts w:asciiTheme="minorHAnsi" w:hAnsiTheme="minorHAnsi"/>
                <w:sz w:val="20"/>
                <w:szCs w:val="20"/>
              </w:rPr>
            </w:pPr>
            <w:r>
              <w:rPr>
                <w:rFonts w:asciiTheme="minorHAnsi" w:hAnsiTheme="minorHAnsi"/>
                <w:sz w:val="20"/>
                <w:szCs w:val="20"/>
              </w:rPr>
              <w:t>Apr 26</w:t>
            </w:r>
          </w:p>
        </w:tc>
        <w:tc>
          <w:tcPr>
            <w:tcW w:w="447" w:type="pct"/>
            <w:vAlign w:val="center"/>
          </w:tcPr>
          <w:p w14:paraId="17B6D233" w14:textId="36EAD49C" w:rsidR="001E1D50" w:rsidRPr="00B70843" w:rsidRDefault="001E1D50" w:rsidP="001E1D50">
            <w:pPr>
              <w:jc w:val="center"/>
              <w:rPr>
                <w:rFonts w:asciiTheme="minorHAnsi" w:hAnsiTheme="minorHAnsi"/>
                <w:sz w:val="20"/>
                <w:szCs w:val="20"/>
              </w:rPr>
            </w:pPr>
            <w:r>
              <w:rPr>
                <w:rFonts w:asciiTheme="minorHAnsi" w:hAnsiTheme="minorHAnsi"/>
                <w:sz w:val="20"/>
                <w:szCs w:val="20"/>
              </w:rPr>
              <w:t>40</w:t>
            </w:r>
          </w:p>
        </w:tc>
        <w:tc>
          <w:tcPr>
            <w:tcW w:w="1756" w:type="pct"/>
            <w:shd w:val="clear" w:color="auto" w:fill="auto"/>
            <w:noWrap/>
            <w:vAlign w:val="center"/>
          </w:tcPr>
          <w:p w14:paraId="5BAAAF30" w14:textId="628C7836" w:rsidR="001E1D50" w:rsidRPr="00B21D50" w:rsidRDefault="001E1D50" w:rsidP="001E1D50">
            <w:pPr>
              <w:jc w:val="center"/>
              <w:rPr>
                <w:rFonts w:asciiTheme="minorHAnsi" w:hAnsiTheme="minorHAnsi"/>
                <w:b/>
                <w:bCs/>
                <w:sz w:val="20"/>
                <w:szCs w:val="20"/>
              </w:rPr>
            </w:pPr>
            <w:r w:rsidRPr="00B21D50">
              <w:rPr>
                <w:rFonts w:asciiTheme="minorHAnsi" w:hAnsiTheme="minorHAnsi"/>
                <w:b/>
                <w:bCs/>
                <w:sz w:val="20"/>
                <w:szCs w:val="20"/>
              </w:rPr>
              <w:t>Paper discussion</w:t>
            </w:r>
          </w:p>
        </w:tc>
        <w:tc>
          <w:tcPr>
            <w:tcW w:w="1348" w:type="pct"/>
            <w:shd w:val="clear" w:color="auto" w:fill="auto"/>
            <w:noWrap/>
            <w:vAlign w:val="center"/>
          </w:tcPr>
          <w:p w14:paraId="3E0FBB46" w14:textId="57D15735" w:rsidR="001E1D50" w:rsidRPr="00B70843" w:rsidRDefault="001E1D50" w:rsidP="001E1D50">
            <w:pPr>
              <w:jc w:val="center"/>
              <w:rPr>
                <w:rFonts w:asciiTheme="minorHAnsi" w:hAnsiTheme="minorHAnsi"/>
                <w:sz w:val="20"/>
                <w:szCs w:val="20"/>
              </w:rPr>
            </w:pPr>
          </w:p>
        </w:tc>
      </w:tr>
      <w:tr w:rsidR="001E1D50" w:rsidRPr="00B70843" w14:paraId="57E6F810" w14:textId="77777777" w:rsidTr="002A7A61">
        <w:trPr>
          <w:trHeight w:val="260"/>
          <w:jc w:val="center"/>
        </w:trPr>
        <w:tc>
          <w:tcPr>
            <w:tcW w:w="511" w:type="pct"/>
            <w:shd w:val="clear" w:color="auto" w:fill="auto"/>
            <w:noWrap/>
            <w:vAlign w:val="center"/>
          </w:tcPr>
          <w:p w14:paraId="0037C4C5" w14:textId="77777777" w:rsidR="001E1D50" w:rsidRPr="00B70843" w:rsidRDefault="001E1D50" w:rsidP="001E1D50">
            <w:pPr>
              <w:jc w:val="center"/>
              <w:rPr>
                <w:rFonts w:asciiTheme="minorHAnsi" w:hAnsiTheme="minorHAnsi"/>
                <w:sz w:val="20"/>
                <w:szCs w:val="20"/>
              </w:rPr>
            </w:pPr>
          </w:p>
        </w:tc>
        <w:tc>
          <w:tcPr>
            <w:tcW w:w="377" w:type="pct"/>
            <w:shd w:val="clear" w:color="auto" w:fill="auto"/>
            <w:noWrap/>
            <w:vAlign w:val="center"/>
          </w:tcPr>
          <w:p w14:paraId="768466BF" w14:textId="77777777" w:rsidR="001E1D50" w:rsidRPr="00B70843" w:rsidRDefault="001E1D50" w:rsidP="001E1D50">
            <w:pPr>
              <w:jc w:val="center"/>
              <w:rPr>
                <w:rFonts w:asciiTheme="minorHAnsi" w:hAnsiTheme="minorHAnsi"/>
                <w:sz w:val="20"/>
                <w:szCs w:val="20"/>
              </w:rPr>
            </w:pPr>
          </w:p>
        </w:tc>
        <w:tc>
          <w:tcPr>
            <w:tcW w:w="561" w:type="pct"/>
            <w:shd w:val="clear" w:color="auto" w:fill="auto"/>
            <w:noWrap/>
            <w:vAlign w:val="center"/>
          </w:tcPr>
          <w:p w14:paraId="50669B88" w14:textId="09F831C1" w:rsidR="001E1D50" w:rsidRPr="00B70843" w:rsidRDefault="001E1D50" w:rsidP="001E1D50">
            <w:pPr>
              <w:jc w:val="center"/>
              <w:rPr>
                <w:rFonts w:asciiTheme="minorHAnsi" w:hAnsiTheme="minorHAnsi"/>
                <w:b/>
                <w:bCs/>
                <w:sz w:val="20"/>
                <w:szCs w:val="20"/>
              </w:rPr>
            </w:pPr>
            <w:r w:rsidRPr="00B70843">
              <w:rPr>
                <w:rFonts w:asciiTheme="minorHAnsi" w:hAnsiTheme="minorHAnsi"/>
                <w:b/>
                <w:bCs/>
                <w:sz w:val="20"/>
                <w:szCs w:val="20"/>
              </w:rPr>
              <w:t>TBA</w:t>
            </w:r>
          </w:p>
        </w:tc>
        <w:tc>
          <w:tcPr>
            <w:tcW w:w="447" w:type="pct"/>
            <w:vAlign w:val="center"/>
          </w:tcPr>
          <w:p w14:paraId="0B699916" w14:textId="77777777" w:rsidR="001E1D50" w:rsidRPr="00B70843" w:rsidRDefault="001E1D50" w:rsidP="001E1D50">
            <w:pPr>
              <w:jc w:val="center"/>
              <w:rPr>
                <w:rFonts w:asciiTheme="minorHAnsi" w:hAnsiTheme="minorHAnsi"/>
                <w:sz w:val="20"/>
                <w:szCs w:val="20"/>
              </w:rPr>
            </w:pPr>
          </w:p>
        </w:tc>
        <w:tc>
          <w:tcPr>
            <w:tcW w:w="1756" w:type="pct"/>
            <w:shd w:val="clear" w:color="auto" w:fill="auto"/>
            <w:noWrap/>
            <w:vAlign w:val="center"/>
          </w:tcPr>
          <w:p w14:paraId="1330FD8C" w14:textId="172AC944" w:rsidR="00B033B9" w:rsidRDefault="00B033B9" w:rsidP="001E1D50">
            <w:pPr>
              <w:jc w:val="center"/>
              <w:rPr>
                <w:rFonts w:asciiTheme="minorHAnsi" w:hAnsiTheme="minorHAnsi"/>
                <w:b/>
                <w:bCs/>
                <w:sz w:val="20"/>
                <w:szCs w:val="20"/>
              </w:rPr>
            </w:pPr>
            <w:r>
              <w:rPr>
                <w:rFonts w:asciiTheme="minorHAnsi" w:hAnsiTheme="minorHAnsi"/>
                <w:b/>
                <w:bCs/>
                <w:sz w:val="20"/>
                <w:szCs w:val="20"/>
              </w:rPr>
              <w:t>Review session during Reading Days</w:t>
            </w:r>
          </w:p>
          <w:p w14:paraId="6D228AF3" w14:textId="18CD332D" w:rsidR="001E1D50" w:rsidRPr="00B70843" w:rsidRDefault="001E1D50" w:rsidP="001E1D50">
            <w:pPr>
              <w:jc w:val="center"/>
              <w:rPr>
                <w:rFonts w:asciiTheme="minorHAnsi" w:hAnsiTheme="minorHAnsi"/>
                <w:b/>
                <w:bCs/>
                <w:sz w:val="20"/>
                <w:szCs w:val="20"/>
              </w:rPr>
            </w:pPr>
            <w:r w:rsidRPr="00B70843">
              <w:rPr>
                <w:rFonts w:asciiTheme="minorHAnsi" w:hAnsiTheme="minorHAnsi"/>
                <w:b/>
                <w:bCs/>
                <w:sz w:val="20"/>
                <w:szCs w:val="20"/>
              </w:rPr>
              <w:t>FINAL</w:t>
            </w:r>
          </w:p>
        </w:tc>
        <w:tc>
          <w:tcPr>
            <w:tcW w:w="1348" w:type="pct"/>
            <w:shd w:val="clear" w:color="auto" w:fill="auto"/>
            <w:noWrap/>
            <w:vAlign w:val="center"/>
          </w:tcPr>
          <w:p w14:paraId="613981B0" w14:textId="77777777" w:rsidR="001E1D50" w:rsidRPr="00B70843" w:rsidRDefault="001E1D50" w:rsidP="001E1D50">
            <w:pPr>
              <w:jc w:val="center"/>
              <w:rPr>
                <w:rFonts w:asciiTheme="minorHAnsi" w:hAnsiTheme="minorHAnsi"/>
                <w:sz w:val="20"/>
                <w:szCs w:val="20"/>
              </w:rPr>
            </w:pPr>
          </w:p>
        </w:tc>
      </w:tr>
    </w:tbl>
    <w:p w14:paraId="1FE000A2" w14:textId="77777777" w:rsidR="004C7B04" w:rsidRPr="00B70843" w:rsidRDefault="004C7B04" w:rsidP="000A2498">
      <w:pPr>
        <w:spacing w:line="360" w:lineRule="auto"/>
        <w:rPr>
          <w:rFonts w:asciiTheme="minorHAnsi" w:hAnsiTheme="minorHAnsi"/>
          <w:color w:val="000000"/>
        </w:rPr>
      </w:pPr>
    </w:p>
    <w:sectPr w:rsidR="004C7B04" w:rsidRPr="00B70843" w:rsidSect="00390534">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6AAE5" w14:textId="77777777" w:rsidR="004A19C3" w:rsidRDefault="004A19C3">
      <w:r>
        <w:separator/>
      </w:r>
    </w:p>
  </w:endnote>
  <w:endnote w:type="continuationSeparator" w:id="0">
    <w:p w14:paraId="31AACFD0" w14:textId="77777777" w:rsidR="004A19C3" w:rsidRDefault="004A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1051" w14:textId="77777777" w:rsidR="000B7860" w:rsidRDefault="000B7860" w:rsidP="004C7B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7BE41F" w14:textId="77777777" w:rsidR="000B7860" w:rsidRDefault="000B7860" w:rsidP="004C7B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13EB" w14:textId="77777777" w:rsidR="000B7860" w:rsidRDefault="000B7860" w:rsidP="004C7B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2C7A">
      <w:rPr>
        <w:rStyle w:val="PageNumber"/>
        <w:noProof/>
      </w:rPr>
      <w:t>6</w:t>
    </w:r>
    <w:r>
      <w:rPr>
        <w:rStyle w:val="PageNumber"/>
      </w:rPr>
      <w:fldChar w:fldCharType="end"/>
    </w:r>
  </w:p>
  <w:p w14:paraId="7BECEBC5" w14:textId="77777777" w:rsidR="000B7860" w:rsidRDefault="000B7860" w:rsidP="004C7B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C08D" w14:textId="77777777" w:rsidR="004A19C3" w:rsidRDefault="004A19C3">
      <w:r>
        <w:separator/>
      </w:r>
    </w:p>
  </w:footnote>
  <w:footnote w:type="continuationSeparator" w:id="0">
    <w:p w14:paraId="784088D3" w14:textId="77777777" w:rsidR="004A19C3" w:rsidRDefault="004A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A955E9"/>
    <w:multiLevelType w:val="multilevel"/>
    <w:tmpl w:val="370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F354F"/>
    <w:multiLevelType w:val="hybridMultilevel"/>
    <w:tmpl w:val="0E4E4974"/>
    <w:lvl w:ilvl="0" w:tplc="56EACE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057AE"/>
    <w:multiLevelType w:val="hybridMultilevel"/>
    <w:tmpl w:val="0B344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C22A2"/>
    <w:multiLevelType w:val="hybridMultilevel"/>
    <w:tmpl w:val="3B9A099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522006">
    <w:abstractNumId w:val="0"/>
  </w:num>
  <w:num w:numId="2" w16cid:durableId="415981420">
    <w:abstractNumId w:val="3"/>
  </w:num>
  <w:num w:numId="3" w16cid:durableId="1809973768">
    <w:abstractNumId w:val="2"/>
  </w:num>
  <w:num w:numId="4" w16cid:durableId="794252225">
    <w:abstractNumId w:val="4"/>
  </w:num>
  <w:num w:numId="5" w16cid:durableId="85546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85"/>
    <w:rsid w:val="000146B6"/>
    <w:rsid w:val="000173D6"/>
    <w:rsid w:val="00020E5F"/>
    <w:rsid w:val="00021923"/>
    <w:rsid w:val="000224AB"/>
    <w:rsid w:val="0002328C"/>
    <w:rsid w:val="000236FA"/>
    <w:rsid w:val="00025C89"/>
    <w:rsid w:val="00027E52"/>
    <w:rsid w:val="00034D66"/>
    <w:rsid w:val="000366FD"/>
    <w:rsid w:val="00046F88"/>
    <w:rsid w:val="0005651C"/>
    <w:rsid w:val="00057CF4"/>
    <w:rsid w:val="0006031E"/>
    <w:rsid w:val="00065038"/>
    <w:rsid w:val="00075A3B"/>
    <w:rsid w:val="0008313B"/>
    <w:rsid w:val="00085A00"/>
    <w:rsid w:val="00090E9B"/>
    <w:rsid w:val="00092CE2"/>
    <w:rsid w:val="000959B8"/>
    <w:rsid w:val="00096D07"/>
    <w:rsid w:val="000A2498"/>
    <w:rsid w:val="000A255F"/>
    <w:rsid w:val="000A3CEE"/>
    <w:rsid w:val="000A43CA"/>
    <w:rsid w:val="000A5551"/>
    <w:rsid w:val="000B7860"/>
    <w:rsid w:val="000C266A"/>
    <w:rsid w:val="000D1DBB"/>
    <w:rsid w:val="000D32AD"/>
    <w:rsid w:val="000D36BC"/>
    <w:rsid w:val="000E2708"/>
    <w:rsid w:val="000E5979"/>
    <w:rsid w:val="000F3B82"/>
    <w:rsid w:val="00105C5E"/>
    <w:rsid w:val="00106FCF"/>
    <w:rsid w:val="001072B1"/>
    <w:rsid w:val="00112891"/>
    <w:rsid w:val="00117C3B"/>
    <w:rsid w:val="001202F9"/>
    <w:rsid w:val="00121249"/>
    <w:rsid w:val="001235B6"/>
    <w:rsid w:val="001236BF"/>
    <w:rsid w:val="001242FE"/>
    <w:rsid w:val="00125D85"/>
    <w:rsid w:val="00134BE7"/>
    <w:rsid w:val="001367A8"/>
    <w:rsid w:val="00137B08"/>
    <w:rsid w:val="00141B63"/>
    <w:rsid w:val="0014437A"/>
    <w:rsid w:val="001443CD"/>
    <w:rsid w:val="001467B0"/>
    <w:rsid w:val="001539A5"/>
    <w:rsid w:val="001544FD"/>
    <w:rsid w:val="00155461"/>
    <w:rsid w:val="0015765F"/>
    <w:rsid w:val="0016161B"/>
    <w:rsid w:val="00164370"/>
    <w:rsid w:val="0016566F"/>
    <w:rsid w:val="00166513"/>
    <w:rsid w:val="0016691F"/>
    <w:rsid w:val="00175CE1"/>
    <w:rsid w:val="00184EF3"/>
    <w:rsid w:val="00190920"/>
    <w:rsid w:val="001A0A90"/>
    <w:rsid w:val="001A1914"/>
    <w:rsid w:val="001A2C04"/>
    <w:rsid w:val="001A3E0A"/>
    <w:rsid w:val="001A42B1"/>
    <w:rsid w:val="001A4A60"/>
    <w:rsid w:val="001B1737"/>
    <w:rsid w:val="001B3AF5"/>
    <w:rsid w:val="001B69CA"/>
    <w:rsid w:val="001B6A59"/>
    <w:rsid w:val="001C0FC0"/>
    <w:rsid w:val="001C11C0"/>
    <w:rsid w:val="001C2F9D"/>
    <w:rsid w:val="001C30B7"/>
    <w:rsid w:val="001C7D07"/>
    <w:rsid w:val="001D0C4B"/>
    <w:rsid w:val="001D4FC8"/>
    <w:rsid w:val="001E1D50"/>
    <w:rsid w:val="001E21F5"/>
    <w:rsid w:val="001E6CAB"/>
    <w:rsid w:val="001F34BE"/>
    <w:rsid w:val="001F79E7"/>
    <w:rsid w:val="00201739"/>
    <w:rsid w:val="00206B58"/>
    <w:rsid w:val="002165F4"/>
    <w:rsid w:val="00220C8F"/>
    <w:rsid w:val="0022585B"/>
    <w:rsid w:val="00227871"/>
    <w:rsid w:val="00232894"/>
    <w:rsid w:val="00233DE5"/>
    <w:rsid w:val="00234F08"/>
    <w:rsid w:val="00236006"/>
    <w:rsid w:val="002371C3"/>
    <w:rsid w:val="00240A22"/>
    <w:rsid w:val="00242051"/>
    <w:rsid w:val="00242188"/>
    <w:rsid w:val="00243103"/>
    <w:rsid w:val="00243FF2"/>
    <w:rsid w:val="0024498E"/>
    <w:rsid w:val="00244DFD"/>
    <w:rsid w:val="002479B2"/>
    <w:rsid w:val="002561C8"/>
    <w:rsid w:val="00260F1E"/>
    <w:rsid w:val="00270B57"/>
    <w:rsid w:val="002753E2"/>
    <w:rsid w:val="0028421F"/>
    <w:rsid w:val="0028517A"/>
    <w:rsid w:val="00285BF0"/>
    <w:rsid w:val="00292726"/>
    <w:rsid w:val="00296D1D"/>
    <w:rsid w:val="002A4AA2"/>
    <w:rsid w:val="002A592A"/>
    <w:rsid w:val="002A5DF5"/>
    <w:rsid w:val="002A7A61"/>
    <w:rsid w:val="002B0308"/>
    <w:rsid w:val="002B0CF4"/>
    <w:rsid w:val="002B58F6"/>
    <w:rsid w:val="002C0293"/>
    <w:rsid w:val="002C564C"/>
    <w:rsid w:val="002C79FF"/>
    <w:rsid w:val="002D2C7A"/>
    <w:rsid w:val="002D6661"/>
    <w:rsid w:val="002E1894"/>
    <w:rsid w:val="002E3E28"/>
    <w:rsid w:val="002E3E9A"/>
    <w:rsid w:val="002E421F"/>
    <w:rsid w:val="002E46C9"/>
    <w:rsid w:val="00302922"/>
    <w:rsid w:val="00303BDF"/>
    <w:rsid w:val="003040E3"/>
    <w:rsid w:val="00306504"/>
    <w:rsid w:val="00311B79"/>
    <w:rsid w:val="003130D2"/>
    <w:rsid w:val="003130E9"/>
    <w:rsid w:val="0031533A"/>
    <w:rsid w:val="00322C29"/>
    <w:rsid w:val="00323ECB"/>
    <w:rsid w:val="00330ECB"/>
    <w:rsid w:val="0033463B"/>
    <w:rsid w:val="003353CC"/>
    <w:rsid w:val="00335A2E"/>
    <w:rsid w:val="00344C33"/>
    <w:rsid w:val="003464B3"/>
    <w:rsid w:val="00346F56"/>
    <w:rsid w:val="00354980"/>
    <w:rsid w:val="00356D29"/>
    <w:rsid w:val="003577E8"/>
    <w:rsid w:val="00360613"/>
    <w:rsid w:val="003637D2"/>
    <w:rsid w:val="003705FD"/>
    <w:rsid w:val="00370E73"/>
    <w:rsid w:val="00380276"/>
    <w:rsid w:val="00380719"/>
    <w:rsid w:val="00382760"/>
    <w:rsid w:val="0038783D"/>
    <w:rsid w:val="00390534"/>
    <w:rsid w:val="00391D18"/>
    <w:rsid w:val="0039249F"/>
    <w:rsid w:val="0039324D"/>
    <w:rsid w:val="003A0BD7"/>
    <w:rsid w:val="003A0E12"/>
    <w:rsid w:val="003B083F"/>
    <w:rsid w:val="003B295B"/>
    <w:rsid w:val="003B78A2"/>
    <w:rsid w:val="003C0CD0"/>
    <w:rsid w:val="003C1A52"/>
    <w:rsid w:val="003C5618"/>
    <w:rsid w:val="003E4440"/>
    <w:rsid w:val="003E7EEC"/>
    <w:rsid w:val="003F063C"/>
    <w:rsid w:val="003F1CAD"/>
    <w:rsid w:val="003F2442"/>
    <w:rsid w:val="003F4DCE"/>
    <w:rsid w:val="003F7A1E"/>
    <w:rsid w:val="0040113D"/>
    <w:rsid w:val="00404D46"/>
    <w:rsid w:val="00404D81"/>
    <w:rsid w:val="004208A0"/>
    <w:rsid w:val="00420F9E"/>
    <w:rsid w:val="00421A17"/>
    <w:rsid w:val="004226D6"/>
    <w:rsid w:val="00423421"/>
    <w:rsid w:val="00426923"/>
    <w:rsid w:val="00430600"/>
    <w:rsid w:val="004307EA"/>
    <w:rsid w:val="0043291D"/>
    <w:rsid w:val="004342CB"/>
    <w:rsid w:val="004520CF"/>
    <w:rsid w:val="00455A71"/>
    <w:rsid w:val="00464EA3"/>
    <w:rsid w:val="00471542"/>
    <w:rsid w:val="00471AFA"/>
    <w:rsid w:val="00471E39"/>
    <w:rsid w:val="00483F21"/>
    <w:rsid w:val="00487A5A"/>
    <w:rsid w:val="004901A2"/>
    <w:rsid w:val="00490F1F"/>
    <w:rsid w:val="00492A22"/>
    <w:rsid w:val="004A0D72"/>
    <w:rsid w:val="004A19C3"/>
    <w:rsid w:val="004A296A"/>
    <w:rsid w:val="004A473F"/>
    <w:rsid w:val="004A47EF"/>
    <w:rsid w:val="004B444C"/>
    <w:rsid w:val="004C3FE5"/>
    <w:rsid w:val="004C7B04"/>
    <w:rsid w:val="004D2A54"/>
    <w:rsid w:val="004D70FE"/>
    <w:rsid w:val="004E0935"/>
    <w:rsid w:val="004E18C4"/>
    <w:rsid w:val="004E3902"/>
    <w:rsid w:val="004E57C2"/>
    <w:rsid w:val="004E75C3"/>
    <w:rsid w:val="004F1C08"/>
    <w:rsid w:val="004F2B9B"/>
    <w:rsid w:val="004F4E33"/>
    <w:rsid w:val="005005BF"/>
    <w:rsid w:val="005020EA"/>
    <w:rsid w:val="00502CC1"/>
    <w:rsid w:val="005059D8"/>
    <w:rsid w:val="00507262"/>
    <w:rsid w:val="00512DC4"/>
    <w:rsid w:val="005150B0"/>
    <w:rsid w:val="00515EAA"/>
    <w:rsid w:val="0052520D"/>
    <w:rsid w:val="00525D27"/>
    <w:rsid w:val="00531A6E"/>
    <w:rsid w:val="00531F45"/>
    <w:rsid w:val="00532622"/>
    <w:rsid w:val="00535BE4"/>
    <w:rsid w:val="00551CDD"/>
    <w:rsid w:val="00554037"/>
    <w:rsid w:val="00556C4D"/>
    <w:rsid w:val="00556F19"/>
    <w:rsid w:val="0056036D"/>
    <w:rsid w:val="005615A6"/>
    <w:rsid w:val="0057205F"/>
    <w:rsid w:val="00573483"/>
    <w:rsid w:val="00573D49"/>
    <w:rsid w:val="00577BBE"/>
    <w:rsid w:val="00581215"/>
    <w:rsid w:val="00581EF1"/>
    <w:rsid w:val="0058352A"/>
    <w:rsid w:val="00584D29"/>
    <w:rsid w:val="0058770A"/>
    <w:rsid w:val="00587DAF"/>
    <w:rsid w:val="00590EDE"/>
    <w:rsid w:val="00592133"/>
    <w:rsid w:val="00593047"/>
    <w:rsid w:val="00593B5E"/>
    <w:rsid w:val="005959C0"/>
    <w:rsid w:val="00596ED3"/>
    <w:rsid w:val="005A0DC3"/>
    <w:rsid w:val="005A3E85"/>
    <w:rsid w:val="005A4AFF"/>
    <w:rsid w:val="005A5373"/>
    <w:rsid w:val="005A54C6"/>
    <w:rsid w:val="005B061A"/>
    <w:rsid w:val="005B0F58"/>
    <w:rsid w:val="005B11D6"/>
    <w:rsid w:val="005B185D"/>
    <w:rsid w:val="005B2A74"/>
    <w:rsid w:val="005B3702"/>
    <w:rsid w:val="005B3C7C"/>
    <w:rsid w:val="005B3EF0"/>
    <w:rsid w:val="005B4833"/>
    <w:rsid w:val="005B6759"/>
    <w:rsid w:val="005C3DBE"/>
    <w:rsid w:val="005C5184"/>
    <w:rsid w:val="005C55EB"/>
    <w:rsid w:val="005C6DEF"/>
    <w:rsid w:val="005D0120"/>
    <w:rsid w:val="005D60EE"/>
    <w:rsid w:val="005D7E63"/>
    <w:rsid w:val="005E2820"/>
    <w:rsid w:val="005E3202"/>
    <w:rsid w:val="005E3DCD"/>
    <w:rsid w:val="005F754D"/>
    <w:rsid w:val="00602F27"/>
    <w:rsid w:val="00605C21"/>
    <w:rsid w:val="00607BE2"/>
    <w:rsid w:val="00610DF2"/>
    <w:rsid w:val="006135BF"/>
    <w:rsid w:val="00615269"/>
    <w:rsid w:val="00620E8A"/>
    <w:rsid w:val="00625060"/>
    <w:rsid w:val="00626C3A"/>
    <w:rsid w:val="006305FB"/>
    <w:rsid w:val="00633CA9"/>
    <w:rsid w:val="0064159E"/>
    <w:rsid w:val="006465D2"/>
    <w:rsid w:val="0065372D"/>
    <w:rsid w:val="00666A33"/>
    <w:rsid w:val="00667B1F"/>
    <w:rsid w:val="006715B6"/>
    <w:rsid w:val="00673EC4"/>
    <w:rsid w:val="00674B39"/>
    <w:rsid w:val="006761A7"/>
    <w:rsid w:val="0068048A"/>
    <w:rsid w:val="0068458B"/>
    <w:rsid w:val="0068464F"/>
    <w:rsid w:val="00686099"/>
    <w:rsid w:val="00694DDE"/>
    <w:rsid w:val="00695DBA"/>
    <w:rsid w:val="006A022B"/>
    <w:rsid w:val="006A223A"/>
    <w:rsid w:val="006A2298"/>
    <w:rsid w:val="006A4B1C"/>
    <w:rsid w:val="006A4FB8"/>
    <w:rsid w:val="006A50AB"/>
    <w:rsid w:val="006A5437"/>
    <w:rsid w:val="006A6FF2"/>
    <w:rsid w:val="006B2ECD"/>
    <w:rsid w:val="006B7EDC"/>
    <w:rsid w:val="006C4F22"/>
    <w:rsid w:val="006C663E"/>
    <w:rsid w:val="006E2BB9"/>
    <w:rsid w:val="006E45E6"/>
    <w:rsid w:val="006E5C76"/>
    <w:rsid w:val="006F74BC"/>
    <w:rsid w:val="0070135C"/>
    <w:rsid w:val="00710C82"/>
    <w:rsid w:val="00711587"/>
    <w:rsid w:val="00711B02"/>
    <w:rsid w:val="00717161"/>
    <w:rsid w:val="007176E3"/>
    <w:rsid w:val="00717FE9"/>
    <w:rsid w:val="007202F3"/>
    <w:rsid w:val="00720871"/>
    <w:rsid w:val="007213E2"/>
    <w:rsid w:val="007254B0"/>
    <w:rsid w:val="00727D60"/>
    <w:rsid w:val="0073044C"/>
    <w:rsid w:val="007321FE"/>
    <w:rsid w:val="007352F9"/>
    <w:rsid w:val="00735C5F"/>
    <w:rsid w:val="00737D46"/>
    <w:rsid w:val="007445CD"/>
    <w:rsid w:val="0074482D"/>
    <w:rsid w:val="00747259"/>
    <w:rsid w:val="00753A8C"/>
    <w:rsid w:val="007560C2"/>
    <w:rsid w:val="00764BED"/>
    <w:rsid w:val="007666B3"/>
    <w:rsid w:val="00770A6F"/>
    <w:rsid w:val="00770B80"/>
    <w:rsid w:val="00771FF4"/>
    <w:rsid w:val="00772973"/>
    <w:rsid w:val="007747E3"/>
    <w:rsid w:val="00777B92"/>
    <w:rsid w:val="00781D4C"/>
    <w:rsid w:val="007A35FE"/>
    <w:rsid w:val="007A6FA5"/>
    <w:rsid w:val="007B60DB"/>
    <w:rsid w:val="007C0176"/>
    <w:rsid w:val="007C175F"/>
    <w:rsid w:val="007C1FD5"/>
    <w:rsid w:val="007C24F2"/>
    <w:rsid w:val="007C24FB"/>
    <w:rsid w:val="007C71F9"/>
    <w:rsid w:val="007D1CD3"/>
    <w:rsid w:val="007D2C9E"/>
    <w:rsid w:val="007D4580"/>
    <w:rsid w:val="007D65CF"/>
    <w:rsid w:val="007E0C40"/>
    <w:rsid w:val="007E25D2"/>
    <w:rsid w:val="007E5B72"/>
    <w:rsid w:val="007F0BE2"/>
    <w:rsid w:val="0080249C"/>
    <w:rsid w:val="00804DBB"/>
    <w:rsid w:val="00805342"/>
    <w:rsid w:val="00812319"/>
    <w:rsid w:val="00812DB6"/>
    <w:rsid w:val="00817023"/>
    <w:rsid w:val="00823FBD"/>
    <w:rsid w:val="00830BC1"/>
    <w:rsid w:val="00831939"/>
    <w:rsid w:val="0083517E"/>
    <w:rsid w:val="00836DD7"/>
    <w:rsid w:val="00841386"/>
    <w:rsid w:val="008505AC"/>
    <w:rsid w:val="00852A4E"/>
    <w:rsid w:val="00853DFE"/>
    <w:rsid w:val="00855040"/>
    <w:rsid w:val="00857C4D"/>
    <w:rsid w:val="00862118"/>
    <w:rsid w:val="008639FA"/>
    <w:rsid w:val="0086518A"/>
    <w:rsid w:val="008663A5"/>
    <w:rsid w:val="00873E00"/>
    <w:rsid w:val="00880D8B"/>
    <w:rsid w:val="008842FB"/>
    <w:rsid w:val="00891CB1"/>
    <w:rsid w:val="008940F0"/>
    <w:rsid w:val="00895CA2"/>
    <w:rsid w:val="008A11DE"/>
    <w:rsid w:val="008A6635"/>
    <w:rsid w:val="008B2463"/>
    <w:rsid w:val="008C10B7"/>
    <w:rsid w:val="008D5043"/>
    <w:rsid w:val="008E7F6F"/>
    <w:rsid w:val="008F395D"/>
    <w:rsid w:val="008F73C2"/>
    <w:rsid w:val="00903B43"/>
    <w:rsid w:val="009059B9"/>
    <w:rsid w:val="00911767"/>
    <w:rsid w:val="00911A7A"/>
    <w:rsid w:val="00911F0A"/>
    <w:rsid w:val="00916313"/>
    <w:rsid w:val="009256C3"/>
    <w:rsid w:val="00926BE8"/>
    <w:rsid w:val="00931A23"/>
    <w:rsid w:val="0093625A"/>
    <w:rsid w:val="00936B14"/>
    <w:rsid w:val="009374C6"/>
    <w:rsid w:val="0094043F"/>
    <w:rsid w:val="00940E30"/>
    <w:rsid w:val="00952173"/>
    <w:rsid w:val="00953298"/>
    <w:rsid w:val="009550F0"/>
    <w:rsid w:val="00956427"/>
    <w:rsid w:val="00957F26"/>
    <w:rsid w:val="00964468"/>
    <w:rsid w:val="00965655"/>
    <w:rsid w:val="00967E34"/>
    <w:rsid w:val="00972139"/>
    <w:rsid w:val="009740D5"/>
    <w:rsid w:val="00976DBD"/>
    <w:rsid w:val="00980B6C"/>
    <w:rsid w:val="00982D88"/>
    <w:rsid w:val="009838F7"/>
    <w:rsid w:val="00986D9D"/>
    <w:rsid w:val="0099403A"/>
    <w:rsid w:val="009A2860"/>
    <w:rsid w:val="009A7101"/>
    <w:rsid w:val="009B1415"/>
    <w:rsid w:val="009B3DCD"/>
    <w:rsid w:val="009C4E1B"/>
    <w:rsid w:val="009C5889"/>
    <w:rsid w:val="009D7117"/>
    <w:rsid w:val="009E666A"/>
    <w:rsid w:val="009F359E"/>
    <w:rsid w:val="00A02412"/>
    <w:rsid w:val="00A05367"/>
    <w:rsid w:val="00A127B0"/>
    <w:rsid w:val="00A13DD5"/>
    <w:rsid w:val="00A15115"/>
    <w:rsid w:val="00A15570"/>
    <w:rsid w:val="00A156CC"/>
    <w:rsid w:val="00A1668A"/>
    <w:rsid w:val="00A20A6F"/>
    <w:rsid w:val="00A24D20"/>
    <w:rsid w:val="00A25A5F"/>
    <w:rsid w:val="00A308A1"/>
    <w:rsid w:val="00A3684A"/>
    <w:rsid w:val="00A400CF"/>
    <w:rsid w:val="00A41A7B"/>
    <w:rsid w:val="00A443C8"/>
    <w:rsid w:val="00A44732"/>
    <w:rsid w:val="00A47EDE"/>
    <w:rsid w:val="00A506B0"/>
    <w:rsid w:val="00A57911"/>
    <w:rsid w:val="00A63DED"/>
    <w:rsid w:val="00A710EA"/>
    <w:rsid w:val="00A73C26"/>
    <w:rsid w:val="00A8014F"/>
    <w:rsid w:val="00A902EF"/>
    <w:rsid w:val="00A96193"/>
    <w:rsid w:val="00AA6EF9"/>
    <w:rsid w:val="00AA758A"/>
    <w:rsid w:val="00AB29D0"/>
    <w:rsid w:val="00AB3979"/>
    <w:rsid w:val="00AB6CB3"/>
    <w:rsid w:val="00AB7652"/>
    <w:rsid w:val="00AC16A8"/>
    <w:rsid w:val="00AC276D"/>
    <w:rsid w:val="00AC29C3"/>
    <w:rsid w:val="00AD058A"/>
    <w:rsid w:val="00AD1AB0"/>
    <w:rsid w:val="00AD1DE6"/>
    <w:rsid w:val="00AD218C"/>
    <w:rsid w:val="00AD73BE"/>
    <w:rsid w:val="00AE1BF7"/>
    <w:rsid w:val="00AE2A44"/>
    <w:rsid w:val="00AF1FCD"/>
    <w:rsid w:val="00AF5AED"/>
    <w:rsid w:val="00AF6FF9"/>
    <w:rsid w:val="00B00B05"/>
    <w:rsid w:val="00B0335A"/>
    <w:rsid w:val="00B033B9"/>
    <w:rsid w:val="00B0635D"/>
    <w:rsid w:val="00B06DDC"/>
    <w:rsid w:val="00B17948"/>
    <w:rsid w:val="00B17A10"/>
    <w:rsid w:val="00B21D50"/>
    <w:rsid w:val="00B22567"/>
    <w:rsid w:val="00B23D08"/>
    <w:rsid w:val="00B31CF4"/>
    <w:rsid w:val="00B32F4C"/>
    <w:rsid w:val="00B34A76"/>
    <w:rsid w:val="00B4148E"/>
    <w:rsid w:val="00B42289"/>
    <w:rsid w:val="00B465DE"/>
    <w:rsid w:val="00B47213"/>
    <w:rsid w:val="00B51FF8"/>
    <w:rsid w:val="00B626D2"/>
    <w:rsid w:val="00B632B7"/>
    <w:rsid w:val="00B70843"/>
    <w:rsid w:val="00B73FCB"/>
    <w:rsid w:val="00B77989"/>
    <w:rsid w:val="00B836A1"/>
    <w:rsid w:val="00B8668C"/>
    <w:rsid w:val="00B87240"/>
    <w:rsid w:val="00B87390"/>
    <w:rsid w:val="00B916C3"/>
    <w:rsid w:val="00BA05FE"/>
    <w:rsid w:val="00BA567C"/>
    <w:rsid w:val="00BA5FC3"/>
    <w:rsid w:val="00BA7635"/>
    <w:rsid w:val="00BB0F45"/>
    <w:rsid w:val="00BB18D3"/>
    <w:rsid w:val="00BB5773"/>
    <w:rsid w:val="00BC3576"/>
    <w:rsid w:val="00BC7FD5"/>
    <w:rsid w:val="00BD0D4A"/>
    <w:rsid w:val="00BD2AF4"/>
    <w:rsid w:val="00BD6E79"/>
    <w:rsid w:val="00BE3820"/>
    <w:rsid w:val="00BE629E"/>
    <w:rsid w:val="00BE6418"/>
    <w:rsid w:val="00BE6729"/>
    <w:rsid w:val="00BF1A3A"/>
    <w:rsid w:val="00BF5C5F"/>
    <w:rsid w:val="00C01AD5"/>
    <w:rsid w:val="00C02FFE"/>
    <w:rsid w:val="00C033BE"/>
    <w:rsid w:val="00C04B2F"/>
    <w:rsid w:val="00C056A7"/>
    <w:rsid w:val="00C05AB3"/>
    <w:rsid w:val="00C108D4"/>
    <w:rsid w:val="00C113E5"/>
    <w:rsid w:val="00C1631A"/>
    <w:rsid w:val="00C20E16"/>
    <w:rsid w:val="00C213A0"/>
    <w:rsid w:val="00C23002"/>
    <w:rsid w:val="00C23CD9"/>
    <w:rsid w:val="00C3088C"/>
    <w:rsid w:val="00C3364A"/>
    <w:rsid w:val="00C40A9A"/>
    <w:rsid w:val="00C41545"/>
    <w:rsid w:val="00C417A5"/>
    <w:rsid w:val="00C46D7B"/>
    <w:rsid w:val="00C476DE"/>
    <w:rsid w:val="00C47DCC"/>
    <w:rsid w:val="00C509DD"/>
    <w:rsid w:val="00C56A24"/>
    <w:rsid w:val="00C60EBA"/>
    <w:rsid w:val="00C641EE"/>
    <w:rsid w:val="00C71D82"/>
    <w:rsid w:val="00C75BDF"/>
    <w:rsid w:val="00C80E9F"/>
    <w:rsid w:val="00C8567F"/>
    <w:rsid w:val="00C8667D"/>
    <w:rsid w:val="00C87855"/>
    <w:rsid w:val="00C93640"/>
    <w:rsid w:val="00C94652"/>
    <w:rsid w:val="00C963A8"/>
    <w:rsid w:val="00CB2F40"/>
    <w:rsid w:val="00CB2F43"/>
    <w:rsid w:val="00CB434D"/>
    <w:rsid w:val="00CB638B"/>
    <w:rsid w:val="00CB68EF"/>
    <w:rsid w:val="00CC07B6"/>
    <w:rsid w:val="00CC657A"/>
    <w:rsid w:val="00CD02D9"/>
    <w:rsid w:val="00CD1567"/>
    <w:rsid w:val="00CD2BC3"/>
    <w:rsid w:val="00CD4AFC"/>
    <w:rsid w:val="00CD511E"/>
    <w:rsid w:val="00CE513F"/>
    <w:rsid w:val="00CE6436"/>
    <w:rsid w:val="00CF3E1D"/>
    <w:rsid w:val="00CF423A"/>
    <w:rsid w:val="00CF46F3"/>
    <w:rsid w:val="00CF71B3"/>
    <w:rsid w:val="00D0097B"/>
    <w:rsid w:val="00D03DF0"/>
    <w:rsid w:val="00D04E0B"/>
    <w:rsid w:val="00D07009"/>
    <w:rsid w:val="00D07CCE"/>
    <w:rsid w:val="00D14C87"/>
    <w:rsid w:val="00D15A8E"/>
    <w:rsid w:val="00D163E9"/>
    <w:rsid w:val="00D20870"/>
    <w:rsid w:val="00D20D67"/>
    <w:rsid w:val="00D226AC"/>
    <w:rsid w:val="00D22D38"/>
    <w:rsid w:val="00D2660C"/>
    <w:rsid w:val="00D3186A"/>
    <w:rsid w:val="00D320F2"/>
    <w:rsid w:val="00D36432"/>
    <w:rsid w:val="00D44D0E"/>
    <w:rsid w:val="00D456F2"/>
    <w:rsid w:val="00D45B51"/>
    <w:rsid w:val="00D47304"/>
    <w:rsid w:val="00D50693"/>
    <w:rsid w:val="00D53E49"/>
    <w:rsid w:val="00D555D0"/>
    <w:rsid w:val="00D57B41"/>
    <w:rsid w:val="00D57D57"/>
    <w:rsid w:val="00D72381"/>
    <w:rsid w:val="00D73A6B"/>
    <w:rsid w:val="00D73D90"/>
    <w:rsid w:val="00D74A2B"/>
    <w:rsid w:val="00D76917"/>
    <w:rsid w:val="00D77EE4"/>
    <w:rsid w:val="00D80137"/>
    <w:rsid w:val="00D812B0"/>
    <w:rsid w:val="00D8140B"/>
    <w:rsid w:val="00D81D95"/>
    <w:rsid w:val="00D82DB1"/>
    <w:rsid w:val="00D83F07"/>
    <w:rsid w:val="00D84058"/>
    <w:rsid w:val="00D848A1"/>
    <w:rsid w:val="00D86DFF"/>
    <w:rsid w:val="00D87A99"/>
    <w:rsid w:val="00D978FD"/>
    <w:rsid w:val="00DA2EEF"/>
    <w:rsid w:val="00DB7B93"/>
    <w:rsid w:val="00DC10DA"/>
    <w:rsid w:val="00DC7B90"/>
    <w:rsid w:val="00DE1A61"/>
    <w:rsid w:val="00DE2423"/>
    <w:rsid w:val="00DE7813"/>
    <w:rsid w:val="00DF6902"/>
    <w:rsid w:val="00E00DB5"/>
    <w:rsid w:val="00E0154A"/>
    <w:rsid w:val="00E01952"/>
    <w:rsid w:val="00E12790"/>
    <w:rsid w:val="00E1299C"/>
    <w:rsid w:val="00E15230"/>
    <w:rsid w:val="00E173FB"/>
    <w:rsid w:val="00E32755"/>
    <w:rsid w:val="00E37E00"/>
    <w:rsid w:val="00E40F40"/>
    <w:rsid w:val="00E412C2"/>
    <w:rsid w:val="00E573A6"/>
    <w:rsid w:val="00E64A62"/>
    <w:rsid w:val="00E652D2"/>
    <w:rsid w:val="00E666BC"/>
    <w:rsid w:val="00E66826"/>
    <w:rsid w:val="00E70BB6"/>
    <w:rsid w:val="00E758BB"/>
    <w:rsid w:val="00E81C4D"/>
    <w:rsid w:val="00E82779"/>
    <w:rsid w:val="00E84E0C"/>
    <w:rsid w:val="00E91E5C"/>
    <w:rsid w:val="00E959D6"/>
    <w:rsid w:val="00E96452"/>
    <w:rsid w:val="00EB2BBD"/>
    <w:rsid w:val="00EC15BE"/>
    <w:rsid w:val="00EC18D8"/>
    <w:rsid w:val="00EC2386"/>
    <w:rsid w:val="00EC7560"/>
    <w:rsid w:val="00EC7F4C"/>
    <w:rsid w:val="00ED2A86"/>
    <w:rsid w:val="00ED3F07"/>
    <w:rsid w:val="00ED7A4C"/>
    <w:rsid w:val="00EE001F"/>
    <w:rsid w:val="00EE197E"/>
    <w:rsid w:val="00EE4D2C"/>
    <w:rsid w:val="00EF0141"/>
    <w:rsid w:val="00EF0240"/>
    <w:rsid w:val="00EF58AC"/>
    <w:rsid w:val="00F01B41"/>
    <w:rsid w:val="00F04863"/>
    <w:rsid w:val="00F12349"/>
    <w:rsid w:val="00F20E57"/>
    <w:rsid w:val="00F228FC"/>
    <w:rsid w:val="00F2500A"/>
    <w:rsid w:val="00F25957"/>
    <w:rsid w:val="00F259D4"/>
    <w:rsid w:val="00F276B9"/>
    <w:rsid w:val="00F33147"/>
    <w:rsid w:val="00F347D4"/>
    <w:rsid w:val="00F34FEC"/>
    <w:rsid w:val="00F45294"/>
    <w:rsid w:val="00F45F18"/>
    <w:rsid w:val="00F45FA4"/>
    <w:rsid w:val="00F47BBC"/>
    <w:rsid w:val="00F56E2C"/>
    <w:rsid w:val="00F62908"/>
    <w:rsid w:val="00F629E2"/>
    <w:rsid w:val="00F638B8"/>
    <w:rsid w:val="00F67A39"/>
    <w:rsid w:val="00F72F86"/>
    <w:rsid w:val="00F75FEB"/>
    <w:rsid w:val="00F812C9"/>
    <w:rsid w:val="00F81781"/>
    <w:rsid w:val="00F846E3"/>
    <w:rsid w:val="00F85C08"/>
    <w:rsid w:val="00F860C6"/>
    <w:rsid w:val="00F86EDF"/>
    <w:rsid w:val="00F91377"/>
    <w:rsid w:val="00F92152"/>
    <w:rsid w:val="00FA1248"/>
    <w:rsid w:val="00FA1A9F"/>
    <w:rsid w:val="00FA2E2D"/>
    <w:rsid w:val="00FA414E"/>
    <w:rsid w:val="00FA64D3"/>
    <w:rsid w:val="00FB0875"/>
    <w:rsid w:val="00FB47E1"/>
    <w:rsid w:val="00FC3BB1"/>
    <w:rsid w:val="00FC4AA5"/>
    <w:rsid w:val="00FC68A2"/>
    <w:rsid w:val="00FD78CC"/>
    <w:rsid w:val="00FE001D"/>
    <w:rsid w:val="00FE10A1"/>
    <w:rsid w:val="00FE4876"/>
    <w:rsid w:val="00FE5F7E"/>
    <w:rsid w:val="00FF2501"/>
    <w:rsid w:val="00FF6C51"/>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7C3C8BE0"/>
  <w14:defaultImageDpi w14:val="300"/>
  <w15:docId w15:val="{924FD790-727B-084B-AA6C-2A6C3A8C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2E421F"/>
    <w:pPr>
      <w:spacing w:before="100" w:beforeAutospacing="1" w:after="100" w:afterAutospacing="1"/>
      <w:outlineLvl w:val="0"/>
    </w:pPr>
    <w:rPr>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953B0"/>
    <w:rPr>
      <w:color w:val="0000FF"/>
      <w:u w:val="single"/>
    </w:rPr>
  </w:style>
  <w:style w:type="table" w:styleId="TableGrid">
    <w:name w:val="Table Grid"/>
    <w:basedOn w:val="TableNormal"/>
    <w:rsid w:val="001C2F33"/>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2F33"/>
    <w:rPr>
      <w:rFonts w:ascii="Cambria" w:eastAsia="Cambria" w:hAnsi="Cambria"/>
      <w:sz w:val="22"/>
      <w:szCs w:val="22"/>
    </w:rPr>
  </w:style>
  <w:style w:type="character" w:styleId="FollowedHyperlink">
    <w:name w:val="FollowedHyperlink"/>
    <w:basedOn w:val="DefaultParagraphFont"/>
    <w:uiPriority w:val="99"/>
    <w:rsid w:val="00F82962"/>
    <w:rPr>
      <w:color w:val="800080"/>
      <w:u w:val="single"/>
    </w:rPr>
  </w:style>
  <w:style w:type="paragraph" w:styleId="Footer">
    <w:name w:val="footer"/>
    <w:basedOn w:val="Normal"/>
    <w:link w:val="FooterChar"/>
    <w:rsid w:val="00CA1237"/>
    <w:pPr>
      <w:tabs>
        <w:tab w:val="center" w:pos="4320"/>
        <w:tab w:val="right" w:pos="8640"/>
      </w:tabs>
    </w:pPr>
  </w:style>
  <w:style w:type="character" w:customStyle="1" w:styleId="FooterChar">
    <w:name w:val="Footer Char"/>
    <w:basedOn w:val="DefaultParagraphFont"/>
    <w:link w:val="Footer"/>
    <w:rsid w:val="00CA1237"/>
    <w:rPr>
      <w:sz w:val="24"/>
      <w:szCs w:val="24"/>
    </w:rPr>
  </w:style>
  <w:style w:type="character" w:styleId="PageNumber">
    <w:name w:val="page number"/>
    <w:basedOn w:val="DefaultParagraphFont"/>
    <w:rsid w:val="00CA1237"/>
  </w:style>
  <w:style w:type="paragraph" w:styleId="Header">
    <w:name w:val="header"/>
    <w:basedOn w:val="Normal"/>
    <w:link w:val="HeaderChar"/>
    <w:rsid w:val="0002328C"/>
    <w:pPr>
      <w:tabs>
        <w:tab w:val="center" w:pos="4320"/>
        <w:tab w:val="right" w:pos="8640"/>
      </w:tabs>
    </w:pPr>
  </w:style>
  <w:style w:type="character" w:customStyle="1" w:styleId="HeaderChar">
    <w:name w:val="Header Char"/>
    <w:basedOn w:val="DefaultParagraphFont"/>
    <w:link w:val="Header"/>
    <w:rsid w:val="0002328C"/>
    <w:rPr>
      <w:sz w:val="24"/>
      <w:szCs w:val="24"/>
    </w:rPr>
  </w:style>
  <w:style w:type="character" w:customStyle="1" w:styleId="Heading1Char">
    <w:name w:val="Heading 1 Char"/>
    <w:basedOn w:val="DefaultParagraphFont"/>
    <w:link w:val="Heading1"/>
    <w:uiPriority w:val="9"/>
    <w:rsid w:val="002E421F"/>
    <w:rPr>
      <w:b/>
      <w:bCs/>
      <w:kern w:val="36"/>
      <w:sz w:val="48"/>
      <w:szCs w:val="48"/>
      <w:lang w:bidi="he-IL"/>
    </w:rPr>
  </w:style>
  <w:style w:type="character" w:customStyle="1" w:styleId="a-size-extra-large">
    <w:name w:val="a-size-extra-large"/>
    <w:basedOn w:val="DefaultParagraphFont"/>
    <w:rsid w:val="002E421F"/>
  </w:style>
  <w:style w:type="character" w:styleId="UnresolvedMention">
    <w:name w:val="Unresolved Mention"/>
    <w:basedOn w:val="DefaultParagraphFont"/>
    <w:uiPriority w:val="99"/>
    <w:semiHidden/>
    <w:unhideWhenUsed/>
    <w:rsid w:val="00841386"/>
    <w:rPr>
      <w:color w:val="605E5C"/>
      <w:shd w:val="clear" w:color="auto" w:fill="E1DFDD"/>
    </w:rPr>
  </w:style>
  <w:style w:type="paragraph" w:styleId="ListParagraph">
    <w:name w:val="List Paragraph"/>
    <w:basedOn w:val="Normal"/>
    <w:rsid w:val="00B632B7"/>
    <w:pPr>
      <w:ind w:left="720"/>
      <w:contextualSpacing/>
    </w:pPr>
  </w:style>
  <w:style w:type="paragraph" w:styleId="NormalWeb">
    <w:name w:val="Normal (Web)"/>
    <w:basedOn w:val="Normal"/>
    <w:uiPriority w:val="99"/>
    <w:semiHidden/>
    <w:unhideWhenUsed/>
    <w:rsid w:val="00CD02D9"/>
    <w:pPr>
      <w:spacing w:before="100" w:beforeAutospacing="1" w:after="100" w:afterAutospacing="1"/>
    </w:pPr>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0088">
      <w:bodyDiv w:val="1"/>
      <w:marLeft w:val="0"/>
      <w:marRight w:val="0"/>
      <w:marTop w:val="0"/>
      <w:marBottom w:val="0"/>
      <w:divBdr>
        <w:top w:val="none" w:sz="0" w:space="0" w:color="auto"/>
        <w:left w:val="none" w:sz="0" w:space="0" w:color="auto"/>
        <w:bottom w:val="none" w:sz="0" w:space="0" w:color="auto"/>
        <w:right w:val="none" w:sz="0" w:space="0" w:color="auto"/>
      </w:divBdr>
    </w:div>
    <w:div w:id="289678122">
      <w:bodyDiv w:val="1"/>
      <w:marLeft w:val="0"/>
      <w:marRight w:val="0"/>
      <w:marTop w:val="0"/>
      <w:marBottom w:val="0"/>
      <w:divBdr>
        <w:top w:val="none" w:sz="0" w:space="0" w:color="auto"/>
        <w:left w:val="none" w:sz="0" w:space="0" w:color="auto"/>
        <w:bottom w:val="none" w:sz="0" w:space="0" w:color="auto"/>
        <w:right w:val="none" w:sz="0" w:space="0" w:color="auto"/>
      </w:divBdr>
    </w:div>
    <w:div w:id="310913181">
      <w:bodyDiv w:val="1"/>
      <w:marLeft w:val="0"/>
      <w:marRight w:val="0"/>
      <w:marTop w:val="0"/>
      <w:marBottom w:val="0"/>
      <w:divBdr>
        <w:top w:val="none" w:sz="0" w:space="0" w:color="auto"/>
        <w:left w:val="none" w:sz="0" w:space="0" w:color="auto"/>
        <w:bottom w:val="none" w:sz="0" w:space="0" w:color="auto"/>
        <w:right w:val="none" w:sz="0" w:space="0" w:color="auto"/>
      </w:divBdr>
    </w:div>
    <w:div w:id="713115720">
      <w:bodyDiv w:val="1"/>
      <w:marLeft w:val="0"/>
      <w:marRight w:val="0"/>
      <w:marTop w:val="0"/>
      <w:marBottom w:val="0"/>
      <w:divBdr>
        <w:top w:val="none" w:sz="0" w:space="0" w:color="auto"/>
        <w:left w:val="none" w:sz="0" w:space="0" w:color="auto"/>
        <w:bottom w:val="none" w:sz="0" w:space="0" w:color="auto"/>
        <w:right w:val="none" w:sz="0" w:space="0" w:color="auto"/>
      </w:divBdr>
    </w:div>
    <w:div w:id="787087428">
      <w:bodyDiv w:val="1"/>
      <w:marLeft w:val="0"/>
      <w:marRight w:val="0"/>
      <w:marTop w:val="0"/>
      <w:marBottom w:val="0"/>
      <w:divBdr>
        <w:top w:val="none" w:sz="0" w:space="0" w:color="auto"/>
        <w:left w:val="none" w:sz="0" w:space="0" w:color="auto"/>
        <w:bottom w:val="none" w:sz="0" w:space="0" w:color="auto"/>
        <w:right w:val="none" w:sz="0" w:space="0" w:color="auto"/>
      </w:divBdr>
    </w:div>
    <w:div w:id="923732364">
      <w:bodyDiv w:val="1"/>
      <w:marLeft w:val="0"/>
      <w:marRight w:val="0"/>
      <w:marTop w:val="0"/>
      <w:marBottom w:val="0"/>
      <w:divBdr>
        <w:top w:val="none" w:sz="0" w:space="0" w:color="auto"/>
        <w:left w:val="none" w:sz="0" w:space="0" w:color="auto"/>
        <w:bottom w:val="none" w:sz="0" w:space="0" w:color="auto"/>
        <w:right w:val="none" w:sz="0" w:space="0" w:color="auto"/>
      </w:divBdr>
    </w:div>
    <w:div w:id="954866244">
      <w:bodyDiv w:val="1"/>
      <w:marLeft w:val="0"/>
      <w:marRight w:val="0"/>
      <w:marTop w:val="0"/>
      <w:marBottom w:val="0"/>
      <w:divBdr>
        <w:top w:val="none" w:sz="0" w:space="0" w:color="auto"/>
        <w:left w:val="none" w:sz="0" w:space="0" w:color="auto"/>
        <w:bottom w:val="none" w:sz="0" w:space="0" w:color="auto"/>
        <w:right w:val="none" w:sz="0" w:space="0" w:color="auto"/>
      </w:divBdr>
    </w:div>
    <w:div w:id="1257788483">
      <w:bodyDiv w:val="1"/>
      <w:marLeft w:val="0"/>
      <w:marRight w:val="0"/>
      <w:marTop w:val="0"/>
      <w:marBottom w:val="0"/>
      <w:divBdr>
        <w:top w:val="none" w:sz="0" w:space="0" w:color="auto"/>
        <w:left w:val="none" w:sz="0" w:space="0" w:color="auto"/>
        <w:bottom w:val="none" w:sz="0" w:space="0" w:color="auto"/>
        <w:right w:val="none" w:sz="0" w:space="0" w:color="auto"/>
      </w:divBdr>
    </w:div>
    <w:div w:id="1287467972">
      <w:bodyDiv w:val="1"/>
      <w:marLeft w:val="0"/>
      <w:marRight w:val="0"/>
      <w:marTop w:val="0"/>
      <w:marBottom w:val="0"/>
      <w:divBdr>
        <w:top w:val="none" w:sz="0" w:space="0" w:color="auto"/>
        <w:left w:val="none" w:sz="0" w:space="0" w:color="auto"/>
        <w:bottom w:val="none" w:sz="0" w:space="0" w:color="auto"/>
        <w:right w:val="none" w:sz="0" w:space="0" w:color="auto"/>
      </w:divBdr>
    </w:div>
    <w:div w:id="1522474528">
      <w:bodyDiv w:val="1"/>
      <w:marLeft w:val="0"/>
      <w:marRight w:val="0"/>
      <w:marTop w:val="0"/>
      <w:marBottom w:val="0"/>
      <w:divBdr>
        <w:top w:val="none" w:sz="0" w:space="0" w:color="auto"/>
        <w:left w:val="none" w:sz="0" w:space="0" w:color="auto"/>
        <w:bottom w:val="none" w:sz="0" w:space="0" w:color="auto"/>
        <w:right w:val="none" w:sz="0" w:space="0" w:color="auto"/>
      </w:divBdr>
    </w:div>
    <w:div w:id="1729763403">
      <w:bodyDiv w:val="1"/>
      <w:marLeft w:val="0"/>
      <w:marRight w:val="0"/>
      <w:marTop w:val="0"/>
      <w:marBottom w:val="0"/>
      <w:divBdr>
        <w:top w:val="none" w:sz="0" w:space="0" w:color="auto"/>
        <w:left w:val="none" w:sz="0" w:space="0" w:color="auto"/>
        <w:bottom w:val="none" w:sz="0" w:space="0" w:color="auto"/>
        <w:right w:val="none" w:sz="0" w:space="0" w:color="auto"/>
      </w:divBdr>
    </w:div>
    <w:div w:id="1774013791">
      <w:bodyDiv w:val="1"/>
      <w:marLeft w:val="0"/>
      <w:marRight w:val="0"/>
      <w:marTop w:val="0"/>
      <w:marBottom w:val="0"/>
      <w:divBdr>
        <w:top w:val="none" w:sz="0" w:space="0" w:color="auto"/>
        <w:left w:val="none" w:sz="0" w:space="0" w:color="auto"/>
        <w:bottom w:val="none" w:sz="0" w:space="0" w:color="auto"/>
        <w:right w:val="none" w:sz="0" w:space="0" w:color="auto"/>
      </w:divBdr>
      <w:divsChild>
        <w:div w:id="2103721691">
          <w:marLeft w:val="0"/>
          <w:marRight w:val="0"/>
          <w:marTop w:val="0"/>
          <w:marBottom w:val="0"/>
          <w:divBdr>
            <w:top w:val="none" w:sz="0" w:space="0" w:color="auto"/>
            <w:left w:val="none" w:sz="0" w:space="0" w:color="auto"/>
            <w:bottom w:val="none" w:sz="0" w:space="0" w:color="auto"/>
            <w:right w:val="none" w:sz="0" w:space="0" w:color="auto"/>
          </w:divBdr>
        </w:div>
        <w:div w:id="2077898882">
          <w:marLeft w:val="0"/>
          <w:marRight w:val="0"/>
          <w:marTop w:val="0"/>
          <w:marBottom w:val="0"/>
          <w:divBdr>
            <w:top w:val="none" w:sz="0" w:space="0" w:color="auto"/>
            <w:left w:val="none" w:sz="0" w:space="0" w:color="auto"/>
            <w:bottom w:val="none" w:sz="0" w:space="0" w:color="auto"/>
            <w:right w:val="none" w:sz="0" w:space="0" w:color="auto"/>
          </w:divBdr>
        </w:div>
      </w:divsChild>
    </w:div>
    <w:div w:id="1836072253">
      <w:bodyDiv w:val="1"/>
      <w:marLeft w:val="0"/>
      <w:marRight w:val="0"/>
      <w:marTop w:val="0"/>
      <w:marBottom w:val="0"/>
      <w:divBdr>
        <w:top w:val="none" w:sz="0" w:space="0" w:color="auto"/>
        <w:left w:val="none" w:sz="0" w:space="0" w:color="auto"/>
        <w:bottom w:val="none" w:sz="0" w:space="0" w:color="auto"/>
        <w:right w:val="none" w:sz="0" w:space="0" w:color="auto"/>
      </w:divBdr>
    </w:div>
    <w:div w:id="2018464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dm.edu/catalog/academic-honesty" TargetMode="External"/><Relationship Id="rId3" Type="http://schemas.openxmlformats.org/officeDocument/2006/relationships/settings" Target="settings.xml"/><Relationship Id="rId7" Type="http://schemas.openxmlformats.org/officeDocument/2006/relationships/hyperlink" Target="mailto:pjenik@fandm.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BIO 305 Molecular Genetics</vt:lpstr>
    </vt:vector>
  </TitlesOfParts>
  <Company>Carnegie Institution of Washington</Company>
  <LinksUpToDate>false</LinksUpToDate>
  <CharactersWithSpaces>12588</CharactersWithSpaces>
  <SharedDoc>false</SharedDoc>
  <HLinks>
    <vt:vector size="18" baseType="variant">
      <vt:variant>
        <vt:i4>3145768</vt:i4>
      </vt:variant>
      <vt:variant>
        <vt:i4>6</vt:i4>
      </vt:variant>
      <vt:variant>
        <vt:i4>0</vt:i4>
      </vt:variant>
      <vt:variant>
        <vt:i4>5</vt:i4>
      </vt:variant>
      <vt:variant>
        <vt:lpwstr>http://www.fandm.edu/medicalexcuse</vt:lpwstr>
      </vt:variant>
      <vt:variant>
        <vt:lpwstr/>
      </vt:variant>
      <vt:variant>
        <vt:i4>2752618</vt:i4>
      </vt:variant>
      <vt:variant>
        <vt:i4>3</vt:i4>
      </vt:variant>
      <vt:variant>
        <vt:i4>0</vt:i4>
      </vt:variant>
      <vt:variant>
        <vt:i4>5</vt:i4>
      </vt:variant>
      <vt:variant>
        <vt:lpwstr>http://www.fandm.edu/biology/lectures-and-seminars</vt:lpwstr>
      </vt:variant>
      <vt:variant>
        <vt:lpwstr/>
      </vt:variant>
      <vt:variant>
        <vt:i4>1114192</vt:i4>
      </vt:variant>
      <vt:variant>
        <vt:i4>0</vt:i4>
      </vt:variant>
      <vt:variant>
        <vt:i4>0</vt:i4>
      </vt:variant>
      <vt:variant>
        <vt:i4>5</vt:i4>
      </vt:variant>
      <vt:variant>
        <vt:lpwstr>mailto:pjenik@fandm.edu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305 Molecular Genetics</dc:title>
  <dc:subject/>
  <dc:creator>Pablo Jenik</dc:creator>
  <cp:keywords/>
  <cp:lastModifiedBy>Mahdia  Ahmed</cp:lastModifiedBy>
  <cp:revision>2</cp:revision>
  <cp:lastPrinted>2019-08-12T20:34:00Z</cp:lastPrinted>
  <dcterms:created xsi:type="dcterms:W3CDTF">2023-03-12T22:21:00Z</dcterms:created>
  <dcterms:modified xsi:type="dcterms:W3CDTF">2023-03-12T22:21:00Z</dcterms:modified>
</cp:coreProperties>
</file>