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9B0" w:rsidRDefault="003419B0">
      <w:r>
        <w:t>React Context API: Advanced State management tool</w:t>
      </w:r>
      <w:bookmarkStart w:id="0" w:name="_GoBack"/>
      <w:bookmarkEnd w:id="0"/>
    </w:p>
    <w:p w:rsidR="003419B0" w:rsidRPr="003419B0" w:rsidRDefault="003419B0">
      <w:pPr>
        <w:rPr>
          <w:sz w:val="20"/>
          <w:szCs w:val="20"/>
        </w:rPr>
      </w:pPr>
      <w:proofErr w:type="spellStart"/>
      <w:r>
        <w:t>Syncfusion</w:t>
      </w:r>
      <w:proofErr w:type="spellEnd"/>
      <w:r>
        <w:t xml:space="preserve">: </w:t>
      </w:r>
      <w:r>
        <w:rPr>
          <w:sz w:val="20"/>
          <w:szCs w:val="20"/>
        </w:rPr>
        <w:t>For building UI designing</w:t>
      </w:r>
    </w:p>
    <w:sectPr w:rsidR="003419B0" w:rsidRPr="0034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85"/>
    <w:rsid w:val="003419B0"/>
    <w:rsid w:val="00996285"/>
    <w:rsid w:val="00ED550C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DCB"/>
  <w15:chartTrackingRefBased/>
  <w15:docId w15:val="{E0125797-C6AB-41A0-B7A5-87D6A630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71</Characters>
  <Application>Microsoft Office Word</Application>
  <DocSecurity>0</DocSecurity>
  <Lines>2</Lines>
  <Paragraphs>3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Raees Khan</dc:creator>
  <cp:keywords/>
  <dc:description/>
  <cp:lastModifiedBy>Raees Khan</cp:lastModifiedBy>
  <cp:revision>2</cp:revision>
  <dcterms:created xsi:type="dcterms:W3CDTF">2023-04-01T15:06:00Z</dcterms:created>
  <dcterms:modified xsi:type="dcterms:W3CDTF">2023-04-01T15:07:00Z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eccb6f363b867674ce51c27a5491ce256272329b8d8634f800e15ab0e7623924</vt:lpwstr>
  </property>
</Properties>
</file>