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dailydrinks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love handmade drinks. Sometimes we just go out and buy from the store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nearby, sometimes we order ourselves by filling out a form and call for delivery.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build an web app named `dailydrinks` which has the following features.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[ ] Homepage is a list to list all the `orders`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[ ] Each `order` contains the following fields: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1. A single-line text of it's `name`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2. The number `price` of the order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3. A multi-line **optional** text to specify additional `notes`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[ ] One can **add** a new order to the list by filling out a form somewhere in your 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[ ] One can **delete** any order in the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[ ] One can also **edit** any order in the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You can use any JavaScript framework (or plain vanilla JavaScript) you like, feel free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choose whatever you are most familiar with. But since we mostly use **React** at work,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prefer using it if you are confident with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Starter-kit like `create-react-app` or `vue-cli` are allowed and actually encouraged, we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don't want to waste any of your precious time setting up environment.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Please avoid using CSS frameworks too heavily, we want to see how you build your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scratch, and how your CSS skills are. However for some cases it's reasonable to style a portion of your app with pre-defined style. Inevitably, we will be somewhat subjective about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this, but you are more than welcome to discuss the thoughts behind the choice you make.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You are free to use any npm packages out there you like, but just like CSS frameworks,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only use them when it makes sense and use them with caution. Again, we are going to 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somewhat subjective, welcome to describe your intention.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The style and any additional features or details not specified in the above requirements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are completely free to play with. You don't have to make the UI very beautiful but at least 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should be well-organized.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Your app normally will be run entirely on desktop, but if your app supports RWD, you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should mention it in README.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Pay attention to basic accessibility and user experience, make your app easy to use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normal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Make sure your app runs in the last 2 versions of Chrome, Firefox, and macOS Safari.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The app should be fully functional without any back-end server or database, you can just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store your state in memory.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Keep your source code clean, organized and modularized, we will be reviewing them.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Testing are bonus and are not required.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Keep security, performance, maintainability, and scalability in mind, develop your app 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minimal product, think about what users want. We will be working a lot with product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team, attention to detail can help us work smoother.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13. You don't have to make your app super complete or fully-featured. The time we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estimated is 4 hours.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14. Upload your app to (Or just code entirely on) [CodeSandbox](https://codesandbox.io)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when done, make sure your app behaves normally in the preview too. Alternatively if your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 for some reason cannot run on it, you can push your app 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[GitHub](https://github.com), [GitLab](https://gitlab.com), 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[Bitbucket](https://bitbucket.org). Please make sure to set up permission setting to let 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view your project.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15. Create a file under the root directory called `README.md`, briefly describe your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application and, if you've implemented any additional features, a detailed but simple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description about how to use them. Documenting is also a very important skill we value.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16. Send us back an email along with the link of your application via reply. Once you've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submitted the code, please don't update it afterwards. If for some reason the app breaks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because of it, we won't be able to identify the cause.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