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ACEC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70C0"/>
          <w:sz w:val="34"/>
          <w:szCs w:val="34"/>
          <w:u w:val="single"/>
        </w:rPr>
      </w:pPr>
      <w:r>
        <w:rPr>
          <w:rFonts w:hint="default" w:ascii="Times New Roman" w:hAnsi="Times New Roman" w:cs="Times New Roman"/>
          <w:color w:val="0070C0"/>
          <w:sz w:val="34"/>
          <w:szCs w:val="34"/>
          <w:u w:val="single"/>
        </w:rPr>
        <w:t>Unisync Project Documentation &amp; Developer Handover</w:t>
      </w:r>
    </w:p>
    <w:p w14:paraId="1EE877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color w:val="0070C0"/>
          <w:sz w:val="28"/>
          <w:szCs w:val="28"/>
        </w:rPr>
        <w:t>1. Project Overview</w:t>
      </w:r>
    </w:p>
    <w:p w14:paraId="0133FDE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Unisync</w:t>
      </w:r>
      <w:r>
        <w:rPr>
          <w:rFonts w:hint="default" w:ascii="Times New Roman" w:hAnsi="Times New Roman" w:cs="Times New Roman"/>
          <w:sz w:val="24"/>
          <w:szCs w:val="24"/>
        </w:rPr>
        <w:t xml:space="preserve"> is a University Student Management System built for GCTU. It allows Administrators to manage student records, broadcast announcements, and upload course materials. The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Student Portal</w:t>
      </w:r>
      <w:r>
        <w:rPr>
          <w:rFonts w:hint="default" w:ascii="Times New Roman" w:hAnsi="Times New Roman" w:cs="Times New Roman"/>
          <w:sz w:val="24"/>
          <w:szCs w:val="24"/>
        </w:rPr>
        <w:t xml:space="preserve"> (currently under construction) will allow students to view their profile, access resources, and receive real-time updates.</w:t>
      </w:r>
    </w:p>
    <w:p w14:paraId="61D0F4D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color w:val="0070C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color w:val="0070C0"/>
          <w:sz w:val="24"/>
          <w:szCs w:val="24"/>
        </w:rPr>
        <w:t>Tech Stack</w:t>
      </w:r>
    </w:p>
    <w:p w14:paraId="779978E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Frontend:</w:t>
      </w:r>
      <w:r>
        <w:rPr>
          <w:rFonts w:hint="default" w:ascii="Times New Roman" w:hAnsi="Times New Roman" w:cs="Times New Roman"/>
          <w:sz w:val="24"/>
          <w:szCs w:val="24"/>
        </w:rPr>
        <w:t xml:space="preserve"> Vanilla JavaScript (ES Modules), HTML5, Tailwind CSS (CDN).</w:t>
      </w:r>
    </w:p>
    <w:p w14:paraId="4CE2C24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Backend / Database:</w:t>
      </w:r>
      <w:r>
        <w:rPr>
          <w:rFonts w:hint="default" w:ascii="Times New Roman" w:hAnsi="Times New Roman" w:cs="Times New Roman"/>
          <w:sz w:val="24"/>
          <w:szCs w:val="24"/>
        </w:rPr>
        <w:t xml:space="preserve"> Supabase (PostgreSQL, Auth, Realtime, Storage).</w:t>
      </w:r>
    </w:p>
    <w:p w14:paraId="1D7A237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Architecture:</w:t>
      </w:r>
      <w:r>
        <w:rPr>
          <w:rFonts w:hint="default" w:ascii="Times New Roman" w:hAnsi="Times New Roman" w:cs="Times New Roman"/>
          <w:sz w:val="24"/>
          <w:szCs w:val="24"/>
        </w:rPr>
        <w:t xml:space="preserve"> Client-side rendered (SPA-like feel with multi-page structure).</w:t>
      </w:r>
    </w:p>
    <w:p w14:paraId="005E6D6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062F5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color w:val="0070C0"/>
          <w:sz w:val="28"/>
          <w:szCs w:val="28"/>
        </w:rPr>
        <w:t>2. Project Structure</w:t>
      </w:r>
    </w:p>
    <w:p w14:paraId="694525B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project is divided into three core directories:</w:t>
      </w:r>
    </w:p>
    <w:p w14:paraId="749C69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1CF45CE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/unisync-project</w:t>
      </w:r>
    </w:p>
    <w:p w14:paraId="034C356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│</w:t>
      </w:r>
    </w:p>
    <w:p w14:paraId="4C4AC78D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├── /admin             </w:t>
      </w:r>
      <w:r>
        <w:rPr>
          <w:rFonts w:hint="default" w:ascii="Times New Roman" w:hAnsi="Times New Roman" w:cs="Times New Roman"/>
          <w:sz w:val="24"/>
          <w:szCs w:val="24"/>
        </w:rPr>
        <w:t># 🟢 COMPLETE: Admin Dashboard &amp; Management Tools</w:t>
      </w:r>
    </w:p>
    <w:p w14:paraId="48D2BD96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│   ├── /js/modules    </w:t>
      </w:r>
      <w:r>
        <w:rPr>
          <w:rFonts w:hint="default" w:ascii="Times New Roman" w:hAnsi="Times New Roman" w:cs="Times New Roman"/>
          <w:sz w:val="24"/>
          <w:szCs w:val="24"/>
        </w:rPr>
        <w:t># Logic for Students, Broadcasts, Resources</w:t>
      </w:r>
    </w:p>
    <w:p w14:paraId="58C3117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│   ├── dashboard.html </w:t>
      </w:r>
      <w:r>
        <w:rPr>
          <w:rFonts w:hint="default" w:ascii="Times New Roman" w:hAnsi="Times New Roman" w:cs="Times New Roman"/>
          <w:sz w:val="24"/>
          <w:szCs w:val="24"/>
        </w:rPr>
        <w:t># Main Admin View</w:t>
      </w:r>
    </w:p>
    <w:p w14:paraId="1160A1E8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│   ├── users.html     </w:t>
      </w:r>
      <w:r>
        <w:rPr>
          <w:rFonts w:hint="default" w:ascii="Times New Roman" w:hAnsi="Times New Roman" w:cs="Times New Roman"/>
          <w:sz w:val="24"/>
          <w:szCs w:val="24"/>
        </w:rPr>
        <w:t># Student Management</w:t>
      </w:r>
    </w:p>
    <w:p w14:paraId="63BCB620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│   ├── resources.html </w:t>
      </w:r>
      <w:r>
        <w:rPr>
          <w:rFonts w:hint="default" w:ascii="Times New Roman" w:hAnsi="Times New Roman" w:cs="Times New Roman"/>
          <w:sz w:val="24"/>
          <w:szCs w:val="24"/>
        </w:rPr>
        <w:t># File Uploads</w:t>
      </w:r>
    </w:p>
    <w:p w14:paraId="39C7983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│   └── broadcast.html </w:t>
      </w:r>
      <w:r>
        <w:rPr>
          <w:rFonts w:hint="default" w:ascii="Times New Roman" w:hAnsi="Times New Roman" w:cs="Times New Roman"/>
          <w:sz w:val="24"/>
          <w:szCs w:val="24"/>
        </w:rPr>
        <w:t># Announcements</w:t>
      </w:r>
    </w:p>
    <w:p w14:paraId="16B03D9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│</w:t>
      </w:r>
    </w:p>
    <w:p w14:paraId="75E7306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├── /student           </w:t>
      </w:r>
      <w:r>
        <w:rPr>
          <w:rFonts w:hint="default" w:ascii="Times New Roman" w:hAnsi="Times New Roman" w:cs="Times New Roman"/>
          <w:sz w:val="24"/>
          <w:szCs w:val="24"/>
        </w:rPr>
        <w:t># 🔴 TODO: Student Portal (Needs Development)</w:t>
      </w:r>
    </w:p>
    <w:p w14:paraId="03CF466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│   ├── /js            </w:t>
      </w:r>
      <w:r>
        <w:rPr>
          <w:rFonts w:hint="default" w:ascii="Times New Roman" w:hAnsi="Times New Roman" w:cs="Times New Roman"/>
          <w:sz w:val="24"/>
          <w:szCs w:val="24"/>
        </w:rPr>
        <w:t># Student-specific logic</w:t>
      </w:r>
    </w:p>
    <w:p w14:paraId="62AA8EF7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│   └── dashboard.html </w:t>
      </w:r>
      <w:r>
        <w:rPr>
          <w:rFonts w:hint="default" w:ascii="Times New Roman" w:hAnsi="Times New Roman" w:cs="Times New Roman"/>
          <w:sz w:val="24"/>
          <w:szCs w:val="24"/>
        </w:rPr>
        <w:t># Main Student View</w:t>
      </w:r>
    </w:p>
    <w:p w14:paraId="590ABDA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│</w:t>
      </w:r>
    </w:p>
    <w:p w14:paraId="682E2C7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├── /shared            </w:t>
      </w:r>
      <w:r>
        <w:rPr>
          <w:rFonts w:hint="default" w:ascii="Times New Roman" w:hAnsi="Times New Roman" w:cs="Times New Roman"/>
          <w:sz w:val="24"/>
          <w:szCs w:val="24"/>
        </w:rPr>
        <w:t># 🟡 CORE: Logic used by both Admin &amp; Student</w:t>
      </w:r>
    </w:p>
    <w:p w14:paraId="58128AC9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│   ├── /js</w:t>
      </w:r>
    </w:p>
    <w:p w14:paraId="7EE2070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│   │   ├── supabase_client.js  </w:t>
      </w:r>
      <w:r>
        <w:rPr>
          <w:rFonts w:hint="default" w:ascii="Times New Roman" w:hAnsi="Times New Roman" w:cs="Times New Roman"/>
          <w:sz w:val="24"/>
          <w:szCs w:val="24"/>
        </w:rPr>
        <w:t># Database Connection</w:t>
      </w:r>
    </w:p>
    <w:p w14:paraId="4732B9F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│   │   ├── user_presence.js    </w:t>
      </w:r>
      <w:r>
        <w:rPr>
          <w:rFonts w:hint="default" w:ascii="Times New Roman" w:hAnsi="Times New Roman" w:cs="Times New Roman"/>
          <w:sz w:val="24"/>
          <w:szCs w:val="24"/>
        </w:rPr>
        <w:t># Realtime "I'm Online" Logic</w:t>
      </w:r>
    </w:p>
    <w:p w14:paraId="3827967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│   │   └── /api/auth_api.js    </w:t>
      </w:r>
      <w:r>
        <w:rPr>
          <w:rFonts w:hint="default" w:ascii="Times New Roman" w:hAnsi="Times New Roman" w:cs="Times New Roman"/>
          <w:sz w:val="24"/>
          <w:szCs w:val="24"/>
        </w:rPr>
        <w:t># Dual-Login Logic (Admin vs Student)</w:t>
      </w:r>
    </w:p>
    <w:p w14:paraId="2687C77D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│   └── /css/styles.css         </w:t>
      </w:r>
      <w:r>
        <w:rPr>
          <w:rFonts w:hint="default" w:ascii="Times New Roman" w:hAnsi="Times New Roman" w:cs="Times New Roman"/>
          <w:sz w:val="24"/>
          <w:szCs w:val="24"/>
        </w:rPr>
        <w:t># Global Styles</w:t>
      </w:r>
    </w:p>
    <w:p w14:paraId="2A4A5520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│</w:t>
      </w:r>
    </w:p>
    <w:p w14:paraId="42659D2F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└── index.html         </w:t>
      </w:r>
      <w:r>
        <w:rPr>
          <w:rFonts w:hint="default" w:ascii="Times New Roman" w:hAnsi="Times New Roman" w:cs="Times New Roman"/>
          <w:sz w:val="24"/>
          <w:szCs w:val="24"/>
        </w:rPr>
        <w:t># Login Page (Gateway)</w:t>
      </w:r>
    </w:p>
    <w:p w14:paraId="41008C2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E00409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color w:val="0070C0"/>
          <w:sz w:val="28"/>
          <w:szCs w:val="28"/>
        </w:rPr>
        <w:t>3. Authentication System (Critical)</w:t>
      </w:r>
    </w:p>
    <w:p w14:paraId="5C7D9D0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We use a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Hybrid Authentication Strategy</w:t>
      </w:r>
      <w:r>
        <w:rPr>
          <w:rFonts w:hint="default" w:ascii="Times New Roman" w:hAnsi="Times New Roman" w:cs="Times New Roman"/>
          <w:sz w:val="24"/>
          <w:szCs w:val="24"/>
        </w:rPr>
        <w:t xml:space="preserve"> handled in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shared/js/api/auth_api.js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E524F0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Admins:</w:t>
      </w:r>
      <w:r>
        <w:rPr>
          <w:rFonts w:hint="default" w:ascii="Times New Roman" w:hAnsi="Times New Roman" w:cs="Times New Roman"/>
          <w:sz w:val="24"/>
          <w:szCs w:val="24"/>
        </w:rPr>
        <w:t xml:space="preserve"> Authenticate via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Supabase Auth</w:t>
      </w:r>
      <w:r>
        <w:rPr>
          <w:rFonts w:hint="default" w:ascii="Times New Roman" w:hAnsi="Times New Roman" w:cs="Times New Roman"/>
          <w:sz w:val="24"/>
          <w:szCs w:val="24"/>
        </w:rPr>
        <w:t xml:space="preserve"> (Email/Password).</w:t>
      </w:r>
    </w:p>
    <w:p w14:paraId="2E2C709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Students:</w:t>
      </w:r>
      <w:r>
        <w:rPr>
          <w:rFonts w:hint="default" w:ascii="Times New Roman" w:hAnsi="Times New Roman" w:cs="Times New Roman"/>
          <w:sz w:val="24"/>
          <w:szCs w:val="24"/>
        </w:rPr>
        <w:t xml:space="preserve"> Authenticate via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Database Lookup</w:t>
      </w:r>
      <w:r>
        <w:rPr>
          <w:rFonts w:hint="default" w:ascii="Times New Roman" w:hAnsi="Times New Roman" w:cs="Times New Roman"/>
          <w:sz w:val="24"/>
          <w:szCs w:val="24"/>
        </w:rPr>
        <w:t xml:space="preserve"> (Index Number + Password column in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profiles</w:t>
      </w:r>
      <w:r>
        <w:rPr>
          <w:rFonts w:hint="default" w:ascii="Times New Roman" w:hAnsi="Times New Roman" w:cs="Times New Roman"/>
          <w:sz w:val="24"/>
          <w:szCs w:val="24"/>
        </w:rPr>
        <w:t xml:space="preserve"> table).</w:t>
      </w:r>
    </w:p>
    <w:p w14:paraId="6A25E94B">
      <w:pPr>
        <w:pStyle w:val="85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  <w:i/>
          <w:iCs/>
          <w:color w:val="C00000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C00000"/>
          <w:sz w:val="24"/>
          <w:szCs w:val="24"/>
        </w:rPr>
        <w:t xml:space="preserve"> Important:</w:t>
      </w:r>
      <w:r>
        <w:rPr>
          <w:rFonts w:hint="default" w:ascii="Times New Roman" w:hAnsi="Times New Roman" w:eastAsia="SimSun" w:cs="Times New Roman"/>
          <w:i/>
          <w:iCs/>
          <w:color w:val="C00000"/>
          <w:sz w:val="24"/>
          <w:szCs w:val="24"/>
        </w:rPr>
        <w:t xml:space="preserve"> Students are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C00000"/>
          <w:sz w:val="24"/>
          <w:szCs w:val="24"/>
        </w:rPr>
        <w:t>NOT</w:t>
      </w:r>
      <w:r>
        <w:rPr>
          <w:rFonts w:hint="default" w:ascii="Times New Roman" w:hAnsi="Times New Roman" w:eastAsia="SimSun" w:cs="Times New Roman"/>
          <w:i/>
          <w:iCs/>
          <w:color w:val="C00000"/>
          <w:sz w:val="24"/>
          <w:szCs w:val="24"/>
        </w:rPr>
        <w:t xml:space="preserve"> users in the Supabase Auth system. They are simple rows in the </w:t>
      </w:r>
      <w:r>
        <w:rPr>
          <w:rStyle w:val="44"/>
          <w:rFonts w:hint="default" w:ascii="Times New Roman" w:hAnsi="Times New Roman" w:eastAsia="SimSun" w:cs="Times New Roman"/>
          <w:i/>
          <w:iCs/>
          <w:color w:val="C00000"/>
          <w:sz w:val="24"/>
          <w:szCs w:val="24"/>
        </w:rPr>
        <w:t>profiles</w:t>
      </w:r>
      <w:r>
        <w:rPr>
          <w:rFonts w:hint="default" w:ascii="Times New Roman" w:hAnsi="Times New Roman" w:eastAsia="SimSun" w:cs="Times New Roman"/>
          <w:i/>
          <w:iCs/>
          <w:color w:val="C00000"/>
          <w:sz w:val="24"/>
          <w:szCs w:val="24"/>
        </w:rPr>
        <w:t xml:space="preserve"> table. When building Student features, do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C00000"/>
          <w:sz w:val="24"/>
          <w:szCs w:val="24"/>
        </w:rPr>
        <w:t>not</w:t>
      </w:r>
      <w:r>
        <w:rPr>
          <w:rFonts w:hint="default" w:ascii="Times New Roman" w:hAnsi="Times New Roman" w:eastAsia="SimSun" w:cs="Times New Roman"/>
          <w:i/>
          <w:iCs/>
          <w:color w:val="C00000"/>
          <w:sz w:val="24"/>
          <w:szCs w:val="24"/>
        </w:rPr>
        <w:t xml:space="preserve"> use </w:t>
      </w:r>
      <w:r>
        <w:rPr>
          <w:rStyle w:val="44"/>
          <w:rFonts w:hint="default" w:ascii="Times New Roman" w:hAnsi="Times New Roman" w:eastAsia="SimSun" w:cs="Times New Roman"/>
          <w:i/>
          <w:iCs/>
          <w:color w:val="C00000"/>
          <w:sz w:val="24"/>
          <w:szCs w:val="24"/>
        </w:rPr>
        <w:t>supabase.auth.getUser()</w:t>
      </w:r>
      <w:r>
        <w:rPr>
          <w:rFonts w:hint="default" w:ascii="Times New Roman" w:hAnsi="Times New Roman" w:eastAsia="SimSun" w:cs="Times New Roman"/>
          <w:i/>
          <w:iCs/>
          <w:color w:val="C00000"/>
          <w:sz w:val="24"/>
          <w:szCs w:val="24"/>
        </w:rPr>
        <w:t xml:space="preserve">. Instead, use </w:t>
      </w:r>
      <w:r>
        <w:rPr>
          <w:rStyle w:val="44"/>
          <w:rFonts w:hint="default" w:ascii="Times New Roman" w:hAnsi="Times New Roman" w:eastAsia="SimSun" w:cs="Times New Roman"/>
          <w:i/>
          <w:iCs/>
          <w:color w:val="C00000"/>
          <w:sz w:val="24"/>
          <w:szCs w:val="24"/>
        </w:rPr>
        <w:t>localStorage.getItem('user_index')</w:t>
      </w:r>
      <w:r>
        <w:rPr>
          <w:rFonts w:hint="default" w:ascii="Times New Roman" w:hAnsi="Times New Roman" w:eastAsia="SimSun" w:cs="Times New Roman"/>
          <w:i/>
          <w:iCs/>
          <w:color w:val="C00000"/>
          <w:sz w:val="24"/>
          <w:szCs w:val="24"/>
        </w:rPr>
        <w:t>.</w:t>
      </w:r>
    </w:p>
    <w:p w14:paraId="0845E4B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A1FDF4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color w:val="0070C0"/>
          <w:sz w:val="28"/>
          <w:szCs w:val="28"/>
        </w:rPr>
        <w:t>4. Database Schema (Supabase)</w:t>
      </w:r>
    </w:p>
    <w:p w14:paraId="36932C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color w:val="0070C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color w:val="0070C0"/>
          <w:sz w:val="24"/>
          <w:szCs w:val="24"/>
        </w:rPr>
        <w:t xml:space="preserve">A. </w:t>
      </w:r>
      <w:r>
        <w:rPr>
          <w:rStyle w:val="44"/>
          <w:rFonts w:hint="default" w:ascii="Times New Roman" w:hAnsi="Times New Roman" w:cs="Times New Roman"/>
          <w:b/>
          <w:bCs/>
          <w:i/>
          <w:iCs/>
          <w:color w:val="0070C0"/>
          <w:sz w:val="24"/>
          <w:szCs w:val="24"/>
        </w:rPr>
        <w:t>profiles</w:t>
      </w:r>
      <w:r>
        <w:rPr>
          <w:rFonts w:hint="default" w:ascii="Times New Roman" w:hAnsi="Times New Roman" w:cs="Times New Roman"/>
          <w:b/>
          <w:bCs/>
          <w:i/>
          <w:iCs/>
          <w:color w:val="0070C0"/>
          <w:sz w:val="24"/>
          <w:szCs w:val="24"/>
        </w:rPr>
        <w:t xml:space="preserve"> Table (Students)</w:t>
      </w:r>
    </w:p>
    <w:p w14:paraId="42C62A6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Contains all student data.</w:t>
      </w:r>
    </w:p>
    <w:p w14:paraId="60A161C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id</w:t>
      </w:r>
      <w:r>
        <w:rPr>
          <w:rFonts w:hint="default" w:ascii="Times New Roman" w:hAnsi="Times New Roman" w:cs="Times New Roman"/>
          <w:sz w:val="24"/>
          <w:szCs w:val="24"/>
        </w:rPr>
        <w:t xml:space="preserve"> (uuid): Primary Key.</w:t>
      </w:r>
    </w:p>
    <w:p w14:paraId="3A2BE18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index_number</w:t>
      </w:r>
      <w:r>
        <w:rPr>
          <w:rFonts w:hint="default" w:ascii="Times New Roman" w:hAnsi="Times New Roman" w:cs="Times New Roman"/>
          <w:sz w:val="24"/>
          <w:szCs w:val="24"/>
        </w:rPr>
        <w:t xml:space="preserve"> (text): Unique ID (Used for Login).</w:t>
      </w:r>
    </w:p>
    <w:p w14:paraId="5F61C0D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password</w:t>
      </w:r>
      <w:r>
        <w:rPr>
          <w:rFonts w:hint="default" w:ascii="Times New Roman" w:hAnsi="Times New Roman" w:cs="Times New Roman"/>
          <w:sz w:val="24"/>
          <w:szCs w:val="24"/>
        </w:rPr>
        <w:t xml:space="preserve"> (text): Plaintext password (Default = Index Number).</w:t>
      </w:r>
    </w:p>
    <w:p w14:paraId="2579994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full_name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surname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first_name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other_names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gender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status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DD795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color w:val="0070C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color w:val="0070C0"/>
          <w:sz w:val="24"/>
          <w:szCs w:val="24"/>
        </w:rPr>
        <w:t xml:space="preserve">B. </w:t>
      </w:r>
      <w:r>
        <w:rPr>
          <w:rStyle w:val="44"/>
          <w:rFonts w:hint="default" w:ascii="Times New Roman" w:hAnsi="Times New Roman" w:cs="Times New Roman"/>
          <w:b/>
          <w:bCs/>
          <w:i/>
          <w:iCs/>
          <w:color w:val="0070C0"/>
          <w:sz w:val="24"/>
          <w:szCs w:val="24"/>
        </w:rPr>
        <w:t>notifications</w:t>
      </w:r>
      <w:r>
        <w:rPr>
          <w:rFonts w:hint="default" w:ascii="Times New Roman" w:hAnsi="Times New Roman" w:cs="Times New Roman"/>
          <w:b/>
          <w:bCs/>
          <w:i/>
          <w:iCs/>
          <w:color w:val="0070C0"/>
          <w:sz w:val="24"/>
          <w:szCs w:val="24"/>
        </w:rPr>
        <w:t xml:space="preserve"> Table (Broadcasts)</w:t>
      </w:r>
    </w:p>
    <w:p w14:paraId="485AC87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Announcements sent by Admins.</w:t>
      </w:r>
    </w:p>
    <w:p w14:paraId="716DD8C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title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message</w:t>
      </w:r>
      <w:r>
        <w:rPr>
          <w:rFonts w:hint="default" w:ascii="Times New Roman" w:hAnsi="Times New Roman" w:cs="Times New Roman"/>
          <w:sz w:val="24"/>
          <w:szCs w:val="24"/>
        </w:rPr>
        <w:t xml:space="preserve"> (text).</w:t>
      </w:r>
    </w:p>
    <w:p w14:paraId="3DC75B9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priority</w:t>
      </w:r>
      <w:r>
        <w:rPr>
          <w:rFonts w:hint="default" w:ascii="Times New Roman" w:hAnsi="Times New Roman" w:cs="Times New Roman"/>
          <w:sz w:val="24"/>
          <w:szCs w:val="24"/>
        </w:rPr>
        <w:t xml:space="preserve"> (text):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'info'</w:t>
      </w:r>
      <w:r>
        <w:rPr>
          <w:rFonts w:hint="default" w:ascii="Times New Roman" w:hAnsi="Times New Roman" w:cs="Times New Roman"/>
          <w:sz w:val="24"/>
          <w:szCs w:val="24"/>
        </w:rPr>
        <w:t xml:space="preserve"> or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'critical'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858ED8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RLS Policy:</w:t>
      </w:r>
      <w:r>
        <w:rPr>
          <w:rFonts w:hint="default" w:ascii="Times New Roman" w:hAnsi="Times New Roman" w:cs="Times New Roman"/>
          <w:sz w:val="24"/>
          <w:szCs w:val="24"/>
        </w:rPr>
        <w:t xml:space="preserve"> Admins can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INSERT</w:t>
      </w:r>
      <w:r>
        <w:rPr>
          <w:rFonts w:hint="default" w:ascii="Times New Roman" w:hAnsi="Times New Roman" w:cs="Times New Roman"/>
          <w:sz w:val="24"/>
          <w:szCs w:val="24"/>
        </w:rPr>
        <w:t xml:space="preserve">; Public (Students) can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D6F080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color w:val="0070C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color w:val="0070C0"/>
          <w:sz w:val="24"/>
          <w:szCs w:val="24"/>
        </w:rPr>
        <w:t xml:space="preserve">C. </w:t>
      </w:r>
      <w:r>
        <w:rPr>
          <w:rStyle w:val="44"/>
          <w:rFonts w:hint="default" w:ascii="Times New Roman" w:hAnsi="Times New Roman" w:cs="Times New Roman"/>
          <w:b/>
          <w:bCs/>
          <w:i/>
          <w:iCs/>
          <w:color w:val="0070C0"/>
          <w:sz w:val="24"/>
          <w:szCs w:val="24"/>
        </w:rPr>
        <w:t>resources</w:t>
      </w:r>
      <w:r>
        <w:rPr>
          <w:rFonts w:hint="default" w:ascii="Times New Roman" w:hAnsi="Times New Roman" w:cs="Times New Roman"/>
          <w:b/>
          <w:bCs/>
          <w:i/>
          <w:iCs/>
          <w:color w:val="0070C0"/>
          <w:sz w:val="24"/>
          <w:szCs w:val="24"/>
        </w:rPr>
        <w:t xml:space="preserve"> Table (File Downloads)</w:t>
      </w:r>
    </w:p>
    <w:p w14:paraId="34055A0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Metadata for files uploaded to Storage.</w:t>
      </w:r>
    </w:p>
    <w:p w14:paraId="683B181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title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category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file_url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size_kb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079770E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Storage Bucket: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course_materials</w:t>
      </w:r>
      <w:r>
        <w:rPr>
          <w:rFonts w:hint="default" w:ascii="Times New Roman" w:hAnsi="Times New Roman" w:cs="Times New Roman"/>
          <w:sz w:val="24"/>
          <w:szCs w:val="24"/>
        </w:rPr>
        <w:t xml:space="preserve"> (Public Read, Admin Write).</w:t>
      </w:r>
    </w:p>
    <w:p w14:paraId="16A3B50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10D062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70C0"/>
          <w:sz w:val="28"/>
          <w:szCs w:val="28"/>
        </w:rPr>
        <w:t>5. Student Portal: Implementation Roadmap</w:t>
      </w:r>
    </w:p>
    <w:p w14:paraId="4FFF7AC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Admin Side</w:t>
      </w:r>
      <w:r>
        <w:rPr>
          <w:rFonts w:hint="default" w:ascii="Times New Roman" w:hAnsi="Times New Roman" w:cs="Times New Roman"/>
          <w:sz w:val="24"/>
          <w:szCs w:val="24"/>
        </w:rPr>
        <w:t xml:space="preserve"> is complete. The next development phase must focus on the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Student Side</w:t>
      </w:r>
      <w:r>
        <w:rPr>
          <w:rFonts w:hint="default" w:ascii="Times New Roman" w:hAnsi="Times New Roman" w:cs="Times New Roman"/>
          <w:sz w:val="24"/>
          <w:szCs w:val="24"/>
        </w:rPr>
        <w:t>. Here is the step-by-step guide to building it.</w:t>
      </w:r>
    </w:p>
    <w:p w14:paraId="650302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color w:val="0070C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color w:val="0070C0"/>
          <w:sz w:val="24"/>
          <w:szCs w:val="24"/>
        </w:rPr>
        <w:t>Phase 1: Student Dashboard Layout</w:t>
      </w:r>
    </w:p>
    <w:p w14:paraId="2298AA8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student/dashboard.html</w:t>
      </w:r>
      <w:r>
        <w:rPr>
          <w:rFonts w:hint="default" w:ascii="Times New Roman" w:hAnsi="Times New Roman" w:cs="Times New Roman"/>
          <w:sz w:val="24"/>
          <w:szCs w:val="24"/>
        </w:rPr>
        <w:t>. It should share the same design language as the Admin panel (Tailwind CSS) but with read-only access.</w:t>
      </w:r>
    </w:p>
    <w:p w14:paraId="3876B5B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Header:</w:t>
      </w:r>
      <w:r>
        <w:rPr>
          <w:rFonts w:hint="default" w:ascii="Times New Roman" w:hAnsi="Times New Roman" w:cs="Times New Roman"/>
          <w:sz w:val="24"/>
          <w:szCs w:val="24"/>
        </w:rPr>
        <w:t xml:space="preserve"> Show "Welcome, [Student Name]" (Get name from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localStorage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384E8A9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Sidebar/Nav:</w:t>
      </w:r>
      <w:r>
        <w:rPr>
          <w:rFonts w:hint="default" w:ascii="Times New Roman" w:hAnsi="Times New Roman" w:cs="Times New Roman"/>
          <w:sz w:val="24"/>
          <w:szCs w:val="24"/>
        </w:rPr>
        <w:t xml:space="preserve"> Links to "Dashboard", "Resources", "Profile".</w:t>
      </w:r>
    </w:p>
    <w:p w14:paraId="2A875E7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color w:val="0070C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color w:val="0070C0"/>
          <w:sz w:val="24"/>
          <w:szCs w:val="24"/>
        </w:rPr>
        <w:t>Phase 2: Authentication Guard</w:t>
      </w:r>
    </w:p>
    <w:p w14:paraId="1B479DA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student/js/auth_guard.js</w:t>
      </w:r>
      <w:r>
        <w:rPr>
          <w:rFonts w:hint="default" w:ascii="Times New Roman" w:hAnsi="Times New Roman" w:cs="Times New Roman"/>
          <w:sz w:val="24"/>
          <w:szCs w:val="24"/>
        </w:rPr>
        <w:t xml:space="preserve"> and include it at the top of every student HTML page.</w:t>
      </w:r>
    </w:p>
    <w:p w14:paraId="4390B3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</w:t>
      </w:r>
    </w:p>
    <w:p w14:paraId="7394A5D0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// Check if user is logged in as a studentif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</w:rPr>
        <w:t>localStorage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.getItem(</w:t>
      </w:r>
      <w:r>
        <w:rPr>
          <w:rFonts w:hint="default" w:ascii="Times New Roman" w:hAnsi="Times New Roman" w:cs="Times New Roman"/>
          <w:sz w:val="24"/>
          <w:szCs w:val="24"/>
        </w:rPr>
        <w:t>'user_role'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) !== </w:t>
      </w:r>
      <w:r>
        <w:rPr>
          <w:rFonts w:hint="default" w:ascii="Times New Roman" w:hAnsi="Times New Roman" w:cs="Times New Roman"/>
          <w:sz w:val="24"/>
          <w:szCs w:val="24"/>
        </w:rPr>
        <w:t>'student'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) {</w:t>
      </w:r>
    </w:p>
    <w:p w14:paraId="08A92376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window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.location.href = </w:t>
      </w:r>
      <w:r>
        <w:rPr>
          <w:rFonts w:hint="default" w:ascii="Times New Roman" w:hAnsi="Times New Roman" w:cs="Times New Roman"/>
          <w:sz w:val="24"/>
          <w:szCs w:val="24"/>
        </w:rPr>
        <w:t>'../index.html'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; </w:t>
      </w:r>
      <w:r>
        <w:rPr>
          <w:rFonts w:hint="default" w:ascii="Times New Roman" w:hAnsi="Times New Roman" w:cs="Times New Roman"/>
          <w:sz w:val="24"/>
          <w:szCs w:val="24"/>
        </w:rPr>
        <w:t>// Kick them out</w:t>
      </w:r>
    </w:p>
    <w:p w14:paraId="4B46EF87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}</w:t>
      </w:r>
    </w:p>
    <w:p w14:paraId="0599BA2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color w:val="0070C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color w:val="0070C0"/>
          <w:sz w:val="24"/>
          <w:szCs w:val="24"/>
        </w:rPr>
        <w:t>Phase 3: Realtime "Online" Presence</w:t>
      </w:r>
    </w:p>
    <w:p w14:paraId="57C3D92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Requirement:</w:t>
      </w:r>
      <w:r>
        <w:rPr>
          <w:rFonts w:hint="default" w:ascii="Times New Roman" w:hAnsi="Times New Roman" w:cs="Times New Roman"/>
          <w:sz w:val="24"/>
          <w:szCs w:val="24"/>
        </w:rPr>
        <w:t xml:space="preserve"> The Admin dashboard must show a green dot when a student is online.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Action:</w:t>
      </w:r>
      <w:r>
        <w:rPr>
          <w:rFonts w:hint="default" w:ascii="Times New Roman" w:hAnsi="Times New Roman" w:cs="Times New Roman"/>
          <w:sz w:val="24"/>
          <w:szCs w:val="24"/>
        </w:rPr>
        <w:t xml:space="preserve"> Include the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user_presence.js</w:t>
      </w:r>
      <w:r>
        <w:rPr>
          <w:rFonts w:hint="default" w:ascii="Times New Roman" w:hAnsi="Times New Roman" w:cs="Times New Roman"/>
          <w:sz w:val="24"/>
          <w:szCs w:val="24"/>
        </w:rPr>
        <w:t xml:space="preserve"> script in the Student Main Layout.</w:t>
      </w:r>
    </w:p>
    <w:p w14:paraId="4B8492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</w:t>
      </w:r>
    </w:p>
    <w:p w14:paraId="4F39E850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{ broadcastPresence }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'../../shared/js/user_presence.js'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;</w:t>
      </w:r>
    </w:p>
    <w:p w14:paraId="1EF61AE8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const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indexNumber = </w:t>
      </w:r>
      <w:r>
        <w:rPr>
          <w:rFonts w:hint="default" w:ascii="Times New Roman" w:hAnsi="Times New Roman" w:cs="Times New Roman"/>
          <w:sz w:val="24"/>
          <w:szCs w:val="24"/>
        </w:rPr>
        <w:t>localStorage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.getItem(</w:t>
      </w:r>
      <w:r>
        <w:rPr>
          <w:rFonts w:hint="default" w:ascii="Times New Roman" w:hAnsi="Times New Roman" w:cs="Times New Roman"/>
          <w:sz w:val="24"/>
          <w:szCs w:val="24"/>
        </w:rPr>
        <w:t>'user_index'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);</w:t>
      </w: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(indexNumber) {</w:t>
      </w:r>
    </w:p>
    <w:p w14:paraId="15DAB674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   broadcastPresence(indexNumber); </w:t>
      </w:r>
      <w:r>
        <w:rPr>
          <w:rFonts w:hint="default" w:ascii="Times New Roman" w:hAnsi="Times New Roman" w:cs="Times New Roman"/>
          <w:sz w:val="24"/>
          <w:szCs w:val="24"/>
        </w:rPr>
        <w:t>// Pings Supabase every time they open a page</w:t>
      </w:r>
    </w:p>
    <w:p w14:paraId="580D2701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}</w:t>
      </w:r>
    </w:p>
    <w:p w14:paraId="63E8FCC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color w:val="0070C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color w:val="0070C0"/>
          <w:sz w:val="24"/>
          <w:szCs w:val="24"/>
        </w:rPr>
        <w:t>Phase 4: Fetching Data (Read-Only)</w:t>
      </w:r>
    </w:p>
    <w:p w14:paraId="49C347E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A. Notifications Widget</w:t>
      </w:r>
    </w:p>
    <w:p w14:paraId="5C49ED7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Fetch from the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notifications</w:t>
      </w:r>
      <w:r>
        <w:rPr>
          <w:rFonts w:hint="default" w:ascii="Times New Roman" w:hAnsi="Times New Roman" w:cs="Times New Roman"/>
          <w:sz w:val="24"/>
          <w:szCs w:val="24"/>
        </w:rPr>
        <w:t xml:space="preserve"> table.</w:t>
      </w:r>
    </w:p>
    <w:p w14:paraId="688D1A4B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Query: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supabase.from('notifications').select('*').order('created_at', { ascending: false }).limit(5)</w:t>
      </w:r>
    </w:p>
    <w:p w14:paraId="459A40A5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UI:</w:t>
      </w:r>
      <w:r>
        <w:rPr>
          <w:rFonts w:hint="default" w:ascii="Times New Roman" w:hAnsi="Times New Roman" w:cs="Times New Roman"/>
          <w:sz w:val="24"/>
          <w:szCs w:val="24"/>
        </w:rPr>
        <w:t xml:space="preserve"> Display "Critical" alerts in Red, "Info" in Blue.</w:t>
      </w:r>
    </w:p>
    <w:p w14:paraId="159036D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B. Resource Library</w:t>
      </w:r>
    </w:p>
    <w:p w14:paraId="4B345A4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Fetch from the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resources</w:t>
      </w:r>
      <w:r>
        <w:rPr>
          <w:rFonts w:hint="default" w:ascii="Times New Roman" w:hAnsi="Times New Roman" w:cs="Times New Roman"/>
          <w:sz w:val="24"/>
          <w:szCs w:val="24"/>
        </w:rPr>
        <w:t xml:space="preserve"> table.</w:t>
      </w:r>
    </w:p>
    <w:p w14:paraId="66C741A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Query: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supabase.from('resources').select('*')</w:t>
      </w:r>
    </w:p>
    <w:p w14:paraId="587FBE4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UI:</w:t>
      </w:r>
      <w:r>
        <w:rPr>
          <w:rFonts w:hint="default" w:ascii="Times New Roman" w:hAnsi="Times New Roman" w:cs="Times New Roman"/>
          <w:sz w:val="24"/>
          <w:szCs w:val="24"/>
        </w:rPr>
        <w:t xml:space="preserve"> A grid of cards with a "Download" button (use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file_url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77D368B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C. Student Profile</w:t>
      </w:r>
    </w:p>
    <w:p w14:paraId="3A97FCD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Fetch from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profiles</w:t>
      </w:r>
      <w:r>
        <w:rPr>
          <w:rFonts w:hint="default" w:ascii="Times New Roman" w:hAnsi="Times New Roman" w:cs="Times New Roman"/>
          <w:sz w:val="24"/>
          <w:szCs w:val="24"/>
        </w:rPr>
        <w:t xml:space="preserve"> table.</w:t>
      </w:r>
    </w:p>
    <w:p w14:paraId="580FA13E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Query: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supabase.from('profiles').select('*').eq('index_number', myIndex)</w:t>
      </w:r>
    </w:p>
    <w:p w14:paraId="50D924B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UI:</w:t>
      </w:r>
      <w:r>
        <w:rPr>
          <w:rFonts w:hint="default" w:ascii="Times New Roman" w:hAnsi="Times New Roman" w:cs="Times New Roman"/>
          <w:sz w:val="24"/>
          <w:szCs w:val="24"/>
        </w:rPr>
        <w:t xml:space="preserve"> Display a digital ID card view.</w:t>
      </w:r>
    </w:p>
    <w:p w14:paraId="04CAB8B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C2A32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70C0"/>
          <w:sz w:val="24"/>
          <w:szCs w:val="24"/>
        </w:rPr>
      </w:pPr>
      <w:r>
        <w:rPr>
          <w:rFonts w:hint="default" w:ascii="Times New Roman" w:hAnsi="Times New Roman" w:cs="Times New Roman"/>
          <w:color w:val="0070C0"/>
          <w:sz w:val="24"/>
          <w:szCs w:val="24"/>
        </w:rPr>
        <w:t>6. How to Deploy</w:t>
      </w:r>
    </w:p>
    <w:p w14:paraId="4ACD2E0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Frontend:</w:t>
      </w:r>
      <w:r>
        <w:rPr>
          <w:rFonts w:hint="default" w:ascii="Times New Roman" w:hAnsi="Times New Roman" w:cs="Times New Roman"/>
          <w:sz w:val="24"/>
          <w:szCs w:val="24"/>
        </w:rPr>
        <w:t xml:space="preserve"> Drag and drop the entire folder into Netlify, Vercel, or GitHub Pages.</w:t>
      </w:r>
    </w:p>
    <w:p w14:paraId="2B1DABA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Supabase:</w:t>
      </w:r>
      <w:r>
        <w:rPr>
          <w:rFonts w:hint="default" w:ascii="Times New Roman" w:hAnsi="Times New Roman" w:cs="Times New Roman"/>
          <w:sz w:val="24"/>
          <w:szCs w:val="24"/>
        </w:rPr>
        <w:t xml:space="preserve"> Ensure the URL and Anon Key in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supabase_client.js</w:t>
      </w:r>
      <w:r>
        <w:rPr>
          <w:rFonts w:hint="default" w:ascii="Times New Roman" w:hAnsi="Times New Roman" w:cs="Times New Roman"/>
          <w:sz w:val="24"/>
          <w:szCs w:val="24"/>
        </w:rPr>
        <w:t xml:space="preserve"> are updated for production.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633C0F37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251E56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545B5417"/>
    <w:rsid w:val="55251E56"/>
    <w:rsid w:val="5CAF3EFD"/>
    <w:rsid w:val="6475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2026-01-25T00:26:00Z</dcterms:created>
  <dc:creator>Jurist Jenkins</dc:creator>
  <cp:lastModifiedBy>Jurist Jenkins</cp:lastModifiedBy>
  <dcterms:modified xsi:type="dcterms:W3CDTF">2026-01-25T00:33:49Z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0661F22063B244AAAEAA713909E4120B_11</vt:lpwstr>
  </property>
</Properties>
</file>