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Live-En-Synergy V1 MVP — Functional &amp; Specification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Sakshi Gulati [cite: 1]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Ketan Khamgaonkar (NeosigmaticAI) [cite: 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2026 [cite: 1]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Scope Level:</w:t>
      </w:r>
      <w:r w:rsidDel="00000000" w:rsidR="00000000" w:rsidRPr="00000000">
        <w:rPr>
          <w:rtl w:val="0"/>
        </w:rPr>
        <w:t xml:space="preserve"> V1 Flat-Rate MVP Specification [cite: 1, 34]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Architecture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Live-En-Synergy is a three-sided sponsorship marketplace connecting brands, artists/event organisers, and audience members for live events [cite: 3, 4]. Brands fund sponsorship campaigns; artists and organisers receive funding and guaranteed attendance; audience members receive rewards (e.g., ticket reimbursements) following physical attendance verification [cite: 3, 4].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system architecture comprises four isolated portals with distinct role-based permissions and data isolation [cite: 6], alongside a multi-page public website [cite: 19].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Portal / Module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Primary User Role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Core Objective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Key Integration / Workflows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Public Website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Unauthenticated Visitors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Platform onboarding, brand explainer, and event browsing [cite: 19]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CTA routing to registration portals [cite: 19]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Brand Portal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Brands / Sponsors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Profile management, campaign funding, browsing open events, attendance reporting [cite: 6, 10, 11, 12]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Stripe payment collection, campaign budget calculation [cite: 21, 22]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Artist / Organiser Portal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Artists &amp; Event Organisers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Profile management, event listings, sponsorship acceptance, sponsor-value statements [cite: 7, 12, 13, 14, 15]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 reference auto-generation, QR code venue check-in [cite: 15, 30]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Audience Portal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Audience Members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 discovery, slot reservation, proof upload, reward status tracking [cite: 8, 15, 16]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Two-step attendance verification, raw &amp; selected data capture [cite: 15, 16, 31]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Admin Portal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Platform Owner (Sakshi)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Profile approval, manual brand-event matching, attendance override, CSV payout export [cite: 9, 17, 18, 24, 27]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Global metrics, customer query ticketing, payout list generation [cite: 17, 18, 24]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Public Website Structure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public-facing website provides high-level information and drives signups for all three user roles [cite: 19].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Navigation Bar (Header)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Logo &amp; Home Link:</w:t>
      </w:r>
      <w:r w:rsidDel="00000000" w:rsidR="00000000" w:rsidRPr="00000000">
        <w:rPr>
          <w:rtl w:val="0"/>
        </w:rPr>
        <w:t xml:space="preserve"> Directs to Homepage [cite: 19].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About Us:</w:t>
      </w:r>
      <w:r w:rsidDel="00000000" w:rsidR="00000000" w:rsidRPr="00000000">
        <w:rPr>
          <w:rtl w:val="0"/>
        </w:rPr>
        <w:t xml:space="preserve"> Platform background and mission [cite: 19].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Browsable directory of upcoming sponsored events [cite: 19].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Contact Us:</w:t>
      </w:r>
      <w:r w:rsidDel="00000000" w:rsidR="00000000" w:rsidRPr="00000000">
        <w:rPr>
          <w:rtl w:val="0"/>
        </w:rPr>
        <w:t xml:space="preserve"> General contact form and inquiry details [cite: 19].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FAQ:</w:t>
      </w:r>
      <w:r w:rsidDel="00000000" w:rsidR="00000000" w:rsidRPr="00000000">
        <w:rPr>
          <w:rtl w:val="0"/>
        </w:rPr>
        <w:t xml:space="preserve"> Top-level frequently asked questions [cite: 19].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Sign In / Register:</w:t>
      </w:r>
      <w:r w:rsidDel="00000000" w:rsidR="00000000" w:rsidRPr="00000000">
        <w:rPr>
          <w:rtl w:val="0"/>
        </w:rPr>
        <w:t xml:space="preserve"> Modal/Dropdown selector for Brand, Artist/Organiser, or Audience login [cite: 6, 10, 12, 15].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Page &amp; Modal Breakdown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Page / View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Components &amp; UI Elements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Fields / Actions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Homepage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Hero banner, 3-sided value proposition explainer [cite: 19], featured upcoming sponsored events cards [cite: 19], call-to-action buttons [cite: 19].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CTAs: "Join as Brand" [cite: 19], "Join as Artist/Organiser" [cite: 19], "Explore Sponsored Events" [cite: 19].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Events Listing Page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Filterable grid of upcoming events [cite: 19]. Filter bar: Category, Location, Date range [cite: 19].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 Cards showing Name, Date, Venue, Reward Rule preview, and "Sign Up / View Details" button [cite: 15, 19].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Contact Us Page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Inquiry form and direct support contact details [cite: 19].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Fields: Full Name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Email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Subject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Message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[cite: 19].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Legal Pages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Terms &amp; Conditions, Privacy Policy pages [cite: 19].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Static styled content provided by Sakshi [cite: 19, 20].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Brand Portal (Sponsor)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Dashboard Overview:</w:t>
      </w:r>
      <w:r w:rsidDel="00000000" w:rsidR="00000000" w:rsidRPr="00000000">
        <w:rPr>
          <w:rtl w:val="0"/>
        </w:rPr>
        <w:t xml:space="preserve"> Quick metrics, active campaigns, and confirmed sponsorships [cite: 12].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Brand Profile:</w:t>
      </w:r>
      <w:r w:rsidDel="00000000" w:rsidR="00000000" w:rsidRPr="00000000">
        <w:rPr>
          <w:rtl w:val="0"/>
        </w:rPr>
        <w:t xml:space="preserve"> Public and internal company information [cite: 10, 11].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Sponsorship Campaigns:</w:t>
      </w:r>
      <w:r w:rsidDel="00000000" w:rsidR="00000000" w:rsidRPr="00000000">
        <w:rPr>
          <w:rtl w:val="0"/>
        </w:rPr>
        <w:t xml:space="preserve"> List of submitted campaigns, status indicators, and campaign creation button [cite: 11, 12].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Available Events:</w:t>
      </w:r>
      <w:r w:rsidDel="00000000" w:rsidR="00000000" w:rsidRPr="00000000">
        <w:rPr>
          <w:rtl w:val="0"/>
        </w:rPr>
        <w:t xml:space="preserve"> Directory of open event listings for sponsorship consideration [cite: 12].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Confirmed Sponsorships &amp; Reports:</w:t>
      </w:r>
      <w:r w:rsidDel="00000000" w:rsidR="00000000" w:rsidRPr="00000000">
        <w:rPr>
          <w:rtl w:val="0"/>
        </w:rPr>
        <w:t xml:space="preserve"> Linked events, agreed terms, and audience attendance reports [cite: 12].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In-App Chat:</w:t>
      </w:r>
      <w:r w:rsidDel="00000000" w:rsidR="00000000" w:rsidRPr="00000000">
        <w:rPr>
          <w:rtl w:val="0"/>
        </w:rPr>
        <w:t xml:space="preserve"> Direct communication with matched artists/organisers [cite: 29].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Detailed Views &amp; Field Specifications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Brand Signup &amp; Profile Management Page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Type / Component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Required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Visibility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Public Profile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Public / Dashboard [cite: 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Public Profile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Profile Description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Area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Public / Dashboard [cite: 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Public Profile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Profile Picture &amp; Banner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Image Upload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Public / Dashboard [cite: 10]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Public Profile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Product Category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Dropdown (Tech, Food, Automotive, Beverage, Consumer Products, Beauty, Other)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Public / Dashboard [cite: 10, 64]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Public Profile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Website &amp; Social Links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URL Inputs (Website, Social Media)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Public / Dashboard [cite: 10, 11]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Mission &amp; Vision Statement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Area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65]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Target Audience Keywords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Input (e.g. Urban 18-34, Music Enthusiasts)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66]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Defining Keywords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Input (e.g. Street vibe, fast-paced)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67]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Partner Artist/Event Genres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Multi-select Dropdown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68]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Preferred Event Location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Input (City, Country)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68]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Sponsorship Manager Name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Input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68]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Manager Email &amp; Phone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Email / Tel Inputs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69]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Internal Info (Private)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Company Address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 Area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Brand &amp; Admin Only [cite: 11, 69]</w:t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3.2 Create Sponsorship Campaign Modal / Form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Campaign Description:</w:t>
      </w:r>
      <w:r w:rsidDel="00000000" w:rsidR="00000000" w:rsidRPr="00000000">
        <w:rPr>
          <w:rtl w:val="0"/>
        </w:rPr>
        <w:t xml:space="preserve"> Text area (up to 50 words) [cite: 11].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Sponsorship Budget (GBP):</w:t>
      </w:r>
      <w:r w:rsidDel="00000000" w:rsidR="00000000" w:rsidRPr="00000000">
        <w:rPr>
          <w:rtl w:val="0"/>
        </w:rPr>
        <w:t xml:space="preserve"> Numeric input [cite: 11].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20" w:right="0" w:hanging="360"/>
      </w:pPr>
      <w:r w:rsidDel="00000000" w:rsidR="00000000" w:rsidRPr="00000000">
        <w:rPr>
          <w:i w:val="1"/>
          <w:iCs w:val="1"/>
          <w:rtl w:val="0"/>
        </w:rPr>
        <w:t xml:space="preserve">Commission Breakdown Display:</w:t>
      </w:r>
      <w:r w:rsidDel="00000000" w:rsidR="00000000" w:rsidRPr="00000000">
        <w:rPr>
          <w:rtl w:val="0"/>
        </w:rPr>
        <w:t xml:space="preserve"> Calculates minimum platform fee (£315 + VAT or 9% + VAT, whichever is higher) [cite: 21]. Shows net budget available for sponsorship [cite: 22].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Category of Artist/Event:</w:t>
      </w:r>
      <w:r w:rsidDel="00000000" w:rsidR="00000000" w:rsidRPr="00000000">
        <w:rPr>
          <w:rtl w:val="0"/>
        </w:rPr>
        <w:t xml:space="preserve"> Dropdown + "Other" single-line text field [cite: 11].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Preferred Event Location:</w:t>
      </w:r>
      <w:r w:rsidDel="00000000" w:rsidR="00000000" w:rsidRPr="00000000">
        <w:rPr>
          <w:rtl w:val="0"/>
        </w:rPr>
        <w:t xml:space="preserve"> City, Country [cite: 11].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Preferred Event Timeline:</w:t>
      </w:r>
      <w:r w:rsidDel="00000000" w:rsidR="00000000" w:rsidRPr="00000000">
        <w:rPr>
          <w:rtl w:val="0"/>
        </w:rPr>
        <w:t xml:space="preserve"> Month, Year dropdowns [cite: 11].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Pre-selected Event/Artist Name:</w:t>
      </w:r>
      <w:r w:rsidDel="00000000" w:rsidR="00000000" w:rsidRPr="00000000">
        <w:rPr>
          <w:rtl w:val="0"/>
        </w:rPr>
        <w:t xml:space="preserve"> Text input (Optional) [cite: 11].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Preferred Reward Rules:</w:t>
      </w:r>
      <w:r w:rsidDel="00000000" w:rsidR="00000000" w:rsidRPr="00000000">
        <w:rPr>
          <w:rtl w:val="0"/>
        </w:rPr>
        <w:t xml:space="preserve"> Text area (up to 200 words — e.g. First 20 signups, random 50 draw, postcode/institution specific) [cite: 11].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Campaign Manager Details:</w:t>
      </w:r>
      <w:r w:rsidDel="00000000" w:rsidR="00000000" w:rsidRPr="00000000">
        <w:rPr>
          <w:rtl w:val="0"/>
        </w:rPr>
        <w:t xml:space="preserve"> Name &amp; Email [cite: 11, 12].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Status Display:</w:t>
      </w:r>
      <w:r w:rsidDel="00000000" w:rsidR="00000000" w:rsidRPr="00000000">
        <w:rPr>
          <w:rtl w:val="0"/>
        </w:rPr>
        <w:t xml:space="preserve"> Ticket Status (</w:t>
      </w:r>
      <w:r w:rsidDel="00000000" w:rsidR="00000000" w:rsidRPr="00000000">
        <w:rPr>
          <w:b w:val="1"/>
          <w:bCs w:val="1"/>
          <w:color w:val="4a5568"/>
          <w:sz w:val="16"/>
          <w:szCs w:val="16"/>
          <w:shd w:fill="e2e8f0" w:val="clear"/>
          <w:rtl w:val="0"/>
        </w:rPr>
        <w:t xml:space="preserve">In-Progress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4a5568"/>
          <w:sz w:val="16"/>
          <w:szCs w:val="16"/>
          <w:shd w:fill="e2e8f0" w:val="clear"/>
          <w:rtl w:val="0"/>
        </w:rPr>
        <w:t xml:space="preserve">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4a5568"/>
          <w:sz w:val="16"/>
          <w:szCs w:val="16"/>
          <w:shd w:fill="e2e8f0" w:val="clear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) [cite: 12].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Submit Request (Triggers automatic confirmation email) [cite: 12].</w:t>
      </w:r>
    </w:p>
    <w:p w:rsidR="00000000" w:rsidDel="00000000" w:rsidP="00000000" w:rsidRDefault="00000000" w:rsidRPr="00000000" w14:paraId="000000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Artist &amp; Event Organiser Portal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Overview of upcoming events, pending sponsorship requests, and audience signups [cite: 12, 15].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My Profile:</w:t>
      </w:r>
      <w:r w:rsidDel="00000000" w:rsidR="00000000" w:rsidRPr="00000000">
        <w:rPr>
          <w:rtl w:val="0"/>
        </w:rPr>
        <w:t xml:space="preserve"> Configurable profile (Artist or Event Organiser path) [cite: 12].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Sponsor-Value Statement:</w:t>
      </w:r>
      <w:r w:rsidDel="00000000" w:rsidR="00000000" w:rsidRPr="00000000">
        <w:rPr>
          <w:rtl w:val="0"/>
        </w:rPr>
        <w:t xml:space="preserve"> Dedicated section describing fulfillment capabilities [cite: 14].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My Open Events:</w:t>
      </w:r>
      <w:r w:rsidDel="00000000" w:rsidR="00000000" w:rsidRPr="00000000">
        <w:rPr>
          <w:rtl w:val="0"/>
        </w:rPr>
        <w:t xml:space="preserve"> List and creation tool for events seeking sponsorship [cite: 14, 15].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Sponsorship Offers:</w:t>
      </w:r>
      <w:r w:rsidDel="00000000" w:rsidR="00000000" w:rsidRPr="00000000">
        <w:rPr>
          <w:rtl w:val="0"/>
        </w:rPr>
        <w:t xml:space="preserve"> View incoming brand match offers, review terms, and confirm [cite: 15].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Confirmed Events &amp; Signups:</w:t>
      </w:r>
      <w:r w:rsidDel="00000000" w:rsidR="00000000" w:rsidRPr="00000000">
        <w:rPr>
          <w:rtl w:val="0"/>
        </w:rPr>
        <w:t xml:space="preserve"> Track sponsored events, view audience participant counts, and verify physical venue check-ins [cite: 15, 16, 31].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In-App Chat:</w:t>
      </w:r>
      <w:r w:rsidDel="00000000" w:rsidR="00000000" w:rsidRPr="00000000">
        <w:rPr>
          <w:rtl w:val="0"/>
        </w:rPr>
        <w:t xml:space="preserve"> Chat interface with sponsoring brands [cite: 29].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Detailed Views &amp; Field Specifications</w:t>
      </w:r>
    </w:p>
    <w:p w:rsidR="00000000" w:rsidDel="00000000" w:rsidP="00000000" w:rsidRDefault="00000000" w:rsidRPr="00000000" w14:paraId="000000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Profile Type Selection Modal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Upon registration, user selects between </w:t>
      </w:r>
      <w:r w:rsidDel="00000000" w:rsidR="00000000" w:rsidRPr="00000000">
        <w:rPr>
          <w:b w:val="1"/>
          <w:bCs w:val="1"/>
          <w:rtl w:val="0"/>
        </w:rPr>
        <w:t xml:space="preserve">Artist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Event Organiser</w:t>
      </w:r>
      <w:r w:rsidDel="00000000" w:rsidR="00000000" w:rsidRPr="00000000">
        <w:rPr>
          <w:rtl w:val="0"/>
        </w:rPr>
        <w:t xml:space="preserve">, loading distinct form fields [cite: 12].</w:t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Profile Path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Public Fields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Internal / Admin-Only Fields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Artist Path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Stage/Professional Name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Artist Bio (up to 500 words)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Profile Picture &amp; Banner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Category (Music, Comedy, Sportsperson, Visual, Digital/Multimedia, Other)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Website Link, Social Links (Facebook, YouTube, IG, TikTok, Spotify, LinkedIn, X, Pinterest, Custom) [cite: 12, 13].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Date of Birth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Location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Contact Person Name/Email/Phone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Full Address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Keywords describing art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Mission &amp; Vision Statement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[cite: 13, 14].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Event Organiser Path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Event/Company Name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Event Description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Event Profile &amp; Banner Image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Category (Music, Comedy, Sports, Conference/Academic, Exhibition/Expo, Theatre, Gaming/E-sports, Fashion, Other)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Website &amp; Social Links [cite: 13, 14].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Existing Partners/Sponsors Details (or "N/A")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Contact Person Name/Email/Phone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Company Address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Event Keywords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Company Mission &amp; Vision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[cite: 14].</w:t>
            </w:r>
          </w:p>
        </w:tc>
      </w:tr>
    </w:tbl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4.2 Sponsor-Value Statement Section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Text area (up to 500 words) detailing how branding duties will be fulfilled (e.g. social media posts, collaborations, tags, on-site logo placement, roll-up banners, merchandise tables) [cite: 14].</w:t>
      </w:r>
    </w:p>
    <w:p w:rsidR="00000000" w:rsidDel="00000000" w:rsidP="00000000" w:rsidRDefault="00000000" w:rsidRPr="00000000" w14:paraId="000000B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4.3 Create Open Event Modal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Event Details:</w:t>
      </w:r>
      <w:r w:rsidDel="00000000" w:rsidR="00000000" w:rsidRPr="00000000">
        <w:rPr>
          <w:rtl w:val="0"/>
        </w:rPr>
        <w:t xml:space="preserve"> Event Name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, Date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, Venue Name, City, Country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, Category Dropdown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, Capacity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 [cite: 14, 15].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Financials &amp; Links:</w:t>
      </w:r>
      <w:r w:rsidDel="00000000" w:rsidR="00000000" w:rsidRPr="00000000">
        <w:rPr>
          <w:rtl w:val="0"/>
        </w:rPr>
        <w:t xml:space="preserve"> Ticket Price (GBP inc. taxes)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, Ticket Buying Link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, Sponsorship Budget Range Dropdown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 [cite: 14, 15].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Sponsor Package:</w:t>
      </w:r>
      <w:r w:rsidDel="00000000" w:rsidR="00000000" w:rsidRPr="00000000">
        <w:rPr>
          <w:rtl w:val="0"/>
        </w:rPr>
        <w:t xml:space="preserve"> Details of existing sponsors, Benefits offered to sponsors</w:t>
      </w:r>
      <w:r w:rsidDel="00000000" w:rsidR="00000000" w:rsidRPr="00000000">
        <w:rPr>
          <w:b w:val="1"/>
          <w:bCs w:val="1"/>
          <w:color w:val="e53e3e"/>
          <w:rtl w:val="0"/>
        </w:rPr>
        <w:t xml:space="preserve">*</w:t>
      </w:r>
      <w:r w:rsidDel="00000000" w:rsidR="00000000" w:rsidRPr="00000000">
        <w:rPr>
          <w:rtl w:val="0"/>
        </w:rPr>
        <w:t xml:space="preserve">, Autolinked Artist Profile selector, Contact Artist Option [cite: 14, 15].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System Action:</w:t>
      </w:r>
      <w:r w:rsidDel="00000000" w:rsidR="00000000" w:rsidRPr="00000000">
        <w:rPr>
          <w:rtl w:val="0"/>
        </w:rPr>
        <w:t xml:space="preserve"> Auto-generates a unique event reference number upon submission [cite: 15].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Audience Portal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Navigation Header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Browse Events:</w:t>
      </w:r>
      <w:r w:rsidDel="00000000" w:rsidR="00000000" w:rsidRPr="00000000">
        <w:rPr>
          <w:rtl w:val="0"/>
        </w:rPr>
        <w:t xml:space="preserve"> Directory of upcoming sponsored events with visible reward rules [cite: 15].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My Participated Events:</w:t>
      </w:r>
      <w:r w:rsidDel="00000000" w:rsidR="00000000" w:rsidRPr="00000000">
        <w:rPr>
          <w:rtl w:val="0"/>
        </w:rPr>
        <w:t xml:space="preserve"> Historical log of signed-up events, proof statuses, and payout statuses [cite: 16].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Profile / Account:</w:t>
      </w:r>
      <w:r w:rsidDel="00000000" w:rsidR="00000000" w:rsidRPr="00000000">
        <w:rPr>
          <w:rtl w:val="0"/>
        </w:rPr>
        <w:t xml:space="preserve"> User details and verification status [cite: 15, 16].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Detailed Views &amp; Workflows</w:t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Workflow Stage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Form / View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Fields &amp; Data Collected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1. Registration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Account Signup Form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Full Name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Email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Phone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Date of Birth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Full Address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(with account verification) [cite: 15].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2. Event Selection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 Detail &amp; Slot Reservation Modal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Displays Reward Rules (e.g., First 20 signups get ticket reimbursement) [cite: 15]. Captures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Raw Participant Data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: Name, Age, Location, Gender, Postcode + customizable event questions [cite: 15, 16].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3. Selected Participant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Additional Details Modal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Full Address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Gender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Age</w:t>
            </w:r>
            <w:r w:rsidDel="00000000" w:rsidR="00000000" w:rsidRPr="00000000">
              <w:rPr>
                <w:b w:val="1"/>
                <w:bCs w:val="1"/>
                <w:color w:val="e53e3e"/>
                <w:sz w:val="18"/>
                <w:szCs w:val="18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Bank Account Details (Account No / Sort Code for record/manual payout) [cite: 16, 24], Newsletter &amp; Promotions Consent Checkbox [cite: 16].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4. Attendance Verification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Proof Upload &amp; Check-in View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Rule="auto"/>
              <w:ind w:left="360" w:right="0" w:hanging="360"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1 Verification: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File Upload (Ticket proof image or PDF) [cite: 16, 30].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0" w:beforeAutospacing="0" w:lineRule="auto"/>
              <w:ind w:left="360" w:right="0" w:hanging="360"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2 Verification: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Physical check-in status (Venue QR code scan or Organiser/Admin check-in) [cite: 16, 17, 30].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5. Reward Tracking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Reward Status Dashboard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Displays status pill: </w:t>
            </w:r>
            <w:r w:rsidDel="00000000" w:rsidR="00000000" w:rsidRPr="00000000">
              <w:rPr>
                <w:b w:val="1"/>
                <w:bCs w:val="1"/>
                <w:color w:val="4a5568"/>
                <w:sz w:val="16"/>
                <w:szCs w:val="16"/>
                <w:shd w:fill="e2e8f0" w:val="clear"/>
                <w:vertAlign w:val="baseline"/>
                <w:rtl w:val="0"/>
              </w:rPr>
              <w:t xml:space="preserve">Pending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color w:val="4a5568"/>
                <w:sz w:val="16"/>
                <w:szCs w:val="16"/>
                <w:shd w:fill="e2e8f0" w:val="clear"/>
                <w:vertAlign w:val="baseline"/>
                <w:rtl w:val="0"/>
              </w:rPr>
              <w:t xml:space="preserve">Approved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color w:val="4a5568"/>
                <w:sz w:val="16"/>
                <w:szCs w:val="16"/>
                <w:shd w:fill="e2e8f0" w:val="clear"/>
                <w:vertAlign w:val="baseline"/>
                <w:rtl w:val="0"/>
              </w:rPr>
              <w:t xml:space="preserve">Paid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[cite: 16].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Admin Portal (Sakshi / Management)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Global Dashboard:</w:t>
      </w:r>
      <w:r w:rsidDel="00000000" w:rsidR="00000000" w:rsidRPr="00000000">
        <w:rPr>
          <w:rtl w:val="0"/>
        </w:rPr>
        <w:t xml:space="preserve"> Top-level platform activity, active signups, campaign stats [cite: 17, 18, 19].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Profile Approvals:</w:t>
      </w:r>
      <w:r w:rsidDel="00000000" w:rsidR="00000000" w:rsidRPr="00000000">
        <w:rPr>
          <w:rtl w:val="0"/>
        </w:rPr>
        <w:t xml:space="preserve"> Pending brand and artist/event profiles queue [cite: 17].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Sponsor Requests:</w:t>
      </w:r>
      <w:r w:rsidDel="00000000" w:rsidR="00000000" w:rsidRPr="00000000">
        <w:rPr>
          <w:rtl w:val="0"/>
        </w:rPr>
        <w:t xml:space="preserve"> Review, approve, reject, or forward brand proposals [cite: 17].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Semi-Manual Matching Engine:</w:t>
      </w:r>
      <w:r w:rsidDel="00000000" w:rsidR="00000000" w:rsidRPr="00000000">
        <w:rPr>
          <w:rtl w:val="0"/>
        </w:rPr>
        <w:t xml:space="preserve"> Pair brand campaigns with listed artist events [cite: 17, 27].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Global Events &amp; Attendance:</w:t>
      </w:r>
      <w:r w:rsidDel="00000000" w:rsidR="00000000" w:rsidRPr="00000000">
        <w:rPr>
          <w:rtl w:val="0"/>
        </w:rPr>
        <w:t xml:space="preserve"> Overview of all events, venue QR code generation, manual attendance override [cite: 17, 18, 30, 32].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Reward &amp; Payout Management:</w:t>
      </w:r>
      <w:r w:rsidDel="00000000" w:rsidR="00000000" w:rsidRPr="00000000">
        <w:rPr>
          <w:rtl w:val="0"/>
        </w:rPr>
        <w:t xml:space="preserve"> Reward rule config, approval triggers, CSV export for manual disbursement [cite: 17, 18, 24].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Customer Support / Ticketing:</w:t>
      </w:r>
      <w:r w:rsidDel="00000000" w:rsidR="00000000" w:rsidRPr="00000000">
        <w:rPr>
          <w:rtl w:val="0"/>
        </w:rPr>
        <w:t xml:space="preserve"> Track and respond to inbound brand, artist, and audience tickets [cite: 18].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Event Analytics &amp; Intelligence:</w:t>
      </w:r>
      <w:r w:rsidDel="00000000" w:rsidR="00000000" w:rsidRPr="00000000">
        <w:rPr>
          <w:rtl w:val="0"/>
        </w:rPr>
        <w:t xml:space="preserve"> Performance metrics, conversion funnels, compatibility scores [cite: 19, 29, 30].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Key Operational Views</w:t>
      </w:r>
    </w:p>
    <w:p w:rsidR="00000000" w:rsidDel="00000000" w:rsidP="00000000" w:rsidRDefault="00000000" w:rsidRPr="00000000" w14:paraId="000000D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Matching Engine View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Admin reviews active Brand Campaigns and open Artist Events side-by-side [cite: 27]. Admin assigns one campaign to one event, establishing a single active reward rule per campaign [cite: 27, 28].</w:t>
      </w:r>
    </w:p>
    <w:p w:rsidR="00000000" w:rsidDel="00000000" w:rsidP="00000000" w:rsidRDefault="00000000" w:rsidRPr="00000000" w14:paraId="000000D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 Verification &amp; QR Code Generator View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Admin generates a venue-specific QR code per event for physical check-in fallback [cite: 18, 30]. Admin retains full manual override capability to mark audience attendance when box-office or organiser data is unavailable [cite: 18, 32].</w:t>
      </w:r>
    </w:p>
    <w:p w:rsidR="00000000" w:rsidDel="00000000" w:rsidP="00000000" w:rsidRDefault="00000000" w:rsidRPr="00000000" w14:paraId="000000D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 Reward Approval &amp; CSV Export View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Admin reviews two-step verified audience members [cite: 17]. Upon approval, the system adds recipient details (Name, Bank Details, Reward GBP) to a payout queue, exportable as a CSV file for manual bank transfer disbursement [cite: 18, 24].</w:t>
      </w:r>
    </w:p>
    <w:p w:rsidR="00000000" w:rsidDel="00000000" w:rsidP="00000000" w:rsidRDefault="00000000" w:rsidRPr="00000000" w14:paraId="000000E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6.4 Event Analytics Dashboard View</w:t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Metric Category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Key Metrics &amp; Visualizations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Event Performance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Participation Rate, Verified Attendance Count, Reward Redemption Rate, Cost-per-Verified-Attendance, Total Event Attendance [cite: 29, 30].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Conversion Funnel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Campaign Viewed → Registration → Ticket Purchased → Attendance Verified → Reward Claimed [cite: 30].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Audience Insights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Age Demographics Breakdown, Gender Split, Geographical Location Heatmap, Category Interests [cite: 30].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Sponsorship Intelligence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Brand ↔ Artist compatibility score matrix and match performance summary [cite: 30].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lineRule="auto"/>
      <w:ind w:left="0" w:right="0" w:firstLine="0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ind w:left="0" w:right="0" w:firstLine="0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