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Categories are in Red and within each category we have filters, rules in what to include and what not to include.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News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Financia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ne Rule to Lock In </w:t>
      </w:r>
      <w:r w:rsidDel="00000000" w:rsidR="00000000" w:rsidRPr="00000000">
        <w:rPr>
          <w:rtl w:val="0"/>
        </w:rPr>
        <w:t xml:space="preserve">If the story does not change money, ownership, or economics, it is not financial news. </w:t>
      </w:r>
      <w:r w:rsidDel="00000000" w:rsidR="00000000" w:rsidRPr="00000000">
        <w:rPr>
          <w:rtl w:val="0"/>
        </w:rPr>
        <w:t xml:space="preserve">Explicit Exclusions (Critical) </w:t>
      </w:r>
      <w:r w:rsidDel="00000000" w:rsidR="00000000" w:rsidRPr="00000000">
        <w:rPr>
          <w:rtl w:val="0"/>
        </w:rPr>
        <w:t xml:space="preserve">Exclude stories that are: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Drill results with no economic context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Technology announcements without cost impact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ESG statements without financial consequences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Exploration hype without capital implications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Political commentary without asset-level impact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Parameters 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If we receive financial news we ask do they have a microsite Yes/ No if yes we automatically add the story, if no we ask more questions.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Does the financial news have operation/project in North America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Explicit Exclusions (Critical) Exclude stories that are:</w:t>
      </w:r>
    </w:p>
    <w:p w:rsidR="00000000" w:rsidDel="00000000" w:rsidP="00000000" w:rsidRDefault="00000000" w:rsidRPr="00000000" w14:paraId="0000000E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Drill results with no economic context</w:t>
      </w:r>
    </w:p>
    <w:p w:rsidR="00000000" w:rsidDel="00000000" w:rsidP="00000000" w:rsidRDefault="00000000" w:rsidRPr="00000000" w14:paraId="0000000F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Technology announcements without cost impact</w:t>
      </w:r>
    </w:p>
    <w:p w:rsidR="00000000" w:rsidDel="00000000" w:rsidP="00000000" w:rsidRDefault="00000000" w:rsidRPr="00000000" w14:paraId="00000010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ESG statements without financial consequences</w:t>
      </w:r>
    </w:p>
    <w:p w:rsidR="00000000" w:rsidDel="00000000" w:rsidP="00000000" w:rsidRDefault="00000000" w:rsidRPr="00000000" w14:paraId="00000011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Exploration hype without capital implications</w:t>
      </w:r>
    </w:p>
    <w:p w:rsidR="00000000" w:rsidDel="00000000" w:rsidP="00000000" w:rsidRDefault="00000000" w:rsidRPr="00000000" w14:paraId="00000012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Political commentary without asset-level impact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Does the news speak about any of the commodities listed below.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story qualifies </w:t>
      </w:r>
      <w:r w:rsidDel="00000000" w:rsidR="00000000" w:rsidRPr="00000000">
        <w:rPr>
          <w:b w:val="1"/>
          <w:bCs w:val="1"/>
          <w:rtl w:val="0"/>
        </w:rPr>
        <w:t xml:space="preserve">only if it has a direct financial impact</w:t>
      </w:r>
      <w:r w:rsidDel="00000000" w:rsidR="00000000" w:rsidRPr="00000000">
        <w:rPr>
          <w:rtl w:val="0"/>
        </w:rPr>
        <w:t xml:space="preserve"> on a mining company, project, or asset.At least one of the following must be true: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Changes company </w:t>
      </w:r>
      <w:r w:rsidDel="00000000" w:rsidR="00000000" w:rsidRPr="00000000">
        <w:rPr>
          <w:b w:val="1"/>
          <w:bCs w:val="1"/>
          <w:rtl w:val="0"/>
        </w:rPr>
        <w:t xml:space="preserve">valuation, cash flow, or balance sheet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Affects </w:t>
      </w:r>
      <w:r w:rsidDel="00000000" w:rsidR="00000000" w:rsidRPr="00000000">
        <w:rPr>
          <w:b w:val="1"/>
          <w:bCs w:val="1"/>
          <w:rtl w:val="0"/>
        </w:rPr>
        <w:t xml:space="preserve">capital availability or cost of capital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Alters </w:t>
      </w:r>
      <w:r w:rsidDel="00000000" w:rsidR="00000000" w:rsidRPr="00000000">
        <w:rPr>
          <w:b w:val="1"/>
          <w:bCs w:val="1"/>
          <w:rtl w:val="0"/>
        </w:rPr>
        <w:t xml:space="preserve">ownership, control, or economic interest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Impacts </w:t>
      </w:r>
      <w:r w:rsidDel="00000000" w:rsidR="00000000" w:rsidRPr="00000000">
        <w:rPr>
          <w:b w:val="1"/>
          <w:bCs w:val="1"/>
          <w:rtl w:val="0"/>
        </w:rPr>
        <w:t xml:space="preserve">project economics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(CAPEX, OPEX, IRR, NPV)If none apply → </w:t>
      </w:r>
      <w:r w:rsidDel="00000000" w:rsidR="00000000" w:rsidRPr="00000000">
        <w:rPr>
          <w:b w:val="1"/>
          <w:bCs w:val="1"/>
          <w:rtl w:val="0"/>
        </w:rPr>
        <w:t xml:space="preserve">exclude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Financial Event Type (Primary Filter)</w:t>
      </w:r>
      <w:r w:rsidDel="00000000" w:rsidR="00000000" w:rsidRPr="00000000">
        <w:rPr>
          <w:rtl w:val="0"/>
        </w:rPr>
        <w:t xml:space="preserve">Each story must be tagged with </w:t>
      </w:r>
      <w:r w:rsidDel="00000000" w:rsidR="00000000" w:rsidRPr="00000000">
        <w:rPr>
          <w:b w:val="1"/>
          <w:bCs w:val="1"/>
          <w:rtl w:val="0"/>
        </w:rPr>
        <w:t xml:space="preserve">one primary financial event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color w:val="000000"/>
          <w:rtl w:val="0"/>
        </w:rPr>
        <w:t xml:space="preserve">Capital Markets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Equity raises (IPO, secondary, private placement)</w:t>
      </w:r>
    </w:p>
    <w:p w:rsidR="00000000" w:rsidDel="00000000" w:rsidP="00000000" w:rsidRDefault="00000000" w:rsidRPr="00000000" w14:paraId="0000001C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Debt financing</w:t>
      </w:r>
    </w:p>
    <w:p w:rsidR="00000000" w:rsidDel="00000000" w:rsidP="00000000" w:rsidRDefault="00000000" w:rsidRPr="00000000" w14:paraId="0000001D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Royalty or streaming agreements</w:t>
      </w:r>
    </w:p>
    <w:p w:rsidR="00000000" w:rsidDel="00000000" w:rsidP="00000000" w:rsidRDefault="00000000" w:rsidRPr="00000000" w14:paraId="0000001E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Convertible instruments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color w:val="000000"/>
          <w:rtl w:val="0"/>
        </w:rPr>
        <w:t xml:space="preserve">&amp;A and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Mergers &amp; acquisitions</w:t>
      </w:r>
    </w:p>
    <w:p w:rsidR="00000000" w:rsidDel="00000000" w:rsidP="00000000" w:rsidRDefault="00000000" w:rsidRPr="00000000" w14:paraId="00000021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Asset purchases / divestitures</w:t>
      </w:r>
    </w:p>
    <w:p w:rsidR="00000000" w:rsidDel="00000000" w:rsidP="00000000" w:rsidRDefault="00000000" w:rsidRPr="00000000" w14:paraId="00000022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Joint ventures with equity stakes</w:t>
      </w:r>
    </w:p>
    <w:p w:rsidR="00000000" w:rsidDel="00000000" w:rsidP="00000000" w:rsidRDefault="00000000" w:rsidRPr="00000000" w14:paraId="00000023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Farm-in / earn-in agreements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color w:val="000000"/>
          <w:rtl w:val="0"/>
        </w:rPr>
        <w:t xml:space="preserve">Financial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Earnings releases</w:t>
      </w:r>
    </w:p>
    <w:p w:rsidR="00000000" w:rsidDel="00000000" w:rsidP="00000000" w:rsidRDefault="00000000" w:rsidRPr="00000000" w14:paraId="00000026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Production guidance revisions</w:t>
      </w:r>
    </w:p>
    <w:p w:rsidR="00000000" w:rsidDel="00000000" w:rsidP="00000000" w:rsidRDefault="00000000" w:rsidRPr="00000000" w14:paraId="00000027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Cost overruns or savings</w:t>
      </w:r>
    </w:p>
    <w:p w:rsidR="00000000" w:rsidDel="00000000" w:rsidP="00000000" w:rsidRDefault="00000000" w:rsidRPr="00000000" w14:paraId="00000028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Cash flow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color w:val="000000"/>
          <w:rtl w:val="0"/>
        </w:rPr>
        <w:t xml:space="preserve">Project Economics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Feasibility studies (PEA, PFS, FS)</w:t>
      </w:r>
    </w:p>
    <w:p w:rsidR="00000000" w:rsidDel="00000000" w:rsidP="00000000" w:rsidRDefault="00000000" w:rsidRPr="00000000" w14:paraId="0000002B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Reserve or resource updates with economic impact</w:t>
      </w:r>
    </w:p>
    <w:p w:rsidR="00000000" w:rsidDel="00000000" w:rsidP="00000000" w:rsidRDefault="00000000" w:rsidRPr="00000000" w14:paraId="0000002C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CAPEX / OPEX revisions</w:t>
      </w:r>
    </w:p>
    <w:p w:rsidR="00000000" w:rsidDel="00000000" w:rsidP="00000000" w:rsidRDefault="00000000" w:rsidRPr="00000000" w14:paraId="0000002D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Mine life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color w:val="000000"/>
          <w:rtl w:val="0"/>
        </w:rPr>
        <w:t xml:space="preserve">Credit &amp; Solvency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Credit ratings changes</w:t>
      </w:r>
    </w:p>
    <w:p w:rsidR="00000000" w:rsidDel="00000000" w:rsidP="00000000" w:rsidRDefault="00000000" w:rsidRPr="00000000" w14:paraId="00000030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Covenant breaches</w:t>
      </w:r>
    </w:p>
    <w:p w:rsidR="00000000" w:rsidDel="00000000" w:rsidP="00000000" w:rsidRDefault="00000000" w:rsidRPr="00000000" w14:paraId="00000031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Restructuring or refinancing</w:t>
      </w:r>
    </w:p>
    <w:p w:rsidR="00000000" w:rsidDel="00000000" w:rsidP="00000000" w:rsidRDefault="00000000" w:rsidRPr="00000000" w14:paraId="00000032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Bankruptcy or protection filings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Stage of Company or Asset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Helps contextualize risk.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Exploration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Construction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Producing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Care &amp; maintenance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Closure / reclamation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Scale of Financial Impact (Required)</w:t>
      </w:r>
      <w:r w:rsidDel="00000000" w:rsidR="00000000" w:rsidRPr="00000000">
        <w:rPr>
          <w:rtl w:val="0"/>
        </w:rPr>
        <w:t xml:space="preserve">Stories must include at least one quantifiable metric: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Deal value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Capital raised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% ownership change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Production impact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Cost impact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Timeline impact 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numbers → exclude.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Commodity Exposure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Base metals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Precious metals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Critical minerals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Coal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Industrial minerals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This helps readers track macro exposure.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Jurisdiction &amp; Risk Context</w:t>
      </w:r>
      <w:r w:rsidDel="00000000" w:rsidR="00000000" w:rsidRPr="00000000">
        <w:rPr>
          <w:rtl w:val="0"/>
        </w:rPr>
        <w:t xml:space="preserve">Required tag: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Country / region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Onshore / offshore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Indigenous land (where relevant)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Regulatory regime (stable / emerging / high-risk)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Financial outcomes in mining are jurisdiction-sensitive.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Precious Metals/stones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Parameters </w:t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Story  can be about the commodity without reference to a specific operation or project.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Commodity Precious Metals 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Gold (Au)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Silver (Ag)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Platinum (Pt)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Palladium (Pd)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Rhodium (Rh)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Iridium (Ir)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Ruthenium (Ru)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Osmium (Os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Commodity Precious Stones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Diamond (natural)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Diamond (industrial grade)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Commodity Precious Gemstones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Ruby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Sapphire</w:t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Emerald</w:t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Alexandrite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Spinel</w:t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Tanzanite</w:t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Opal</w:t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Jade (jadeite, nephrite)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Critical Minerals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Parameters </w:t>
      </w:r>
    </w:p>
    <w:p w:rsidR="00000000" w:rsidDel="00000000" w:rsidP="00000000" w:rsidRDefault="00000000" w:rsidRPr="00000000" w14:paraId="0000006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Story can be about the commodity without reference to a specific operation or project.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Battery &amp; Energy Transition Minerals </w:t>
      </w:r>
      <w:r w:rsidDel="00000000" w:rsidR="00000000" w:rsidRPr="00000000">
        <w:rPr>
          <w:rtl w:val="0"/>
        </w:rPr>
        <w:t xml:space="preserve">(Highest global priority)</w:t>
      </w:r>
    </w:p>
    <w:p w:rsidR="00000000" w:rsidDel="00000000" w:rsidP="00000000" w:rsidRDefault="00000000" w:rsidRPr="00000000" w14:paraId="0000006C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Lithium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Cobalt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Nickel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Graphite (natural)</w:t>
      </w:r>
    </w:p>
    <w:p w:rsidR="00000000" w:rsidDel="00000000" w:rsidP="00000000" w:rsidRDefault="00000000" w:rsidRPr="00000000" w14:paraId="00000070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Manganese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Vanadium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Rare Earth Elements (REEs) </w:t>
      </w:r>
      <w:r w:rsidDel="00000000" w:rsidR="00000000" w:rsidRPr="00000000">
        <w:rPr>
          <w:rtl w:val="0"/>
        </w:rPr>
        <w:t xml:space="preserve">(Always treated as a group)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Light Rare Earths</w:t>
      </w:r>
    </w:p>
    <w:p w:rsidR="00000000" w:rsidDel="00000000" w:rsidP="00000000" w:rsidRDefault="00000000" w:rsidRPr="00000000" w14:paraId="00000074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Lanthanum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Cerium</w:t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Praseodymium</w:t>
      </w:r>
    </w:p>
    <w:p w:rsidR="00000000" w:rsidDel="00000000" w:rsidP="00000000" w:rsidRDefault="00000000" w:rsidRPr="00000000" w14:paraId="00000077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Neodymium</w:t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Samarium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Heavy Rare Earths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uropium</w:t>
      </w:r>
    </w:p>
    <w:p w:rsidR="00000000" w:rsidDel="00000000" w:rsidP="00000000" w:rsidRDefault="00000000" w:rsidRPr="00000000" w14:paraId="0000007B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Dysprosium</w:t>
      </w:r>
    </w:p>
    <w:p w:rsidR="00000000" w:rsidDel="00000000" w:rsidP="00000000" w:rsidRDefault="00000000" w:rsidRPr="00000000" w14:paraId="0000007C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Terbium</w:t>
      </w:r>
    </w:p>
    <w:p w:rsidR="00000000" w:rsidDel="00000000" w:rsidP="00000000" w:rsidRDefault="00000000" w:rsidRPr="00000000" w14:paraId="0000007D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Yttrium</w:t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Gadolinium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Advanced Manufacturing &amp; High-Tech Minerals</w:t>
      </w:r>
    </w:p>
    <w:p w:rsidR="00000000" w:rsidDel="00000000" w:rsidP="00000000" w:rsidRDefault="00000000" w:rsidRPr="00000000" w14:paraId="00000080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Gallium</w:t>
      </w:r>
    </w:p>
    <w:p w:rsidR="00000000" w:rsidDel="00000000" w:rsidP="00000000" w:rsidRDefault="00000000" w:rsidRPr="00000000" w14:paraId="00000081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Germanium</w:t>
      </w:r>
    </w:p>
    <w:p w:rsidR="00000000" w:rsidDel="00000000" w:rsidP="00000000" w:rsidRDefault="00000000" w:rsidRPr="00000000" w14:paraId="00000082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Indium</w:t>
      </w:r>
    </w:p>
    <w:p w:rsidR="00000000" w:rsidDel="00000000" w:rsidP="00000000" w:rsidRDefault="00000000" w:rsidRPr="00000000" w14:paraId="00000083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Tellurium</w:t>
      </w:r>
    </w:p>
    <w:p w:rsidR="00000000" w:rsidDel="00000000" w:rsidP="00000000" w:rsidRDefault="00000000" w:rsidRPr="00000000" w14:paraId="00000084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Tantalum</w:t>
      </w:r>
    </w:p>
    <w:p w:rsidR="00000000" w:rsidDel="00000000" w:rsidP="00000000" w:rsidRDefault="00000000" w:rsidRPr="00000000" w14:paraId="00000085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Niobium</w:t>
      </w:r>
    </w:p>
    <w:p w:rsidR="00000000" w:rsidDel="00000000" w:rsidP="00000000" w:rsidRDefault="00000000" w:rsidRPr="00000000" w14:paraId="00000086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Hafnium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Steel, Alloys &amp; Infrastructure Minerals </w:t>
      </w:r>
      <w:r w:rsidDel="00000000" w:rsidR="00000000" w:rsidRPr="00000000">
        <w:rPr>
          <w:rtl w:val="0"/>
        </w:rPr>
        <w:t xml:space="preserve">(Critical due to supply risk, not rarity)</w:t>
      </w:r>
    </w:p>
    <w:p w:rsidR="00000000" w:rsidDel="00000000" w:rsidP="00000000" w:rsidRDefault="00000000" w:rsidRPr="00000000" w14:paraId="00000088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Chromium</w:t>
      </w:r>
    </w:p>
    <w:p w:rsidR="00000000" w:rsidDel="00000000" w:rsidP="00000000" w:rsidRDefault="00000000" w:rsidRPr="00000000" w14:paraId="00000089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Molybdenum</w:t>
      </w:r>
    </w:p>
    <w:p w:rsidR="00000000" w:rsidDel="00000000" w:rsidP="00000000" w:rsidRDefault="00000000" w:rsidRPr="00000000" w14:paraId="0000008A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Tungsten</w:t>
      </w:r>
    </w:p>
    <w:p w:rsidR="00000000" w:rsidDel="00000000" w:rsidP="00000000" w:rsidRDefault="00000000" w:rsidRPr="00000000" w14:paraId="0000008B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Titanium</w:t>
      </w:r>
    </w:p>
    <w:p w:rsidR="00000000" w:rsidDel="00000000" w:rsidP="00000000" w:rsidRDefault="00000000" w:rsidRPr="00000000" w14:paraId="0000008C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Cobalt (also battery)</w:t>
      </w:r>
    </w:p>
    <w:p w:rsidR="00000000" w:rsidDel="00000000" w:rsidP="00000000" w:rsidRDefault="00000000" w:rsidRPr="00000000" w14:paraId="0000008D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Niobium (also high-tech)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Nuclear &amp; Strategic Minerals</w:t>
      </w:r>
    </w:p>
    <w:p w:rsidR="00000000" w:rsidDel="00000000" w:rsidP="00000000" w:rsidRDefault="00000000" w:rsidRPr="00000000" w14:paraId="0000008F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Uranium</w:t>
      </w:r>
    </w:p>
    <w:p w:rsidR="00000000" w:rsidDel="00000000" w:rsidP="00000000" w:rsidRDefault="00000000" w:rsidRPr="00000000" w14:paraId="00000090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Thorium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Industrial &amp; Chemical Critical Minerals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hosphate</w:t>
      </w:r>
    </w:p>
    <w:p w:rsidR="00000000" w:rsidDel="00000000" w:rsidP="00000000" w:rsidRDefault="00000000" w:rsidRPr="00000000" w14:paraId="00000093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Potash</w:t>
      </w:r>
    </w:p>
    <w:p w:rsidR="00000000" w:rsidDel="00000000" w:rsidP="00000000" w:rsidRDefault="00000000" w:rsidRPr="00000000" w14:paraId="00000094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Fluorspar</w:t>
      </w:r>
    </w:p>
    <w:p w:rsidR="00000000" w:rsidDel="00000000" w:rsidP="00000000" w:rsidRDefault="00000000" w:rsidRPr="00000000" w14:paraId="00000095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Magnesium</w:t>
      </w:r>
    </w:p>
    <w:p w:rsidR="00000000" w:rsidDel="00000000" w:rsidP="00000000" w:rsidRDefault="00000000" w:rsidRPr="00000000" w14:paraId="00000096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Silicon metal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highlight w:val="white"/>
          <w:rtl w:val="0"/>
        </w:rPr>
        <w:t xml:space="preserve">Base Mineral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Parameters </w:t>
      </w:r>
    </w:p>
    <w:p w:rsidR="00000000" w:rsidDel="00000000" w:rsidP="00000000" w:rsidRDefault="00000000" w:rsidRPr="00000000" w14:paraId="0000009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Story can be about the commodity without reference to a specific operation or project.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Commodity</w:t>
      </w:r>
    </w:p>
    <w:p w:rsidR="00000000" w:rsidDel="00000000" w:rsidP="00000000" w:rsidRDefault="00000000" w:rsidRPr="00000000" w14:paraId="0000009B">
      <w:pPr>
        <w:numPr>
          <w:ilvl w:val="2"/>
          <w:numId w:val="1"/>
        </w:numPr>
        <w:ind w:left="2160" w:hanging="360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Copper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2"/>
          <w:numId w:val="1"/>
        </w:numPr>
        <w:ind w:left="2160" w:hanging="360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Aluminum (Al)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(from bauxite)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2"/>
          <w:numId w:val="1"/>
        </w:numPr>
        <w:ind w:left="2160" w:hanging="360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Iron (Fe)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00000"/>
          <w:rtl w:val="0"/>
        </w:rPr>
        <w:t xml:space="preserve">(from iron ore → steel)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2"/>
          <w:numId w:val="1"/>
        </w:numPr>
        <w:ind w:left="2160" w:hanging="360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Lead (Pb)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2"/>
          <w:numId w:val="1"/>
        </w:numPr>
        <w:ind w:left="2160" w:hanging="360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Zinc (Zn)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2"/>
          <w:numId w:val="1"/>
        </w:numPr>
        <w:ind w:left="2160" w:hanging="360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Nickel (Ni)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2"/>
          <w:numId w:val="1"/>
        </w:numPr>
        <w:ind w:left="2160" w:hanging="360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Tin (Sn)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Indigenous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Parameters Core Inclusion Gate (Must Meet at Least ONE) </w:t>
      </w:r>
      <w:r w:rsidDel="00000000" w:rsidR="00000000" w:rsidRPr="00000000">
        <w:rPr>
          <w:rtl w:val="0"/>
        </w:rPr>
        <w:t xml:space="preserve">A story is eligible </w:t>
      </w:r>
      <w:r w:rsidDel="00000000" w:rsidR="00000000" w:rsidRPr="00000000">
        <w:rPr>
          <w:b w:val="1"/>
          <w:bCs w:val="1"/>
          <w:rtl w:val="0"/>
        </w:rPr>
        <w:t xml:space="preserve">only if at least one of the following is true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Indigenous-owned business </w:t>
      </w:r>
    </w:p>
    <w:p w:rsidR="00000000" w:rsidDel="00000000" w:rsidP="00000000" w:rsidRDefault="00000000" w:rsidRPr="00000000" w14:paraId="000000A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Indigenous-led organization, project, or initiative that will affect management of land within their treaty </w:t>
      </w:r>
    </w:p>
    <w:p w:rsidR="00000000" w:rsidDel="00000000" w:rsidP="00000000" w:rsidRDefault="00000000" w:rsidRPr="00000000" w14:paraId="000000A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Indigenous government, council, or economic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Indigenous participation as:Equity partner with a microsite owner/mine/exploration </w:t>
      </w:r>
    </w:p>
    <w:p w:rsidR="00000000" w:rsidDel="00000000" w:rsidP="00000000" w:rsidRDefault="00000000" w:rsidRPr="00000000" w14:paraId="000000A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Operator of a division involving a mine, exploration or microsite owner.</w:t>
      </w:r>
    </w:p>
    <w:p w:rsidR="00000000" w:rsidDel="00000000" w:rsidP="00000000" w:rsidRDefault="00000000" w:rsidRPr="00000000" w14:paraId="000000A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Workforce will be affected with a mine, exploratio or microsite owner</w:t>
      </w:r>
    </w:p>
    <w:p w:rsidR="00000000" w:rsidDel="00000000" w:rsidP="00000000" w:rsidRDefault="00000000" w:rsidRPr="00000000" w14:paraId="000000A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Revenue, jobs, or assets flowing to Indigenous communities</w:t>
      </w:r>
    </w:p>
    <w:p w:rsidR="00000000" w:rsidDel="00000000" w:rsidP="00000000" w:rsidRDefault="00000000" w:rsidRPr="00000000" w14:paraId="000000A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Impacts Indigenous treaty rights</w:t>
      </w:r>
    </w:p>
    <w:p w:rsidR="00000000" w:rsidDel="00000000" w:rsidP="00000000" w:rsidRDefault="00000000" w:rsidRPr="00000000" w14:paraId="000000A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Involves consent, consultation, or governance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none of these apply → </w:t>
      </w:r>
      <w:r w:rsidDel="00000000" w:rsidR="00000000" w:rsidRPr="00000000">
        <w:rPr>
          <w:b w:val="1"/>
          <w:bCs w:val="1"/>
          <w:rtl w:val="0"/>
        </w:rPr>
        <w:t xml:space="preserve">not included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Technology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One Rule to Lock In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the technology does not materially change how mining is done in cost, safety, recovery, or impact, it does not belong here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  <w:t xml:space="preserve">Explicit Exclusions (Important) </w:t>
      </w:r>
      <w:r w:rsidDel="00000000" w:rsidR="00000000" w:rsidRPr="00000000">
        <w:rPr>
          <w:rtl w:val="0"/>
        </w:rPr>
        <w:t xml:space="preserve">Exclude stories that are:</w:t>
      </w:r>
    </w:p>
    <w:p w:rsidR="00000000" w:rsidDel="00000000" w:rsidP="00000000" w:rsidRDefault="00000000" w:rsidRPr="00000000" w14:paraId="000000B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Concept art with no data</w:t>
      </w:r>
    </w:p>
    <w:p w:rsidR="00000000" w:rsidDel="00000000" w:rsidP="00000000" w:rsidRDefault="00000000" w:rsidRPr="00000000" w14:paraId="000000B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Vendor press releases without deployment context</w:t>
      </w:r>
    </w:p>
    <w:p w:rsidR="00000000" w:rsidDel="00000000" w:rsidP="00000000" w:rsidRDefault="00000000" w:rsidRPr="00000000" w14:paraId="000000B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General ESG pledges with no technology</w:t>
      </w:r>
    </w:p>
    <w:p w:rsidR="00000000" w:rsidDel="00000000" w:rsidP="00000000" w:rsidRDefault="00000000" w:rsidRPr="00000000" w14:paraId="000000B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Academic papers with no path to application</w:t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Core Inclusion Gate (Must Meet at Least ONE)</w:t>
      </w:r>
      <w:r w:rsidDel="00000000" w:rsidR="00000000" w:rsidRPr="00000000">
        <w:rPr>
          <w:rtl w:val="0"/>
        </w:rPr>
        <w:t xml:space="preserve">A story qualifies only if the technology:</w:t>
      </w:r>
    </w:p>
    <w:p w:rsidR="00000000" w:rsidDel="00000000" w:rsidP="00000000" w:rsidRDefault="00000000" w:rsidRPr="00000000" w14:paraId="000000B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Is </w:t>
      </w:r>
      <w:r w:rsidDel="00000000" w:rsidR="00000000" w:rsidRPr="00000000">
        <w:rPr>
          <w:b w:val="1"/>
          <w:bCs w:val="1"/>
          <w:rtl w:val="0"/>
        </w:rPr>
        <w:t xml:space="preserve">newly deployed</w:t>
      </w:r>
      <w:r w:rsidDel="00000000" w:rsidR="00000000" w:rsidRPr="00000000">
        <w:rPr>
          <w:rtl w:val="0"/>
        </w:rPr>
        <w:t xml:space="preserve">, piloted, or commercialized in mining, </w:t>
      </w:r>
      <w:r w:rsidDel="00000000" w:rsidR="00000000" w:rsidRPr="00000000">
        <w:rPr>
          <w:b w:val="1"/>
          <w:bCs w:val="1"/>
          <w:rtl w:val="0"/>
        </w:rPr>
        <w:t xml:space="preserve">or</w:t>
      </w:r>
    </w:p>
    <w:p w:rsidR="00000000" w:rsidDel="00000000" w:rsidP="00000000" w:rsidRDefault="00000000" w:rsidRPr="00000000" w14:paraId="000000B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Represents a </w:t>
      </w:r>
      <w:r w:rsidDel="00000000" w:rsidR="00000000" w:rsidRPr="00000000">
        <w:rPr>
          <w:b w:val="1"/>
          <w:bCs w:val="1"/>
          <w:rtl w:val="0"/>
        </w:rPr>
        <w:t xml:space="preserve">material improvement</w:t>
      </w:r>
      <w:r w:rsidDel="00000000" w:rsidR="00000000" w:rsidRPr="00000000">
        <w:rPr>
          <w:rtl w:val="0"/>
        </w:rPr>
        <w:t xml:space="preserve"> (cost, safety, efficiency, sustainability), </w:t>
      </w:r>
      <w:r w:rsidDel="00000000" w:rsidR="00000000" w:rsidRPr="00000000">
        <w:rPr>
          <w:b w:val="1"/>
          <w:bCs w:val="1"/>
          <w:rtl w:val="0"/>
        </w:rPr>
        <w:t xml:space="preserve">or</w:t>
      </w:r>
    </w:p>
    <w:p w:rsidR="00000000" w:rsidDel="00000000" w:rsidP="00000000" w:rsidRDefault="00000000" w:rsidRPr="00000000" w14:paraId="000000B7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Enables access to previously uneconomic or inaccessible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Technology Category (Primary Filter)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Each story must have one primary techn</w:t>
      </w:r>
      <w:r w:rsidDel="00000000" w:rsidR="00000000" w:rsidRPr="00000000">
        <w:rPr>
          <w:b w:val="1"/>
          <w:bCs w:val="1"/>
          <w:rtl w:val="0"/>
        </w:rPr>
        <w:t xml:space="preserve">ology category.</w:t>
      </w:r>
    </w:p>
    <w:p w:rsidR="00000000" w:rsidDel="00000000" w:rsidP="00000000" w:rsidRDefault="00000000" w:rsidRPr="00000000" w14:paraId="000000B9">
      <w:pPr>
        <w:numPr>
          <w:ilvl w:val="2"/>
          <w:numId w:val="2"/>
        </w:numPr>
        <w:ind w:left="2160" w:hanging="360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Exploration &amp; Resource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3"/>
          <w:numId w:val="2"/>
        </w:numPr>
        <w:ind w:left="288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AI-driven geological modeling</w:t>
      </w:r>
    </w:p>
    <w:p w:rsidR="00000000" w:rsidDel="00000000" w:rsidP="00000000" w:rsidRDefault="00000000" w:rsidRPr="00000000" w14:paraId="000000BB">
      <w:pPr>
        <w:numPr>
          <w:ilvl w:val="3"/>
          <w:numId w:val="2"/>
        </w:numPr>
        <w:ind w:left="288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Remote sensing &amp; satellite analytics</w:t>
      </w:r>
    </w:p>
    <w:p w:rsidR="00000000" w:rsidDel="00000000" w:rsidP="00000000" w:rsidRDefault="00000000" w:rsidRPr="00000000" w14:paraId="000000BC">
      <w:pPr>
        <w:numPr>
          <w:ilvl w:val="3"/>
          <w:numId w:val="2"/>
        </w:numPr>
        <w:ind w:left="288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Geophysics innovations</w:t>
      </w:r>
    </w:p>
    <w:p w:rsidR="00000000" w:rsidDel="00000000" w:rsidP="00000000" w:rsidRDefault="00000000" w:rsidRPr="00000000" w14:paraId="000000BD">
      <w:pPr>
        <w:numPr>
          <w:ilvl w:val="3"/>
          <w:numId w:val="2"/>
        </w:numPr>
        <w:ind w:left="288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Drill targeting software</w:t>
      </w:r>
    </w:p>
    <w:p w:rsidR="00000000" w:rsidDel="00000000" w:rsidP="00000000" w:rsidRDefault="00000000" w:rsidRPr="00000000" w14:paraId="000000BE">
      <w:pPr>
        <w:numPr>
          <w:ilvl w:val="3"/>
          <w:numId w:val="2"/>
        </w:numPr>
        <w:ind w:left="2880" w:hanging="360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Extraction &amp; Mining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3"/>
          <w:numId w:val="2"/>
        </w:numPr>
        <w:ind w:left="288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Autonomous drilling &amp; blasting</w:t>
      </w:r>
    </w:p>
    <w:p w:rsidR="00000000" w:rsidDel="00000000" w:rsidP="00000000" w:rsidRDefault="00000000" w:rsidRPr="00000000" w14:paraId="000000C0">
      <w:pPr>
        <w:numPr>
          <w:ilvl w:val="3"/>
          <w:numId w:val="2"/>
        </w:numPr>
        <w:ind w:left="288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In-situ recovery technologies</w:t>
      </w:r>
    </w:p>
    <w:p w:rsidR="00000000" w:rsidDel="00000000" w:rsidP="00000000" w:rsidRDefault="00000000" w:rsidRPr="00000000" w14:paraId="000000C1">
      <w:pPr>
        <w:numPr>
          <w:ilvl w:val="3"/>
          <w:numId w:val="2"/>
        </w:numPr>
        <w:ind w:left="288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Continuous mining systems</w:t>
      </w:r>
    </w:p>
    <w:p w:rsidR="00000000" w:rsidDel="00000000" w:rsidP="00000000" w:rsidRDefault="00000000" w:rsidRPr="00000000" w14:paraId="000000C2">
      <w:pPr>
        <w:numPr>
          <w:ilvl w:val="3"/>
          <w:numId w:val="2"/>
        </w:numPr>
        <w:ind w:left="288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Advanced fragmentation methods</w:t>
      </w:r>
    </w:p>
    <w:p w:rsidR="00000000" w:rsidDel="00000000" w:rsidP="00000000" w:rsidRDefault="00000000" w:rsidRPr="00000000" w14:paraId="000000C3">
      <w:pPr>
        <w:numPr>
          <w:ilvl w:val="2"/>
          <w:numId w:val="2"/>
        </w:numPr>
        <w:ind w:left="2160" w:hanging="360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Processing &amp; Metallurgy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3"/>
          <w:numId w:val="2"/>
        </w:numPr>
        <w:ind w:left="288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Sensor-based ore sorting</w:t>
      </w:r>
    </w:p>
    <w:p w:rsidR="00000000" w:rsidDel="00000000" w:rsidP="00000000" w:rsidRDefault="00000000" w:rsidRPr="00000000" w14:paraId="000000C5">
      <w:pPr>
        <w:numPr>
          <w:ilvl w:val="3"/>
          <w:numId w:val="2"/>
        </w:numPr>
        <w:ind w:left="288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Novel leaching processes</w:t>
      </w:r>
    </w:p>
    <w:p w:rsidR="00000000" w:rsidDel="00000000" w:rsidP="00000000" w:rsidRDefault="00000000" w:rsidRPr="00000000" w14:paraId="000000C6">
      <w:pPr>
        <w:numPr>
          <w:ilvl w:val="3"/>
          <w:numId w:val="2"/>
        </w:numPr>
        <w:ind w:left="288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Low-energy comminution</w:t>
      </w:r>
    </w:p>
    <w:p w:rsidR="00000000" w:rsidDel="00000000" w:rsidP="00000000" w:rsidRDefault="00000000" w:rsidRPr="00000000" w14:paraId="000000C7">
      <w:pPr>
        <w:numPr>
          <w:ilvl w:val="3"/>
          <w:numId w:val="2"/>
        </w:numPr>
        <w:ind w:left="288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Bioleaching &amp; hydrometallurgy</w:t>
      </w:r>
    </w:p>
    <w:p w:rsidR="00000000" w:rsidDel="00000000" w:rsidP="00000000" w:rsidRDefault="00000000" w:rsidRPr="00000000" w14:paraId="000000C8">
      <w:pPr>
        <w:numPr>
          <w:ilvl w:val="2"/>
          <w:numId w:val="2"/>
        </w:numPr>
        <w:ind w:left="2160" w:hanging="360"/>
        <w:rPr>
          <w:sz w:val="18"/>
          <w:szCs w:val="18"/>
        </w:rPr>
      </w:pPr>
      <w:r w:rsidDel="00000000" w:rsidR="00000000" w:rsidRPr="00000000">
        <w:rPr>
          <w:color w:val="000000"/>
          <w:rtl w:val="0"/>
        </w:rPr>
        <w:t xml:space="preserve">Automation &amp;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3"/>
          <w:numId w:val="2"/>
        </w:numPr>
        <w:ind w:left="2880" w:hanging="360"/>
        <w:rPr/>
      </w:pPr>
      <w:r w:rsidDel="00000000" w:rsidR="00000000" w:rsidRPr="00000000">
        <w:rPr>
          <w:rtl w:val="0"/>
        </w:rPr>
        <w:t xml:space="preserve">Autonomous haulage</w:t>
      </w:r>
    </w:p>
    <w:p w:rsidR="00000000" w:rsidDel="00000000" w:rsidP="00000000" w:rsidRDefault="00000000" w:rsidRPr="00000000" w14:paraId="000000CA">
      <w:pPr>
        <w:numPr>
          <w:ilvl w:val="3"/>
          <w:numId w:val="2"/>
        </w:numPr>
        <w:ind w:left="2880" w:hanging="360"/>
        <w:rPr/>
      </w:pPr>
      <w:r w:rsidDel="00000000" w:rsidR="00000000" w:rsidRPr="00000000">
        <w:rPr>
          <w:rtl w:val="0"/>
        </w:rPr>
        <w:t xml:space="preserve">Robotics</w:t>
      </w:r>
    </w:p>
    <w:p w:rsidR="00000000" w:rsidDel="00000000" w:rsidP="00000000" w:rsidRDefault="00000000" w:rsidRPr="00000000" w14:paraId="000000CB">
      <w:pPr>
        <w:numPr>
          <w:ilvl w:val="3"/>
          <w:numId w:val="2"/>
        </w:numPr>
        <w:ind w:left="2880" w:hanging="360"/>
        <w:rPr/>
      </w:pPr>
      <w:r w:rsidDel="00000000" w:rsidR="00000000" w:rsidRPr="00000000">
        <w:rPr>
          <w:rtl w:val="0"/>
        </w:rPr>
        <w:t xml:space="preserve">Digital twins</w:t>
      </w:r>
    </w:p>
    <w:p w:rsidR="00000000" w:rsidDel="00000000" w:rsidP="00000000" w:rsidRDefault="00000000" w:rsidRPr="00000000" w14:paraId="000000CC">
      <w:pPr>
        <w:numPr>
          <w:ilvl w:val="3"/>
          <w:numId w:val="2"/>
        </w:numPr>
        <w:ind w:left="2880" w:hanging="360"/>
        <w:rPr/>
      </w:pPr>
      <w:r w:rsidDel="00000000" w:rsidR="00000000" w:rsidRPr="00000000">
        <w:rPr>
          <w:rtl w:val="0"/>
        </w:rPr>
        <w:t xml:space="preserve">Predictive maintenance</w:t>
      </w:r>
    </w:p>
    <w:p w:rsidR="00000000" w:rsidDel="00000000" w:rsidP="00000000" w:rsidRDefault="00000000" w:rsidRPr="00000000" w14:paraId="000000CD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color w:val="000000"/>
          <w:rtl w:val="0"/>
        </w:rPr>
        <w:t xml:space="preserve">Environmental &amp; Sustainability 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3"/>
          <w:numId w:val="2"/>
        </w:numPr>
        <w:ind w:left="2880" w:hanging="360"/>
        <w:rPr/>
      </w:pPr>
      <w:r w:rsidDel="00000000" w:rsidR="00000000" w:rsidRPr="00000000">
        <w:rPr>
          <w:rtl w:val="0"/>
        </w:rPr>
        <w:t xml:space="preserve">Tailings reduction &amp; reprocessing</w:t>
      </w:r>
    </w:p>
    <w:p w:rsidR="00000000" w:rsidDel="00000000" w:rsidP="00000000" w:rsidRDefault="00000000" w:rsidRPr="00000000" w14:paraId="000000CF">
      <w:pPr>
        <w:numPr>
          <w:ilvl w:val="3"/>
          <w:numId w:val="2"/>
        </w:numPr>
        <w:ind w:left="2880" w:hanging="360"/>
        <w:rPr/>
      </w:pPr>
      <w:r w:rsidDel="00000000" w:rsidR="00000000" w:rsidRPr="00000000">
        <w:rPr>
          <w:rtl w:val="0"/>
        </w:rPr>
        <w:t xml:space="preserve">Water treatment &amp; recycling</w:t>
      </w:r>
    </w:p>
    <w:p w:rsidR="00000000" w:rsidDel="00000000" w:rsidP="00000000" w:rsidRDefault="00000000" w:rsidRPr="00000000" w14:paraId="000000D0">
      <w:pPr>
        <w:numPr>
          <w:ilvl w:val="3"/>
          <w:numId w:val="2"/>
        </w:numPr>
        <w:ind w:left="2880" w:hanging="360"/>
        <w:rPr/>
      </w:pPr>
      <w:r w:rsidDel="00000000" w:rsidR="00000000" w:rsidRPr="00000000">
        <w:rPr>
          <w:rtl w:val="0"/>
        </w:rPr>
        <w:t xml:space="preserve">Carbon capture / reduction</w:t>
      </w:r>
    </w:p>
    <w:p w:rsidR="00000000" w:rsidDel="00000000" w:rsidP="00000000" w:rsidRDefault="00000000" w:rsidRPr="00000000" w14:paraId="000000D1">
      <w:pPr>
        <w:numPr>
          <w:ilvl w:val="3"/>
          <w:numId w:val="2"/>
        </w:numPr>
        <w:ind w:left="2880" w:hanging="360"/>
        <w:rPr/>
      </w:pPr>
      <w:r w:rsidDel="00000000" w:rsidR="00000000" w:rsidRPr="00000000">
        <w:rPr>
          <w:rtl w:val="0"/>
        </w:rPr>
        <w:t xml:space="preserve">Waste heat recovery</w:t>
      </w:r>
    </w:p>
    <w:p w:rsidR="00000000" w:rsidDel="00000000" w:rsidP="00000000" w:rsidRDefault="00000000" w:rsidRPr="00000000" w14:paraId="000000D2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color w:val="000000"/>
          <w:rtl w:val="0"/>
        </w:rPr>
        <w:t xml:space="preserve">Safety &amp; Risk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3"/>
          <w:numId w:val="2"/>
        </w:numPr>
        <w:ind w:left="2880" w:hanging="360"/>
        <w:rPr/>
      </w:pPr>
      <w:r w:rsidDel="00000000" w:rsidR="00000000" w:rsidRPr="00000000">
        <w:rPr>
          <w:rtl w:val="0"/>
        </w:rPr>
        <w:t xml:space="preserve">Real-time worker tracking</w:t>
      </w:r>
    </w:p>
    <w:p w:rsidR="00000000" w:rsidDel="00000000" w:rsidP="00000000" w:rsidRDefault="00000000" w:rsidRPr="00000000" w14:paraId="000000D4">
      <w:pPr>
        <w:numPr>
          <w:ilvl w:val="3"/>
          <w:numId w:val="2"/>
        </w:numPr>
        <w:ind w:left="2880" w:hanging="360"/>
        <w:rPr/>
      </w:pPr>
      <w:r w:rsidDel="00000000" w:rsidR="00000000" w:rsidRPr="00000000">
        <w:rPr>
          <w:rtl w:val="0"/>
        </w:rPr>
        <w:t xml:space="preserve">Hazard detection systems</w:t>
      </w:r>
    </w:p>
    <w:p w:rsidR="00000000" w:rsidDel="00000000" w:rsidP="00000000" w:rsidRDefault="00000000" w:rsidRPr="00000000" w14:paraId="000000D5">
      <w:pPr>
        <w:numPr>
          <w:ilvl w:val="3"/>
          <w:numId w:val="2"/>
        </w:numPr>
        <w:ind w:left="2880" w:hanging="360"/>
        <w:rPr/>
      </w:pPr>
      <w:r w:rsidDel="00000000" w:rsidR="00000000" w:rsidRPr="00000000">
        <w:rPr>
          <w:rtl w:val="0"/>
        </w:rPr>
        <w:t xml:space="preserve">Remote operations centers</w:t>
      </w:r>
    </w:p>
    <w:p w:rsidR="00000000" w:rsidDel="00000000" w:rsidP="00000000" w:rsidRDefault="00000000" w:rsidRPr="00000000" w14:paraId="000000D6">
      <w:pPr>
        <w:numPr>
          <w:ilvl w:val="3"/>
          <w:numId w:val="2"/>
        </w:numPr>
        <w:ind w:left="2880" w:hanging="360"/>
        <w:rPr/>
      </w:pPr>
      <w:r w:rsidDel="00000000" w:rsidR="00000000" w:rsidRPr="00000000">
        <w:rPr>
          <w:rtl w:val="0"/>
        </w:rPr>
        <w:t xml:space="preserve">Emergency response tech</w:t>
      </w:r>
    </w:p>
    <w:p w:rsidR="00000000" w:rsidDel="00000000" w:rsidP="00000000" w:rsidRDefault="00000000" w:rsidRPr="00000000" w14:paraId="000000D7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color w:val="000000"/>
          <w:rtl w:val="0"/>
        </w:rPr>
        <w:t xml:space="preserve">Energy &amp; Electrification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3"/>
          <w:numId w:val="2"/>
        </w:numPr>
        <w:ind w:left="2880" w:hanging="360"/>
        <w:rPr/>
      </w:pPr>
      <w:r w:rsidDel="00000000" w:rsidR="00000000" w:rsidRPr="00000000">
        <w:rPr>
          <w:rtl w:val="0"/>
        </w:rPr>
        <w:t xml:space="preserve">Mine electrification</w:t>
      </w:r>
    </w:p>
    <w:p w:rsidR="00000000" w:rsidDel="00000000" w:rsidP="00000000" w:rsidRDefault="00000000" w:rsidRPr="00000000" w14:paraId="000000D9">
      <w:pPr>
        <w:numPr>
          <w:ilvl w:val="3"/>
          <w:numId w:val="2"/>
        </w:numPr>
        <w:ind w:left="2880" w:hanging="360"/>
        <w:rPr/>
      </w:pPr>
      <w:r w:rsidDel="00000000" w:rsidR="00000000" w:rsidRPr="00000000">
        <w:rPr>
          <w:rtl w:val="0"/>
        </w:rPr>
        <w:t xml:space="preserve">Hydrogen-powered equipment</w:t>
      </w:r>
    </w:p>
    <w:p w:rsidR="00000000" w:rsidDel="00000000" w:rsidP="00000000" w:rsidRDefault="00000000" w:rsidRPr="00000000" w14:paraId="000000DA">
      <w:pPr>
        <w:numPr>
          <w:ilvl w:val="3"/>
          <w:numId w:val="2"/>
        </w:numPr>
        <w:ind w:left="2880" w:hanging="360"/>
        <w:rPr/>
      </w:pPr>
      <w:r w:rsidDel="00000000" w:rsidR="00000000" w:rsidRPr="00000000">
        <w:rPr>
          <w:rtl w:val="0"/>
        </w:rPr>
        <w:t xml:space="preserve">On-site renewable integration</w:t>
      </w:r>
    </w:p>
    <w:p w:rsidR="00000000" w:rsidDel="00000000" w:rsidP="00000000" w:rsidRDefault="00000000" w:rsidRPr="00000000" w14:paraId="000000DB">
      <w:pPr>
        <w:numPr>
          <w:ilvl w:val="3"/>
          <w:numId w:val="2"/>
        </w:numPr>
        <w:ind w:left="2880" w:hanging="360"/>
        <w:rPr/>
      </w:pPr>
      <w:r w:rsidDel="00000000" w:rsidR="00000000" w:rsidRPr="00000000">
        <w:rPr>
          <w:rtl w:val="0"/>
        </w:rPr>
        <w:t xml:space="preserve">Energy storage systems</w:t>
      </w:r>
    </w:p>
    <w:p w:rsidR="00000000" w:rsidDel="00000000" w:rsidP="00000000" w:rsidRDefault="00000000" w:rsidRPr="00000000" w14:paraId="000000D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Technology Maturity Level (Critical Filter)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Concept / R&amp;D</w:t>
      </w:r>
    </w:p>
    <w:p w:rsidR="00000000" w:rsidDel="00000000" w:rsidP="00000000" w:rsidRDefault="00000000" w:rsidRPr="00000000" w14:paraId="000000DE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Prototype</w:t>
      </w:r>
    </w:p>
    <w:p w:rsidR="00000000" w:rsidDel="00000000" w:rsidP="00000000" w:rsidRDefault="00000000" w:rsidRPr="00000000" w14:paraId="000000DF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Pilot deployment</w:t>
      </w:r>
    </w:p>
    <w:p w:rsidR="00000000" w:rsidDel="00000000" w:rsidP="00000000" w:rsidRDefault="00000000" w:rsidRPr="00000000" w14:paraId="000000E0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Commercial (early)</w:t>
      </w:r>
    </w:p>
    <w:p w:rsidR="00000000" w:rsidDel="00000000" w:rsidP="00000000" w:rsidRDefault="00000000" w:rsidRPr="00000000" w14:paraId="000000E1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Commercial (scaled)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Mining Segment Applicability</w:t>
      </w:r>
      <w:r w:rsidDel="00000000" w:rsidR="00000000" w:rsidRPr="00000000">
        <w:rPr>
          <w:rtl w:val="0"/>
        </w:rPr>
        <w:t xml:space="preserve">Where the technology is to be used.</w:t>
      </w:r>
    </w:p>
    <w:p w:rsidR="00000000" w:rsidDel="00000000" w:rsidP="00000000" w:rsidRDefault="00000000" w:rsidRPr="00000000" w14:paraId="000000E3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Exploration</w:t>
      </w:r>
    </w:p>
    <w:p w:rsidR="00000000" w:rsidDel="00000000" w:rsidP="00000000" w:rsidRDefault="00000000" w:rsidRPr="00000000" w14:paraId="000000E4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Open-pit mining</w:t>
      </w:r>
    </w:p>
    <w:p w:rsidR="00000000" w:rsidDel="00000000" w:rsidP="00000000" w:rsidRDefault="00000000" w:rsidRPr="00000000" w14:paraId="000000E5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Underground mining</w:t>
      </w:r>
    </w:p>
    <w:p w:rsidR="00000000" w:rsidDel="00000000" w:rsidP="00000000" w:rsidRDefault="00000000" w:rsidRPr="00000000" w14:paraId="000000E6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Processing plant</w:t>
      </w:r>
    </w:p>
    <w:p w:rsidR="00000000" w:rsidDel="00000000" w:rsidP="00000000" w:rsidRDefault="00000000" w:rsidRPr="00000000" w14:paraId="000000E7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Tailings &amp; closure</w:t>
      </w:r>
    </w:p>
    <w:p w:rsidR="00000000" w:rsidDel="00000000" w:rsidP="00000000" w:rsidRDefault="00000000" w:rsidRPr="00000000" w14:paraId="000000E8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Whole-of-mine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Mineral / Commodity Relevance</w:t>
      </w:r>
      <w:r w:rsidDel="00000000" w:rsidR="00000000" w:rsidRPr="00000000">
        <w:rPr>
          <w:rtl w:val="0"/>
        </w:rPr>
        <w:t xml:space="preserve">Tag stories by applicable materials:</w:t>
      </w:r>
    </w:p>
    <w:p w:rsidR="00000000" w:rsidDel="00000000" w:rsidP="00000000" w:rsidRDefault="00000000" w:rsidRPr="00000000" w14:paraId="000000EA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Base metals</w:t>
      </w:r>
    </w:p>
    <w:p w:rsidR="00000000" w:rsidDel="00000000" w:rsidP="00000000" w:rsidRDefault="00000000" w:rsidRPr="00000000" w14:paraId="000000EB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Precious metals</w:t>
      </w:r>
    </w:p>
    <w:p w:rsidR="00000000" w:rsidDel="00000000" w:rsidP="00000000" w:rsidRDefault="00000000" w:rsidRPr="00000000" w14:paraId="000000EC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Critical minerals</w:t>
      </w:r>
    </w:p>
    <w:p w:rsidR="00000000" w:rsidDel="00000000" w:rsidP="00000000" w:rsidRDefault="00000000" w:rsidRPr="00000000" w14:paraId="000000ED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Industrial minerals</w:t>
      </w:r>
    </w:p>
    <w:p w:rsidR="00000000" w:rsidDel="00000000" w:rsidP="00000000" w:rsidRDefault="00000000" w:rsidRPr="00000000" w14:paraId="000000E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Value Proposition (What Problem It Solves)</w:t>
      </w:r>
      <w:r w:rsidDel="00000000" w:rsidR="00000000" w:rsidRPr="00000000">
        <w:rPr>
          <w:rtl w:val="0"/>
        </w:rPr>
        <w:t xml:space="preserve">Each story must tag at least one:</w:t>
      </w:r>
    </w:p>
    <w:p w:rsidR="00000000" w:rsidDel="00000000" w:rsidP="00000000" w:rsidRDefault="00000000" w:rsidRPr="00000000" w14:paraId="000000EF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Cost reduction</w:t>
      </w:r>
    </w:p>
    <w:p w:rsidR="00000000" w:rsidDel="00000000" w:rsidP="00000000" w:rsidRDefault="00000000" w:rsidRPr="00000000" w14:paraId="000000F0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Productivity increase</w:t>
      </w:r>
    </w:p>
    <w:p w:rsidR="00000000" w:rsidDel="00000000" w:rsidP="00000000" w:rsidRDefault="00000000" w:rsidRPr="00000000" w14:paraId="000000F1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Resource recovery improvement</w:t>
      </w:r>
    </w:p>
    <w:p w:rsidR="00000000" w:rsidDel="00000000" w:rsidP="00000000" w:rsidRDefault="00000000" w:rsidRPr="00000000" w14:paraId="000000F2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Safety improvement</w:t>
      </w:r>
    </w:p>
    <w:p w:rsidR="00000000" w:rsidDel="00000000" w:rsidP="00000000" w:rsidRDefault="00000000" w:rsidRPr="00000000" w14:paraId="000000F3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Environmental impact reduction</w:t>
      </w:r>
    </w:p>
    <w:p w:rsidR="00000000" w:rsidDel="00000000" w:rsidP="00000000" w:rsidRDefault="00000000" w:rsidRPr="00000000" w14:paraId="000000F4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Regulatory compliance enablement</w:t>
      </w:r>
    </w:p>
    <w:p w:rsidR="00000000" w:rsidDel="00000000" w:rsidP="00000000" w:rsidRDefault="00000000" w:rsidRPr="00000000" w14:paraId="000000F5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Supply-chain resilience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Deployment Context (Real-World Credibility)</w:t>
      </w:r>
      <w:r w:rsidDel="00000000" w:rsidR="00000000" w:rsidRPr="00000000">
        <w:rPr>
          <w:rtl w:val="0"/>
        </w:rPr>
        <w:t xml:space="preserve">At least one of the following must be stated:</w:t>
      </w:r>
    </w:p>
    <w:p w:rsidR="00000000" w:rsidDel="00000000" w:rsidP="00000000" w:rsidRDefault="00000000" w:rsidRPr="00000000" w14:paraId="000000F7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Operating mine</w:t>
      </w:r>
    </w:p>
    <w:p w:rsidR="00000000" w:rsidDel="00000000" w:rsidP="00000000" w:rsidRDefault="00000000" w:rsidRPr="00000000" w14:paraId="000000F8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Greenfield project</w:t>
      </w:r>
    </w:p>
    <w:p w:rsidR="00000000" w:rsidDel="00000000" w:rsidP="00000000" w:rsidRDefault="00000000" w:rsidRPr="00000000" w14:paraId="000000F9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Brownfield retrofit</w:t>
      </w:r>
    </w:p>
    <w:p w:rsidR="00000000" w:rsidDel="00000000" w:rsidP="00000000" w:rsidRDefault="00000000" w:rsidRPr="00000000" w14:paraId="000000FA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Remote / harsh environment</w:t>
      </w:r>
    </w:p>
    <w:p w:rsidR="00000000" w:rsidDel="00000000" w:rsidP="00000000" w:rsidRDefault="00000000" w:rsidRPr="00000000" w14:paraId="000000FB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Artisanal or small-scale mining</w:t>
      </w:r>
    </w:p>
    <w:p w:rsidR="00000000" w:rsidDel="00000000" w:rsidP="00000000" w:rsidRDefault="00000000" w:rsidRPr="00000000" w14:paraId="000000F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Geography (Optional but Useful)</w:t>
      </w:r>
    </w:p>
    <w:p w:rsidR="00000000" w:rsidDel="00000000" w:rsidP="00000000" w:rsidRDefault="00000000" w:rsidRPr="00000000" w14:paraId="000000FD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FE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FF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Onshore / offshore</w:t>
      </w:r>
    </w:p>
    <w:p w:rsidR="00000000" w:rsidDel="00000000" w:rsidP="00000000" w:rsidRDefault="00000000" w:rsidRPr="00000000" w14:paraId="00000100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Indigenous land (where applicable) </w:t>
      </w:r>
    </w:p>
    <w:p w:rsidR="00000000" w:rsidDel="00000000" w:rsidP="00000000" w:rsidRDefault="00000000" w:rsidRPr="00000000" w14:paraId="00000101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This adds regulatory and environmental context.</w:t>
      </w:r>
    </w:p>
    <w:p w:rsidR="00000000" w:rsidDel="00000000" w:rsidP="00000000" w:rsidRDefault="00000000" w:rsidRPr="00000000" w14:paraId="00000102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