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5BE5" w14:textId="77777777" w:rsidR="008D33CA" w:rsidRDefault="00182D8C">
      <w:pPr>
        <w:pStyle w:val="Title"/>
      </w:pPr>
      <w:r>
        <w:rPr>
          <w:color w:val="2A7986"/>
        </w:rPr>
        <w:t>Mark</w:t>
      </w:r>
      <w:r>
        <w:rPr>
          <w:color w:val="2A7986"/>
          <w:spacing w:val="-20"/>
        </w:rPr>
        <w:t xml:space="preserve"> </w:t>
      </w:r>
      <w:r>
        <w:rPr>
          <w:color w:val="2A7986"/>
          <w:spacing w:val="-2"/>
        </w:rPr>
        <w:t>Loughlin</w:t>
      </w:r>
    </w:p>
    <w:p w14:paraId="373A2B92" w14:textId="77777777" w:rsidR="008D33CA" w:rsidRDefault="00182D8C">
      <w:pPr>
        <w:spacing w:before="5"/>
        <w:ind w:left="152"/>
        <w:rPr>
          <w:sz w:val="28"/>
        </w:rPr>
      </w:pPr>
      <w:r>
        <w:rPr>
          <w:color w:val="2A7986"/>
          <w:sz w:val="28"/>
        </w:rPr>
        <w:t>|</w:t>
      </w:r>
      <w:r>
        <w:rPr>
          <w:color w:val="2A7986"/>
          <w:spacing w:val="-13"/>
          <w:sz w:val="28"/>
        </w:rPr>
        <w:t xml:space="preserve"> </w:t>
      </w:r>
      <w:r>
        <w:rPr>
          <w:color w:val="2A7986"/>
          <w:sz w:val="28"/>
        </w:rPr>
        <w:t>Senior</w:t>
      </w:r>
      <w:r>
        <w:rPr>
          <w:color w:val="2A7986"/>
          <w:spacing w:val="-12"/>
          <w:sz w:val="28"/>
        </w:rPr>
        <w:t xml:space="preserve"> </w:t>
      </w:r>
      <w:r>
        <w:rPr>
          <w:color w:val="2A7986"/>
          <w:sz w:val="28"/>
        </w:rPr>
        <w:t>Frontend</w:t>
      </w:r>
      <w:r>
        <w:rPr>
          <w:color w:val="2A7986"/>
          <w:spacing w:val="-8"/>
          <w:sz w:val="28"/>
        </w:rPr>
        <w:t xml:space="preserve"> </w:t>
      </w:r>
      <w:r>
        <w:rPr>
          <w:color w:val="2A7986"/>
          <w:sz w:val="28"/>
        </w:rPr>
        <w:t>/</w:t>
      </w:r>
      <w:r>
        <w:rPr>
          <w:color w:val="2A7986"/>
          <w:spacing w:val="-10"/>
          <w:sz w:val="28"/>
        </w:rPr>
        <w:t xml:space="preserve"> </w:t>
      </w:r>
      <w:r>
        <w:rPr>
          <w:color w:val="2A7986"/>
          <w:sz w:val="28"/>
        </w:rPr>
        <w:t>Mobile</w:t>
      </w:r>
      <w:r>
        <w:rPr>
          <w:color w:val="2A7986"/>
          <w:spacing w:val="-13"/>
          <w:sz w:val="28"/>
        </w:rPr>
        <w:t xml:space="preserve"> </w:t>
      </w:r>
      <w:r>
        <w:rPr>
          <w:color w:val="2A7986"/>
          <w:spacing w:val="-2"/>
          <w:sz w:val="28"/>
        </w:rPr>
        <w:t>Engineer</w:t>
      </w:r>
    </w:p>
    <w:p w14:paraId="4DA64F8A" w14:textId="77777777" w:rsidR="008D33CA" w:rsidRDefault="00182D8C">
      <w:pPr>
        <w:pStyle w:val="BodyText"/>
        <w:spacing w:before="1"/>
        <w:ind w:left="0" w:firstLine="0"/>
        <w:jc w:val="left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CBBA54" wp14:editId="5AB7EDF9">
                <wp:simplePos x="0" y="0"/>
                <wp:positionH relativeFrom="page">
                  <wp:posOffset>650875</wp:posOffset>
                </wp:positionH>
                <wp:positionV relativeFrom="paragraph">
                  <wp:posOffset>75768</wp:posOffset>
                </wp:positionV>
                <wp:extent cx="6460490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049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0490" h="19050">
                              <a:moveTo>
                                <a:pt x="646049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460490" y="19050"/>
                              </a:lnTo>
                              <a:lnTo>
                                <a:pt x="6460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A3B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5E2C2" id="Graphic 1" o:spid="_x0000_s1026" style="position:absolute;margin-left:51.25pt;margin-top:5.95pt;width:508.7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049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" path="m6460490,l,,,19050r6460490,l6460490,xe" fillcolor="#39a3b7" stroked="f">
                <v:path arrowok="t"/>
                <w10:wrap type="topAndBottom" anchorx="page"/>
              </v:shape>
            </w:pict>
          </mc:Fallback>
        </mc:AlternateContent>
      </w:r>
    </w:p>
    <w:p w14:paraId="00463043" w14:textId="77777777" w:rsidR="008D33CA" w:rsidRDefault="00182D8C">
      <w:pPr>
        <w:pStyle w:val="BodyText"/>
        <w:spacing w:line="460" w:lineRule="auto"/>
        <w:ind w:left="152" w:right="2597" w:firstLine="0"/>
        <w:jc w:val="left"/>
      </w:pPr>
      <w:r>
        <w:rPr>
          <w:color w:val="404040"/>
        </w:rPr>
        <w:t>+353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1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254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4393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6"/>
        </w:rPr>
        <w:t xml:space="preserve"> </w:t>
      </w:r>
      <w:hyperlink r:id="rId7">
        <w:r>
          <w:rPr>
            <w:color w:val="0000FF"/>
            <w:u w:val="single" w:color="0000FF"/>
          </w:rPr>
          <w:t>markloughlingm@gmail.com</w:t>
        </w:r>
      </w:hyperlink>
      <w:r>
        <w:rPr>
          <w:color w:val="0000FF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05,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1991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Dublin,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 xml:space="preserve">Ireland </w:t>
      </w:r>
      <w:r>
        <w:rPr>
          <w:color w:val="404040"/>
          <w:spacing w:val="-2"/>
          <w:u w:val="single" w:color="404040"/>
        </w:rPr>
        <w:t>https://</w:t>
      </w:r>
      <w:hyperlink r:id="rId8">
        <w:r>
          <w:rPr>
            <w:color w:val="404040"/>
            <w:spacing w:val="-2"/>
            <w:u w:val="single" w:color="404040"/>
          </w:rPr>
          <w:t>www.linkedin.com/in/mark-loughlin-381916309/</w:t>
        </w:r>
      </w:hyperlink>
    </w:p>
    <w:p w14:paraId="1FB626A0" w14:textId="77777777" w:rsidR="008D33CA" w:rsidRDefault="00182D8C">
      <w:pPr>
        <w:pStyle w:val="Heading1"/>
        <w:spacing w:before="107"/>
      </w:pPr>
      <w:r>
        <w:rPr>
          <w:color w:val="2A7986"/>
          <w:spacing w:val="-2"/>
        </w:rPr>
        <w:t>Summary</w:t>
      </w:r>
    </w:p>
    <w:p w14:paraId="29F48904" w14:textId="77777777" w:rsidR="008D33CA" w:rsidRDefault="00182D8C">
      <w:pPr>
        <w:pStyle w:val="BodyText"/>
        <w:spacing w:before="96"/>
        <w:ind w:left="152" w:right="121" w:firstLine="0"/>
      </w:pPr>
      <w:r>
        <w:rPr>
          <w:color w:val="404040"/>
        </w:rPr>
        <w:t>With 11 years of experience in Senior Frontend and Mobile Engineering across Healthcare, Fintech, and Media sectors, I specialize in d</w:t>
      </w:r>
      <w:r>
        <w:rPr>
          <w:color w:val="404040"/>
        </w:rPr>
        <w:t>eveloping mobile/web applications tailored to diverse client needs. Equipped with strong communication and analytical skills, I excel in translating business requirements into effective software solutions. I am committed to project timeliness and collabora</w:t>
      </w:r>
      <w:r>
        <w:rPr>
          <w:color w:val="404040"/>
        </w:rPr>
        <w:t>tion, I thrive as a</w:t>
      </w:r>
      <w:r>
        <w:rPr>
          <w:color w:val="404040"/>
          <w:spacing w:val="40"/>
        </w:rPr>
        <w:t xml:space="preserve"> </w:t>
      </w:r>
      <w:r>
        <w:rPr>
          <w:color w:val="404040"/>
        </w:rPr>
        <w:t>team player. Proficient in code review and optimization, I focus on enhancing software quality to ensure seamless functionality. My bachelor's degree in computer science underpins my expertise in crafting sophisticated mobility applicat</w:t>
      </w:r>
      <w:r>
        <w:rPr>
          <w:color w:val="404040"/>
        </w:rPr>
        <w:t>ions for Android, iOS, and web platforms, enabling me to deliver scalable and efficient solutions that drive user engagement.</w:t>
      </w:r>
    </w:p>
    <w:p w14:paraId="25392BDB" w14:textId="77777777" w:rsidR="008D33CA" w:rsidRDefault="008D33CA">
      <w:pPr>
        <w:pStyle w:val="BodyText"/>
        <w:spacing w:before="68"/>
        <w:ind w:left="0" w:firstLine="0"/>
        <w:jc w:val="left"/>
      </w:pPr>
    </w:p>
    <w:p w14:paraId="1D543C63" w14:textId="77777777" w:rsidR="008D33CA" w:rsidRDefault="00182D8C">
      <w:pPr>
        <w:pStyle w:val="Heading1"/>
        <w:spacing w:before="1"/>
      </w:pPr>
      <w:r>
        <w:rPr>
          <w:color w:val="2A7986"/>
          <w:spacing w:val="-2"/>
        </w:rPr>
        <w:t>Experience</w:t>
      </w:r>
    </w:p>
    <w:p w14:paraId="439D74E9" w14:textId="137EAB50" w:rsidR="008D33CA" w:rsidRDefault="00182D8C">
      <w:pPr>
        <w:pStyle w:val="Heading2"/>
        <w:spacing w:before="96"/>
        <w:jc w:val="both"/>
      </w:pPr>
      <w:r>
        <w:rPr>
          <w:color w:val="242424"/>
        </w:rPr>
        <w:t>SENIOR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FRONTEND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DEVELOPER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6"/>
        </w:rPr>
        <w:t xml:space="preserve"> </w:t>
      </w:r>
      <w:r w:rsidR="00AE4D4E">
        <w:rPr>
          <w:color w:val="242424"/>
        </w:rPr>
        <w:t>IDEXX</w:t>
      </w:r>
      <w:r>
        <w:rPr>
          <w:color w:val="242424"/>
        </w:rPr>
        <w:t>,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US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SEP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2023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–</w:t>
      </w:r>
      <w:r>
        <w:rPr>
          <w:color w:val="242424"/>
          <w:spacing w:val="-5"/>
        </w:rPr>
        <w:t xml:space="preserve"> </w:t>
      </w:r>
      <w:r>
        <w:rPr>
          <w:color w:val="242424"/>
          <w:spacing w:val="-2"/>
        </w:rPr>
        <w:t>PRESENT</w:t>
      </w:r>
    </w:p>
    <w:p w14:paraId="0A9AEB69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38" w:line="288" w:lineRule="auto"/>
      </w:pPr>
      <w:r>
        <w:rPr>
          <w:color w:val="404040"/>
        </w:rPr>
        <w:t>Spearheaded the development of a Hospital Management Sy</w:t>
      </w:r>
      <w:r>
        <w:rPr>
          <w:color w:val="404040"/>
        </w:rPr>
        <w:t xml:space="preserve">stem, leveraging </w:t>
      </w:r>
      <w:r>
        <w:rPr>
          <w:b/>
          <w:color w:val="404040"/>
        </w:rPr>
        <w:t xml:space="preserve">React/Typescript </w:t>
      </w:r>
      <w:r>
        <w:rPr>
          <w:color w:val="404040"/>
        </w:rPr>
        <w:t>for</w:t>
      </w:r>
      <w:r>
        <w:rPr>
          <w:color w:val="404040"/>
          <w:spacing w:val="40"/>
        </w:rPr>
        <w:t xml:space="preserve"> </w:t>
      </w:r>
      <w:r>
        <w:rPr>
          <w:color w:val="404040"/>
        </w:rPr>
        <w:t xml:space="preserve">web application and integrating </w:t>
      </w:r>
      <w:r>
        <w:rPr>
          <w:b/>
          <w:color w:val="404040"/>
        </w:rPr>
        <w:t xml:space="preserve">React Native </w:t>
      </w:r>
      <w:r>
        <w:rPr>
          <w:color w:val="404040"/>
        </w:rPr>
        <w:t>for mobile platforms.</w:t>
      </w:r>
    </w:p>
    <w:p w14:paraId="7445C9AC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2" w:line="288" w:lineRule="auto"/>
        <w:ind w:right="114"/>
      </w:pPr>
      <w:r>
        <w:rPr>
          <w:color w:val="404040"/>
        </w:rPr>
        <w:t xml:space="preserve">Contributed to the implementation of real-time analytics dashboards, employing </w:t>
      </w:r>
      <w:r>
        <w:rPr>
          <w:b/>
          <w:color w:val="404040"/>
        </w:rPr>
        <w:t xml:space="preserve">WebSocket </w:t>
      </w:r>
      <w:r>
        <w:rPr>
          <w:color w:val="404040"/>
        </w:rPr>
        <w:t xml:space="preserve">and </w:t>
      </w:r>
      <w:proofErr w:type="spellStart"/>
      <w:r>
        <w:rPr>
          <w:b/>
          <w:color w:val="404040"/>
        </w:rPr>
        <w:t>SignalR</w:t>
      </w:r>
      <w:proofErr w:type="spellEnd"/>
      <w:r>
        <w:rPr>
          <w:b/>
          <w:color w:val="404040"/>
        </w:rPr>
        <w:t xml:space="preserve"> </w:t>
      </w:r>
      <w:r>
        <w:rPr>
          <w:color w:val="404040"/>
        </w:rPr>
        <w:t xml:space="preserve">technologies alongside </w:t>
      </w:r>
      <w:r>
        <w:rPr>
          <w:b/>
          <w:color w:val="404040"/>
        </w:rPr>
        <w:t xml:space="preserve">D3.js </w:t>
      </w:r>
      <w:r>
        <w:rPr>
          <w:color w:val="404040"/>
        </w:rPr>
        <w:t>for data visualizatio</w:t>
      </w:r>
      <w:bookmarkStart w:id="0" w:name="_GoBack"/>
      <w:bookmarkEnd w:id="0"/>
      <w:r>
        <w:rPr>
          <w:color w:val="404040"/>
        </w:rPr>
        <w:t xml:space="preserve">n and </w:t>
      </w:r>
      <w:r>
        <w:rPr>
          <w:b/>
          <w:color w:val="404040"/>
        </w:rPr>
        <w:t xml:space="preserve">React Hooks </w:t>
      </w:r>
      <w:r>
        <w:rPr>
          <w:color w:val="404040"/>
        </w:rPr>
        <w:t>for improved code maintainability. This initiative provided healthcare professionals wi</w:t>
      </w:r>
      <w:r>
        <w:rPr>
          <w:color w:val="404040"/>
        </w:rPr>
        <w:t xml:space="preserve">th actionable insights into patient data and treatment outcomes, resulting in a 15% enhancement in data-driven decision-making </w:t>
      </w:r>
      <w:r>
        <w:rPr>
          <w:color w:val="404040"/>
          <w:spacing w:val="-2"/>
        </w:rPr>
        <w:t>processes.</w:t>
      </w:r>
    </w:p>
    <w:p w14:paraId="3456C3F8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4" w:line="285" w:lineRule="auto"/>
        <w:ind w:right="115"/>
      </w:pPr>
      <w:r>
        <w:rPr>
          <w:color w:val="404040"/>
        </w:rPr>
        <w:t xml:space="preserve">Implemented frontend components and user interfaces using </w:t>
      </w:r>
      <w:r>
        <w:rPr>
          <w:b/>
          <w:color w:val="404040"/>
        </w:rPr>
        <w:t>React Native</w:t>
      </w:r>
      <w:r>
        <w:rPr>
          <w:color w:val="404040"/>
        </w:rPr>
        <w:t>, ensuring a seamless and intuitive user experie</w:t>
      </w:r>
      <w:r>
        <w:rPr>
          <w:color w:val="404040"/>
        </w:rPr>
        <w:t xml:space="preserve">nce across various devices and screen sizes. Demonstrated proficiency in </w:t>
      </w:r>
      <w:r>
        <w:rPr>
          <w:b/>
          <w:color w:val="404040"/>
        </w:rPr>
        <w:t xml:space="preserve">iOS </w:t>
      </w:r>
      <w:r>
        <w:rPr>
          <w:color w:val="404040"/>
        </w:rPr>
        <w:t xml:space="preserve">and </w:t>
      </w:r>
      <w:r>
        <w:rPr>
          <w:b/>
          <w:color w:val="404040"/>
        </w:rPr>
        <w:t xml:space="preserve">Android </w:t>
      </w:r>
      <w:r>
        <w:rPr>
          <w:color w:val="404040"/>
        </w:rPr>
        <w:t>platforms to maintain consistency.</w:t>
      </w:r>
    </w:p>
    <w:p w14:paraId="7FA8DDED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4" w:line="288" w:lineRule="auto"/>
        <w:ind w:right="122"/>
      </w:pPr>
      <w:r>
        <w:rPr>
          <w:color w:val="404040"/>
        </w:rPr>
        <w:t xml:space="preserve">Enhanced UI components management by 26% through the implementation of a </w:t>
      </w:r>
      <w:r>
        <w:rPr>
          <w:b/>
          <w:color w:val="404040"/>
        </w:rPr>
        <w:t xml:space="preserve">storybook </w:t>
      </w:r>
      <w:r>
        <w:rPr>
          <w:color w:val="404040"/>
        </w:rPr>
        <w:t>for web applications, while also introducing reusable components in React Native for mobile platforms.</w:t>
      </w:r>
    </w:p>
    <w:p w14:paraId="0C56CF54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line="290" w:lineRule="auto"/>
        <w:ind w:right="129"/>
      </w:pPr>
      <w:r>
        <w:rPr>
          <w:color w:val="404040"/>
        </w:rPr>
        <w:t xml:space="preserve">Augmented client base by 29% through the integration of </w:t>
      </w:r>
      <w:r>
        <w:rPr>
          <w:b/>
          <w:color w:val="404040"/>
        </w:rPr>
        <w:t xml:space="preserve">i18n </w:t>
      </w:r>
      <w:r>
        <w:rPr>
          <w:color w:val="404040"/>
        </w:rPr>
        <w:t>into flag</w:t>
      </w:r>
      <w:r>
        <w:rPr>
          <w:color w:val="404040"/>
        </w:rPr>
        <w:t>ship web and mobile applications, thereby improving accessibility and usability for global users.</w:t>
      </w:r>
    </w:p>
    <w:p w14:paraId="795C714D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line="290" w:lineRule="auto"/>
        <w:ind w:right="123"/>
      </w:pPr>
      <w:r>
        <w:rPr>
          <w:color w:val="404040"/>
        </w:rPr>
        <w:t xml:space="preserve">Optimized application navigation flow by implementing dynamic routing using </w:t>
      </w:r>
      <w:r>
        <w:rPr>
          <w:b/>
          <w:color w:val="404040"/>
        </w:rPr>
        <w:t xml:space="preserve">React Router </w:t>
      </w:r>
      <w:r>
        <w:rPr>
          <w:color w:val="404040"/>
        </w:rPr>
        <w:t xml:space="preserve">for the web and </w:t>
      </w:r>
      <w:r>
        <w:rPr>
          <w:b/>
          <w:color w:val="404040"/>
        </w:rPr>
        <w:t xml:space="preserve">React Navigation </w:t>
      </w:r>
      <w:r>
        <w:rPr>
          <w:color w:val="404040"/>
        </w:rPr>
        <w:t>for mobile. Achieved a 25% reduction</w:t>
      </w:r>
      <w:r>
        <w:rPr>
          <w:color w:val="404040"/>
        </w:rPr>
        <w:t xml:space="preserve"> in page loading time across both </w:t>
      </w:r>
      <w:r>
        <w:rPr>
          <w:color w:val="404040"/>
          <w:spacing w:val="-2"/>
        </w:rPr>
        <w:t>platforms.</w:t>
      </w:r>
    </w:p>
    <w:p w14:paraId="6A73821E" w14:textId="77777777" w:rsidR="008D33CA" w:rsidRDefault="008D33CA">
      <w:pPr>
        <w:pStyle w:val="BodyText"/>
        <w:spacing w:before="137"/>
        <w:ind w:left="0" w:firstLine="0"/>
        <w:jc w:val="left"/>
      </w:pPr>
    </w:p>
    <w:p w14:paraId="6C53AF82" w14:textId="77777777" w:rsidR="008D33CA" w:rsidRDefault="00182D8C">
      <w:pPr>
        <w:pStyle w:val="Heading2"/>
      </w:pPr>
      <w:r>
        <w:rPr>
          <w:color w:val="242424"/>
        </w:rPr>
        <w:t>SENIOR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FRONTEND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DEVELOPER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(NIMDTA)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NORTHERN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IRELAND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MEDICAL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&amp;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DENTAL TRAINING AGENCY, DUBLIN | SEP 2021 – SEP2023</w:t>
      </w:r>
    </w:p>
    <w:p w14:paraId="6180FCAB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8" w:line="288" w:lineRule="auto"/>
      </w:pPr>
      <w:r>
        <w:rPr>
          <w:color w:val="404040"/>
        </w:rPr>
        <w:t xml:space="preserve">Conducted end-to-end testing automation using </w:t>
      </w:r>
      <w:r>
        <w:rPr>
          <w:b/>
          <w:color w:val="404040"/>
        </w:rPr>
        <w:t xml:space="preserve">Cypress </w:t>
      </w:r>
      <w:r>
        <w:rPr>
          <w:color w:val="404040"/>
        </w:rPr>
        <w:t xml:space="preserve">and </w:t>
      </w:r>
      <w:r>
        <w:rPr>
          <w:b/>
          <w:color w:val="404040"/>
        </w:rPr>
        <w:t xml:space="preserve">Jest </w:t>
      </w:r>
      <w:r>
        <w:rPr>
          <w:color w:val="404040"/>
        </w:rPr>
        <w:t>tools for both web and mobile a</w:t>
      </w:r>
      <w:r>
        <w:rPr>
          <w:color w:val="404040"/>
        </w:rPr>
        <w:t>pplications, resulting in heightened software quality and accelerated time-to-market.</w:t>
      </w:r>
    </w:p>
    <w:p w14:paraId="2C6A226F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1" w:line="288" w:lineRule="auto"/>
        <w:ind w:right="120"/>
      </w:pPr>
      <w:r>
        <w:rPr>
          <w:color w:val="404040"/>
        </w:rPr>
        <w:t xml:space="preserve">Oversaw app distribution, beta testing, and performance monitoring via </w:t>
      </w:r>
      <w:r>
        <w:rPr>
          <w:b/>
          <w:color w:val="404040"/>
        </w:rPr>
        <w:t xml:space="preserve">Google Play Console </w:t>
      </w:r>
      <w:r>
        <w:rPr>
          <w:color w:val="404040"/>
        </w:rPr>
        <w:t xml:space="preserve">for Android apps and utilized </w:t>
      </w:r>
      <w:r>
        <w:rPr>
          <w:b/>
          <w:color w:val="404040"/>
        </w:rPr>
        <w:t xml:space="preserve">TestFlight </w:t>
      </w:r>
      <w:r>
        <w:rPr>
          <w:color w:val="404040"/>
        </w:rPr>
        <w:t>for iOS app beta testing. Ensured smooth deployment processes and gathered valuable user feedback.</w:t>
      </w:r>
    </w:p>
    <w:p w14:paraId="7EB7CEE4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5"/>
        </w:tabs>
        <w:spacing w:line="256" w:lineRule="exact"/>
        <w:ind w:left="365" w:right="0" w:hanging="213"/>
      </w:pPr>
      <w:r>
        <w:rPr>
          <w:color w:val="404040"/>
        </w:rPr>
        <w:t>Conducted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application</w:t>
      </w:r>
      <w:r>
        <w:rPr>
          <w:color w:val="404040"/>
          <w:spacing w:val="31"/>
        </w:rPr>
        <w:t xml:space="preserve"> </w:t>
      </w:r>
      <w:r>
        <w:rPr>
          <w:color w:val="404040"/>
        </w:rPr>
        <w:t>debugging</w:t>
      </w:r>
      <w:r>
        <w:rPr>
          <w:color w:val="404040"/>
          <w:spacing w:val="30"/>
        </w:rPr>
        <w:t xml:space="preserve"> </w:t>
      </w:r>
      <w:r>
        <w:rPr>
          <w:color w:val="404040"/>
        </w:rPr>
        <w:t>across</w:t>
      </w:r>
      <w:r>
        <w:rPr>
          <w:color w:val="404040"/>
          <w:spacing w:val="31"/>
        </w:rPr>
        <w:t xml:space="preserve"> </w:t>
      </w:r>
      <w:r>
        <w:rPr>
          <w:color w:val="404040"/>
        </w:rPr>
        <w:t>various</w:t>
      </w:r>
      <w:r>
        <w:rPr>
          <w:color w:val="404040"/>
          <w:spacing w:val="32"/>
        </w:rPr>
        <w:t xml:space="preserve"> </w:t>
      </w:r>
      <w:r>
        <w:rPr>
          <w:color w:val="404040"/>
        </w:rPr>
        <w:t>browsers</w:t>
      </w:r>
      <w:r>
        <w:rPr>
          <w:color w:val="404040"/>
          <w:spacing w:val="32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39"/>
        </w:rPr>
        <w:t xml:space="preserve"> </w:t>
      </w:r>
      <w:r>
        <w:rPr>
          <w:b/>
          <w:color w:val="404040"/>
        </w:rPr>
        <w:t>Jasmine</w:t>
      </w:r>
      <w:r>
        <w:rPr>
          <w:b/>
          <w:color w:val="404040"/>
          <w:spacing w:val="2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29"/>
        </w:rPr>
        <w:t xml:space="preserve"> </w:t>
      </w:r>
      <w:r>
        <w:rPr>
          <w:b/>
          <w:color w:val="404040"/>
        </w:rPr>
        <w:t>Mocha</w:t>
      </w:r>
      <w:r>
        <w:rPr>
          <w:b/>
          <w:color w:val="404040"/>
          <w:spacing w:val="33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31"/>
        </w:rPr>
        <w:t xml:space="preserve"> </w:t>
      </w:r>
      <w:r>
        <w:rPr>
          <w:color w:val="404040"/>
        </w:rPr>
        <w:t>web,</w:t>
      </w:r>
      <w:r>
        <w:rPr>
          <w:color w:val="404040"/>
          <w:spacing w:val="29"/>
        </w:rPr>
        <w:t xml:space="preserve"> </w:t>
      </w:r>
      <w:r>
        <w:rPr>
          <w:color w:val="404040"/>
          <w:spacing w:val="-5"/>
        </w:rPr>
        <w:t>and</w:t>
      </w:r>
    </w:p>
    <w:p w14:paraId="6C890779" w14:textId="77777777" w:rsidR="008D33CA" w:rsidRDefault="00182D8C">
      <w:pPr>
        <w:spacing w:before="52"/>
        <w:ind w:left="366"/>
        <w:jc w:val="both"/>
      </w:pPr>
      <w:r>
        <w:rPr>
          <w:b/>
          <w:color w:val="404040"/>
        </w:rPr>
        <w:t>React</w:t>
      </w:r>
      <w:r>
        <w:rPr>
          <w:b/>
          <w:color w:val="404040"/>
          <w:spacing w:val="-11"/>
        </w:rPr>
        <w:t xml:space="preserve"> </w:t>
      </w:r>
      <w:r>
        <w:rPr>
          <w:b/>
          <w:color w:val="404040"/>
        </w:rPr>
        <w:t>Native</w:t>
      </w:r>
      <w:r>
        <w:rPr>
          <w:b/>
          <w:color w:val="404040"/>
          <w:spacing w:val="-11"/>
        </w:rPr>
        <w:t xml:space="preserve"> </w:t>
      </w:r>
      <w:r>
        <w:rPr>
          <w:b/>
          <w:color w:val="404040"/>
        </w:rPr>
        <w:t>debugging</w:t>
      </w:r>
      <w:r>
        <w:rPr>
          <w:b/>
          <w:color w:val="404040"/>
          <w:spacing w:val="-10"/>
        </w:rPr>
        <w:t xml:space="preserve"> </w:t>
      </w:r>
      <w:r>
        <w:rPr>
          <w:b/>
          <w:color w:val="404040"/>
        </w:rPr>
        <w:t>tools</w:t>
      </w:r>
      <w:r>
        <w:rPr>
          <w:b/>
          <w:color w:val="404040"/>
          <w:spacing w:val="-11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mobile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platforms.</w:t>
      </w:r>
    </w:p>
    <w:p w14:paraId="5FF09688" w14:textId="77777777" w:rsidR="008D33CA" w:rsidRDefault="008D33CA">
      <w:pPr>
        <w:jc w:val="both"/>
        <w:sectPr w:rsidR="008D33CA">
          <w:type w:val="continuous"/>
          <w:pgSz w:w="12240" w:h="15840"/>
          <w:pgMar w:top="920" w:right="1020" w:bottom="280" w:left="1000" w:header="720" w:footer="720" w:gutter="0"/>
          <w:cols w:space="720"/>
        </w:sectPr>
      </w:pPr>
    </w:p>
    <w:p w14:paraId="2BCBB6B3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75" w:line="285" w:lineRule="auto"/>
        <w:ind w:right="127"/>
      </w:pPr>
      <w:r>
        <w:rPr>
          <w:color w:val="404040"/>
        </w:rPr>
        <w:lastRenderedPageBreak/>
        <w:t>Integrated Jest unit tests into the continuous integration (</w:t>
      </w:r>
      <w:r>
        <w:rPr>
          <w:b/>
          <w:color w:val="404040"/>
        </w:rPr>
        <w:t>CI</w:t>
      </w:r>
      <w:r>
        <w:rPr>
          <w:color w:val="404040"/>
        </w:rPr>
        <w:t>) pipeline, automating the testing process and facilitating early detection of code issues for web and mobile applications.</w:t>
      </w:r>
    </w:p>
    <w:p w14:paraId="412CBBF5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3" w:line="288" w:lineRule="auto"/>
        <w:ind w:right="131"/>
      </w:pPr>
      <w:r>
        <w:rPr>
          <w:color w:val="404040"/>
        </w:rPr>
        <w:t xml:space="preserve">Ensured proper data handling through </w:t>
      </w:r>
      <w:r>
        <w:rPr>
          <w:b/>
          <w:color w:val="404040"/>
        </w:rPr>
        <w:t xml:space="preserve">REST API </w:t>
      </w:r>
      <w:r>
        <w:rPr>
          <w:color w:val="404040"/>
        </w:rPr>
        <w:t>for receiving and posting data to the database across both web and mobile platforms.</w:t>
      </w:r>
    </w:p>
    <w:p w14:paraId="6C33720E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1" w:line="288" w:lineRule="auto"/>
        <w:ind w:right="119"/>
      </w:pPr>
      <w:r>
        <w:rPr>
          <w:color w:val="404040"/>
        </w:rPr>
        <w:t xml:space="preserve">Successfully submitted developed mobile applications to </w:t>
      </w:r>
      <w:r>
        <w:rPr>
          <w:b/>
          <w:color w:val="404040"/>
        </w:rPr>
        <w:t xml:space="preserve">Google Play Store </w:t>
      </w:r>
      <w:r>
        <w:rPr>
          <w:color w:val="404040"/>
        </w:rPr>
        <w:t xml:space="preserve">and </w:t>
      </w:r>
      <w:r>
        <w:rPr>
          <w:b/>
          <w:color w:val="404040"/>
        </w:rPr>
        <w:t>Apple App Store Connect</w:t>
      </w:r>
      <w:r>
        <w:rPr>
          <w:color w:val="404040"/>
        </w:rPr>
        <w:t>, adhering to respective</w:t>
      </w:r>
      <w:r>
        <w:rPr>
          <w:color w:val="404040"/>
        </w:rPr>
        <w:t xml:space="preserve"> guidelines and ensuring seamless approval processes, including in- app-purchase flow.</w:t>
      </w:r>
    </w:p>
    <w:p w14:paraId="0CAB6AF1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line="288" w:lineRule="auto"/>
        <w:ind w:right="135"/>
      </w:pPr>
      <w:r>
        <w:rPr>
          <w:color w:val="404040"/>
        </w:rPr>
        <w:t xml:space="preserve">Utilized </w:t>
      </w:r>
      <w:r>
        <w:rPr>
          <w:b/>
          <w:color w:val="404040"/>
        </w:rPr>
        <w:t xml:space="preserve">Jira </w:t>
      </w:r>
      <w:r>
        <w:rPr>
          <w:color w:val="404040"/>
        </w:rPr>
        <w:t>for project management, task tracking, and collaboration within agile teams, including UX/UI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designers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backend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engineers.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Ensured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efficient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workflow ma</w:t>
      </w:r>
      <w:r>
        <w:rPr>
          <w:color w:val="404040"/>
        </w:rPr>
        <w:t>nagement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timely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 xml:space="preserve">milestone </w:t>
      </w:r>
      <w:r>
        <w:rPr>
          <w:color w:val="404040"/>
          <w:spacing w:val="-2"/>
        </w:rPr>
        <w:t>delivery.</w:t>
      </w:r>
    </w:p>
    <w:p w14:paraId="273249BD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1" w:line="285" w:lineRule="auto"/>
        <w:ind w:right="118"/>
      </w:pPr>
      <w:r>
        <w:rPr>
          <w:color w:val="404040"/>
        </w:rPr>
        <w:t xml:space="preserve">Incorporated </w:t>
      </w:r>
      <w:r>
        <w:rPr>
          <w:b/>
          <w:color w:val="404040"/>
        </w:rPr>
        <w:t xml:space="preserve">Slack </w:t>
      </w:r>
      <w:r>
        <w:rPr>
          <w:color w:val="404040"/>
        </w:rPr>
        <w:t xml:space="preserve">and </w:t>
      </w:r>
      <w:r>
        <w:rPr>
          <w:b/>
          <w:color w:val="404040"/>
        </w:rPr>
        <w:t xml:space="preserve">MS Teams </w:t>
      </w:r>
      <w:r>
        <w:rPr>
          <w:color w:val="404040"/>
        </w:rPr>
        <w:t>for team communication and collaboration, enabling real-time discussions, file sharing, and integration with other tools to streamline project coordination and enhance team productivit</w:t>
      </w:r>
      <w:r>
        <w:rPr>
          <w:color w:val="404040"/>
        </w:rPr>
        <w:t>y.</w:t>
      </w:r>
    </w:p>
    <w:p w14:paraId="4F439540" w14:textId="77777777" w:rsidR="008D33CA" w:rsidRDefault="008D33CA">
      <w:pPr>
        <w:pStyle w:val="BodyText"/>
        <w:ind w:left="0" w:firstLine="0"/>
        <w:jc w:val="left"/>
      </w:pPr>
    </w:p>
    <w:p w14:paraId="6EC19DED" w14:textId="77777777" w:rsidR="008D33CA" w:rsidRDefault="008D33CA">
      <w:pPr>
        <w:pStyle w:val="BodyText"/>
        <w:spacing w:before="38"/>
        <w:ind w:left="0" w:firstLine="0"/>
        <w:jc w:val="left"/>
      </w:pPr>
    </w:p>
    <w:p w14:paraId="14D47999" w14:textId="77777777" w:rsidR="008D33CA" w:rsidRDefault="00182D8C">
      <w:pPr>
        <w:pStyle w:val="Heading2"/>
        <w:jc w:val="both"/>
      </w:pPr>
      <w:r>
        <w:rPr>
          <w:color w:val="242424"/>
        </w:rPr>
        <w:t>MOBILE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APPLICATION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DEVELOPER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IWP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CAPITAL,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TEXAS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AUG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2019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–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JUL</w:t>
      </w:r>
      <w:r>
        <w:rPr>
          <w:color w:val="242424"/>
          <w:spacing w:val="-14"/>
        </w:rPr>
        <w:t xml:space="preserve"> </w:t>
      </w:r>
      <w:r>
        <w:rPr>
          <w:color w:val="242424"/>
          <w:spacing w:val="-4"/>
        </w:rPr>
        <w:t>2021</w:t>
      </w:r>
    </w:p>
    <w:p w14:paraId="364996A8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45" w:line="285" w:lineRule="auto"/>
        <w:ind w:right="121"/>
      </w:pPr>
      <w:r>
        <w:rPr>
          <w:color w:val="404040"/>
        </w:rPr>
        <w:t>Spearheaded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 development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mobile fintech application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specifically designed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ethical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investors, facilitating the screening of stocks 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ETFs based 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 xml:space="preserve">personal values. Leveraged </w:t>
      </w:r>
      <w:r>
        <w:rPr>
          <w:b/>
          <w:color w:val="404040"/>
        </w:rPr>
        <w:t xml:space="preserve">Flutter </w:t>
      </w:r>
      <w:r>
        <w:rPr>
          <w:color w:val="404040"/>
        </w:rPr>
        <w:t xml:space="preserve">technology to deliver a seamless user experience across both </w:t>
      </w:r>
      <w:r>
        <w:rPr>
          <w:b/>
          <w:color w:val="404040"/>
        </w:rPr>
        <w:t xml:space="preserve">iOS </w:t>
      </w:r>
      <w:r>
        <w:rPr>
          <w:color w:val="404040"/>
        </w:rPr>
        <w:t xml:space="preserve">and </w:t>
      </w:r>
      <w:r>
        <w:rPr>
          <w:b/>
          <w:color w:val="404040"/>
        </w:rPr>
        <w:t xml:space="preserve">Android </w:t>
      </w:r>
      <w:r>
        <w:rPr>
          <w:color w:val="404040"/>
        </w:rPr>
        <w:t>platforms.</w:t>
      </w:r>
    </w:p>
    <w:p w14:paraId="40258E16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1" w:line="288" w:lineRule="auto"/>
        <w:ind w:right="128"/>
      </w:pPr>
      <w:r>
        <w:rPr>
          <w:color w:val="404040"/>
        </w:rPr>
        <w:t>Contributed to the creation of an investment advisor web applicatio</w:t>
      </w:r>
      <w:r>
        <w:rPr>
          <w:color w:val="404040"/>
        </w:rPr>
        <w:t xml:space="preserve">n using </w:t>
      </w:r>
      <w:r>
        <w:rPr>
          <w:b/>
          <w:color w:val="404040"/>
        </w:rPr>
        <w:t>Angular.js</w:t>
      </w:r>
      <w:r>
        <w:rPr>
          <w:color w:val="404040"/>
        </w:rPr>
        <w:t>, focusing on ensuring real-time functionality and a seamless user experience.</w:t>
      </w:r>
    </w:p>
    <w:p w14:paraId="7BC8C0C6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3" w:line="288" w:lineRule="auto"/>
        <w:ind w:right="117"/>
      </w:pPr>
      <w:r>
        <w:rPr>
          <w:color w:val="404040"/>
        </w:rPr>
        <w:t xml:space="preserve">Engineered a real-time stock chart feature integrating </w:t>
      </w:r>
      <w:proofErr w:type="spellStart"/>
      <w:r>
        <w:rPr>
          <w:b/>
          <w:color w:val="404040"/>
        </w:rPr>
        <w:t>Syncfusion</w:t>
      </w:r>
      <w:proofErr w:type="spellEnd"/>
      <w:r>
        <w:rPr>
          <w:b/>
          <w:color w:val="404040"/>
        </w:rPr>
        <w:t xml:space="preserve"> </w:t>
      </w:r>
      <w:r>
        <w:rPr>
          <w:color w:val="404040"/>
        </w:rPr>
        <w:t xml:space="preserve">for mobile and </w:t>
      </w:r>
      <w:proofErr w:type="spellStart"/>
      <w:r>
        <w:rPr>
          <w:b/>
          <w:color w:val="404040"/>
        </w:rPr>
        <w:t>Highcharts</w:t>
      </w:r>
      <w:proofErr w:type="spellEnd"/>
      <w:r>
        <w:rPr>
          <w:b/>
          <w:color w:val="404040"/>
        </w:rPr>
        <w:t xml:space="preserve"> </w:t>
      </w:r>
      <w:r>
        <w:rPr>
          <w:color w:val="404040"/>
        </w:rPr>
        <w:t>for web applications, enhancing performance and providing users wit</w:t>
      </w:r>
      <w:r>
        <w:rPr>
          <w:color w:val="404040"/>
        </w:rPr>
        <w:t>h current market data and insights.</w:t>
      </w:r>
    </w:p>
    <w:p w14:paraId="5F986383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1" w:line="288" w:lineRule="auto"/>
        <w:ind w:right="124"/>
      </w:pPr>
      <w:r>
        <w:rPr>
          <w:color w:val="404040"/>
        </w:rPr>
        <w:t xml:space="preserve">Developed comprehensive portfolio management tools that enable users to track investments and assess performance metrics effectively, utilizing </w:t>
      </w:r>
      <w:r>
        <w:rPr>
          <w:b/>
          <w:color w:val="404040"/>
        </w:rPr>
        <w:t xml:space="preserve">SQLite </w:t>
      </w:r>
      <w:r>
        <w:rPr>
          <w:color w:val="404040"/>
        </w:rPr>
        <w:t xml:space="preserve">and </w:t>
      </w:r>
      <w:r>
        <w:rPr>
          <w:b/>
          <w:color w:val="404040"/>
        </w:rPr>
        <w:t xml:space="preserve">Service Workers </w:t>
      </w:r>
      <w:r>
        <w:rPr>
          <w:color w:val="404040"/>
        </w:rPr>
        <w:t xml:space="preserve">for efficient offline data </w:t>
      </w:r>
      <w:r>
        <w:rPr>
          <w:color w:val="404040"/>
          <w:spacing w:val="-2"/>
        </w:rPr>
        <w:t>caching.</w:t>
      </w:r>
    </w:p>
    <w:p w14:paraId="742E94E5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3" w:line="283" w:lineRule="auto"/>
        <w:ind w:right="116"/>
      </w:pPr>
      <w:r>
        <w:rPr>
          <w:color w:val="404040"/>
        </w:rPr>
        <w:t>Designed and executed an administrative web porta</w:t>
      </w:r>
      <w:r>
        <w:rPr>
          <w:color w:val="404040"/>
        </w:rPr>
        <w:t xml:space="preserve">l for the fintech application using </w:t>
      </w:r>
      <w:r>
        <w:rPr>
          <w:b/>
          <w:color w:val="404040"/>
        </w:rPr>
        <w:t>Next.js</w:t>
      </w:r>
      <w:r>
        <w:rPr>
          <w:color w:val="404040"/>
        </w:rPr>
        <w:t xml:space="preserve">, and also developed the company's websites using </w:t>
      </w:r>
      <w:r>
        <w:rPr>
          <w:b/>
          <w:color w:val="404040"/>
        </w:rPr>
        <w:t>Vue.js</w:t>
      </w:r>
      <w:r>
        <w:rPr>
          <w:color w:val="404040"/>
        </w:rPr>
        <w:t>, ensuring the scalability and efficiency.</w:t>
      </w:r>
    </w:p>
    <w:p w14:paraId="3A12FC25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5" w:line="288" w:lineRule="auto"/>
        <w:ind w:right="141"/>
      </w:pPr>
      <w:r>
        <w:rPr>
          <w:color w:val="404040"/>
        </w:rPr>
        <w:t xml:space="preserve">Consistently emphasized quality, performance, and security throughout the development process by conducting thorough testing with tools such as </w:t>
      </w:r>
      <w:r>
        <w:rPr>
          <w:b/>
          <w:color w:val="404040"/>
        </w:rPr>
        <w:t>Flutter’s built-in testing library</w:t>
      </w:r>
      <w:r>
        <w:rPr>
          <w:color w:val="404040"/>
        </w:rPr>
        <w:t>.</w:t>
      </w:r>
    </w:p>
    <w:p w14:paraId="055FE11A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5"/>
        </w:tabs>
        <w:spacing w:before="1"/>
        <w:ind w:left="365" w:right="0" w:hanging="213"/>
      </w:pPr>
      <w:r>
        <w:rPr>
          <w:color w:val="404040"/>
        </w:rPr>
        <w:t>Delivered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robust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scalable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fintech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solution</w:t>
      </w:r>
      <w:r>
        <w:rPr>
          <w:color w:val="404040"/>
          <w:spacing w:val="10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not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only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met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but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excee</w:t>
      </w:r>
      <w:r>
        <w:rPr>
          <w:color w:val="404040"/>
        </w:rPr>
        <w:t>ded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expectations,</w:t>
      </w:r>
      <w:r>
        <w:rPr>
          <w:color w:val="404040"/>
          <w:spacing w:val="9"/>
        </w:rPr>
        <w:t xml:space="preserve"> </w:t>
      </w:r>
      <w:r>
        <w:rPr>
          <w:color w:val="404040"/>
          <w:spacing w:val="-2"/>
        </w:rPr>
        <w:t>utilizing</w:t>
      </w:r>
    </w:p>
    <w:p w14:paraId="4A4B44C3" w14:textId="77777777" w:rsidR="008D33CA" w:rsidRDefault="00182D8C">
      <w:pPr>
        <w:spacing w:before="55"/>
        <w:ind w:left="366"/>
        <w:jc w:val="both"/>
      </w:pPr>
      <w:r>
        <w:rPr>
          <w:b/>
          <w:color w:val="404040"/>
          <w:spacing w:val="-2"/>
        </w:rPr>
        <w:t>cloud-native</w:t>
      </w:r>
      <w:r>
        <w:rPr>
          <w:b/>
          <w:color w:val="404040"/>
          <w:spacing w:val="2"/>
        </w:rPr>
        <w:t xml:space="preserve"> </w:t>
      </w:r>
      <w:r>
        <w:rPr>
          <w:b/>
          <w:color w:val="404040"/>
          <w:spacing w:val="-2"/>
        </w:rPr>
        <w:t>architectures</w:t>
      </w:r>
      <w:r>
        <w:rPr>
          <w:b/>
          <w:color w:val="404040"/>
          <w:spacing w:val="6"/>
        </w:rPr>
        <w:t xml:space="preserve"> </w:t>
      </w:r>
      <w:r>
        <w:rPr>
          <w:color w:val="404040"/>
          <w:spacing w:val="-2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2"/>
        </w:rPr>
        <w:t>ensure</w:t>
      </w:r>
      <w:r>
        <w:rPr>
          <w:color w:val="404040"/>
          <w:spacing w:val="4"/>
        </w:rPr>
        <w:t xml:space="preserve"> </w:t>
      </w:r>
      <w:r>
        <w:rPr>
          <w:color w:val="404040"/>
          <w:spacing w:val="-2"/>
        </w:rPr>
        <w:t>scalability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2"/>
        </w:rPr>
        <w:t>and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2"/>
        </w:rPr>
        <w:t>cost</w:t>
      </w:r>
      <w:r>
        <w:rPr>
          <w:color w:val="404040"/>
          <w:spacing w:val="4"/>
        </w:rPr>
        <w:t xml:space="preserve"> </w:t>
      </w:r>
      <w:r>
        <w:rPr>
          <w:color w:val="404040"/>
          <w:spacing w:val="-2"/>
        </w:rPr>
        <w:t>efficiency.</w:t>
      </w:r>
    </w:p>
    <w:p w14:paraId="4499CE06" w14:textId="77777777" w:rsidR="008D33CA" w:rsidRDefault="008D33CA">
      <w:pPr>
        <w:pStyle w:val="BodyText"/>
        <w:spacing w:before="34"/>
        <w:ind w:left="0" w:firstLine="0"/>
        <w:jc w:val="left"/>
      </w:pPr>
    </w:p>
    <w:p w14:paraId="5B818635" w14:textId="77777777" w:rsidR="008D33CA" w:rsidRDefault="00182D8C">
      <w:pPr>
        <w:pStyle w:val="Heading2"/>
        <w:jc w:val="both"/>
      </w:pPr>
      <w:r>
        <w:rPr>
          <w:color w:val="242424"/>
        </w:rPr>
        <w:t>MOBILE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DEVELOPER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JUSTWATCH,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BERLIN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MAY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2015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–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JUL</w:t>
      </w:r>
      <w:r>
        <w:rPr>
          <w:color w:val="242424"/>
          <w:spacing w:val="-11"/>
        </w:rPr>
        <w:t xml:space="preserve"> </w:t>
      </w:r>
      <w:r>
        <w:rPr>
          <w:color w:val="242424"/>
          <w:spacing w:val="-4"/>
        </w:rPr>
        <w:t>2019</w:t>
      </w:r>
    </w:p>
    <w:p w14:paraId="13068AC7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40" w:line="288" w:lineRule="auto"/>
      </w:pPr>
      <w:r>
        <w:rPr>
          <w:color w:val="404040"/>
        </w:rPr>
        <w:t>Designed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implemented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an </w:t>
      </w:r>
      <w:r>
        <w:rPr>
          <w:b/>
          <w:color w:val="404040"/>
        </w:rPr>
        <w:t>Over-The-</w:t>
      </w:r>
      <w:proofErr w:type="spellStart"/>
      <w:r>
        <w:rPr>
          <w:b/>
          <w:color w:val="404040"/>
        </w:rPr>
        <w:t>ITop</w:t>
      </w:r>
      <w:proofErr w:type="spellEnd"/>
      <w:r>
        <w:rPr>
          <w:b/>
          <w:color w:val="404040"/>
          <w:spacing w:val="-1"/>
        </w:rPr>
        <w:t xml:space="preserve"> </w:t>
      </w:r>
      <w:r>
        <w:rPr>
          <w:color w:val="404040"/>
        </w:rPr>
        <w:t>(OTT)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cloud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Video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Platform,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enabling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video-on-demand, live streaming, and document sharing for 700 worldwide locations, resulting in a 17% increase in user engagement and content accessibility.</w:t>
      </w:r>
    </w:p>
    <w:p w14:paraId="7D06C0DE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3" w:line="285" w:lineRule="auto"/>
        <w:ind w:right="122"/>
      </w:pPr>
      <w:r>
        <w:rPr>
          <w:color w:val="404040"/>
        </w:rPr>
        <w:t xml:space="preserve">Developed a migration plan to transition the legacy product from </w:t>
      </w:r>
      <w:r>
        <w:rPr>
          <w:b/>
          <w:color w:val="404040"/>
        </w:rPr>
        <w:t xml:space="preserve">AngularJS </w:t>
      </w:r>
      <w:r>
        <w:rPr>
          <w:color w:val="404040"/>
        </w:rPr>
        <w:t xml:space="preserve">to </w:t>
      </w:r>
      <w:r>
        <w:rPr>
          <w:b/>
          <w:color w:val="404040"/>
        </w:rPr>
        <w:t>React</w:t>
      </w:r>
      <w:r>
        <w:rPr>
          <w:color w:val="404040"/>
        </w:rPr>
        <w:t>, ensuring smoot</w:t>
      </w:r>
      <w:r>
        <w:rPr>
          <w:color w:val="404040"/>
        </w:rPr>
        <w:t>her transitions and enhanced user experiences across platforms.</w:t>
      </w:r>
    </w:p>
    <w:p w14:paraId="0721F6EB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3" w:line="290" w:lineRule="auto"/>
        <w:ind w:right="116"/>
      </w:pPr>
      <w:r>
        <w:rPr>
          <w:color w:val="404040"/>
        </w:rPr>
        <w:t xml:space="preserve">Expanded platform capabilities to mobile devices by developing native applications using </w:t>
      </w:r>
      <w:r>
        <w:rPr>
          <w:b/>
          <w:color w:val="404040"/>
        </w:rPr>
        <w:t xml:space="preserve">Swift </w:t>
      </w:r>
      <w:r>
        <w:rPr>
          <w:color w:val="404040"/>
        </w:rPr>
        <w:t xml:space="preserve">for iOS and </w:t>
      </w:r>
      <w:r>
        <w:rPr>
          <w:b/>
          <w:color w:val="404040"/>
        </w:rPr>
        <w:t xml:space="preserve">Kotlin </w:t>
      </w:r>
      <w:r>
        <w:rPr>
          <w:color w:val="404040"/>
        </w:rPr>
        <w:t>for Android, thereby facilitating seamless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access to content and significantly</w:t>
      </w:r>
      <w:r>
        <w:rPr>
          <w:color w:val="404040"/>
        </w:rPr>
        <w:t xml:space="preserve"> enhancing user reach and versatility.</w:t>
      </w:r>
    </w:p>
    <w:p w14:paraId="3D0A48FF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line="288" w:lineRule="auto"/>
        <w:ind w:right="121"/>
      </w:pPr>
      <w:r>
        <w:rPr>
          <w:color w:val="404040"/>
        </w:rPr>
        <w:t xml:space="preserve">Improved development quality and speed by covering 80% of the project with test cases, using </w:t>
      </w:r>
      <w:proofErr w:type="spellStart"/>
      <w:r>
        <w:rPr>
          <w:b/>
          <w:color w:val="404040"/>
        </w:rPr>
        <w:t>XCTest</w:t>
      </w:r>
      <w:proofErr w:type="spellEnd"/>
      <w:r>
        <w:rPr>
          <w:b/>
          <w:color w:val="404040"/>
        </w:rPr>
        <w:t xml:space="preserve"> </w:t>
      </w:r>
      <w:r>
        <w:rPr>
          <w:color w:val="404040"/>
        </w:rPr>
        <w:t xml:space="preserve">and </w:t>
      </w:r>
      <w:r>
        <w:rPr>
          <w:b/>
          <w:color w:val="404040"/>
        </w:rPr>
        <w:t xml:space="preserve">Espresso </w:t>
      </w:r>
      <w:r>
        <w:rPr>
          <w:color w:val="404040"/>
        </w:rPr>
        <w:t xml:space="preserve">for mobile platforms and </w:t>
      </w:r>
      <w:r>
        <w:rPr>
          <w:b/>
          <w:color w:val="404040"/>
        </w:rPr>
        <w:t xml:space="preserve">Jest </w:t>
      </w:r>
      <w:r>
        <w:rPr>
          <w:color w:val="404040"/>
        </w:rPr>
        <w:t xml:space="preserve">and </w:t>
      </w:r>
      <w:r>
        <w:rPr>
          <w:b/>
          <w:color w:val="404040"/>
        </w:rPr>
        <w:t xml:space="preserve">Mocha </w:t>
      </w:r>
      <w:r>
        <w:rPr>
          <w:color w:val="404040"/>
        </w:rPr>
        <w:t>for web applications, ensuring robustness and reliability across all platforms.</w:t>
      </w:r>
    </w:p>
    <w:p w14:paraId="4E9F3E3F" w14:textId="77777777" w:rsidR="008D33CA" w:rsidRDefault="008D33CA">
      <w:pPr>
        <w:spacing w:line="288" w:lineRule="auto"/>
        <w:jc w:val="both"/>
        <w:sectPr w:rsidR="008D33CA">
          <w:footerReference w:type="default" r:id="rId9"/>
          <w:pgSz w:w="12240" w:h="15840"/>
          <w:pgMar w:top="940" w:right="1020" w:bottom="960" w:left="1000" w:header="0" w:footer="773" w:gutter="0"/>
          <w:pgNumType w:start="2"/>
          <w:cols w:space="720"/>
        </w:sectPr>
      </w:pPr>
    </w:p>
    <w:p w14:paraId="4E23C809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75" w:line="285" w:lineRule="auto"/>
        <w:ind w:right="129"/>
      </w:pPr>
      <w:r>
        <w:rPr>
          <w:color w:val="404040"/>
        </w:rPr>
        <w:lastRenderedPageBreak/>
        <w:t>Collaborated with cross-functional teams to streamline operations and ensure alignment between mobile and web development e</w:t>
      </w:r>
      <w:r>
        <w:rPr>
          <w:color w:val="404040"/>
        </w:rPr>
        <w:t>fforts, delivering projects in a timely manner.</w:t>
      </w:r>
    </w:p>
    <w:p w14:paraId="4DBDD03E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3" w:line="288" w:lineRule="auto"/>
        <w:ind w:right="128"/>
      </w:pPr>
      <w:r>
        <w:rPr>
          <w:color w:val="404040"/>
        </w:rPr>
        <w:t>Built reusable components and front-end libraries for future use in web and mobile applications, maximizing efficiency and maintaining consistency in design and functionality.</w:t>
      </w:r>
    </w:p>
    <w:p w14:paraId="05EAC59A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1" w:line="288" w:lineRule="auto"/>
        <w:ind w:right="128"/>
      </w:pPr>
      <w:r>
        <w:rPr>
          <w:color w:val="404040"/>
        </w:rPr>
        <w:t>Established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maintained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project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workflow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 xml:space="preserve">using </w:t>
      </w:r>
      <w:r>
        <w:rPr>
          <w:b/>
          <w:color w:val="404040"/>
        </w:rPr>
        <w:t>GitHub</w:t>
      </w:r>
      <w:r>
        <w:rPr>
          <w:color w:val="404040"/>
        </w:rPr>
        <w:t>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fostering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collaboration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version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control among developers working on both web and mobile components.</w:t>
      </w:r>
    </w:p>
    <w:p w14:paraId="1AAB47B7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line="288" w:lineRule="auto"/>
        <w:ind w:right="124"/>
      </w:pPr>
      <w:r>
        <w:rPr>
          <w:color w:val="404040"/>
        </w:rPr>
        <w:t>Played a key role in the Software Development Life Cycle (</w:t>
      </w:r>
      <w:r>
        <w:rPr>
          <w:b/>
          <w:color w:val="404040"/>
        </w:rPr>
        <w:t>SDLC</w:t>
      </w:r>
      <w:r>
        <w:rPr>
          <w:color w:val="404040"/>
        </w:rPr>
        <w:t>) of applications developed using</w:t>
      </w:r>
      <w:r>
        <w:rPr>
          <w:color w:val="404040"/>
          <w:spacing w:val="80"/>
        </w:rPr>
        <w:t xml:space="preserve"> </w:t>
      </w:r>
      <w:r>
        <w:rPr>
          <w:b/>
          <w:color w:val="404040"/>
        </w:rPr>
        <w:t xml:space="preserve">AGILE </w:t>
      </w:r>
      <w:r>
        <w:rPr>
          <w:color w:val="404040"/>
        </w:rPr>
        <w:t>methodol</w:t>
      </w:r>
      <w:r>
        <w:rPr>
          <w:color w:val="404040"/>
        </w:rPr>
        <w:t>ogy, ensuring alignment between mobile and web development efforts and delivering high-quality products on time and within budget.</w:t>
      </w:r>
    </w:p>
    <w:p w14:paraId="37EAF5BF" w14:textId="77777777" w:rsidR="008D33CA" w:rsidRDefault="00182D8C">
      <w:pPr>
        <w:pStyle w:val="Heading2"/>
        <w:spacing w:before="241"/>
      </w:pPr>
      <w:r>
        <w:rPr>
          <w:color w:val="242424"/>
        </w:rPr>
        <w:t>FULL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STACK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DEVELOPER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WOODIES,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IRELAND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|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SEP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2013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–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FEB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4"/>
        </w:rPr>
        <w:t>2015</w:t>
      </w:r>
    </w:p>
    <w:p w14:paraId="4BE2780D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38" w:line="290" w:lineRule="auto"/>
        <w:ind w:right="137"/>
      </w:pPr>
      <w:r>
        <w:rPr>
          <w:color w:val="404040"/>
        </w:rPr>
        <w:t xml:space="preserve">Utilized </w:t>
      </w:r>
      <w:r>
        <w:rPr>
          <w:b/>
          <w:color w:val="404040"/>
        </w:rPr>
        <w:t xml:space="preserve">Django </w:t>
      </w:r>
      <w:r>
        <w:rPr>
          <w:color w:val="404040"/>
        </w:rPr>
        <w:t xml:space="preserve">and </w:t>
      </w:r>
      <w:r>
        <w:rPr>
          <w:b/>
          <w:color w:val="404040"/>
        </w:rPr>
        <w:t xml:space="preserve">Spring </w:t>
      </w:r>
      <w:r>
        <w:rPr>
          <w:color w:val="404040"/>
        </w:rPr>
        <w:t>frameworks extensively for backend development tasks, ensuring smooth integration with frontend components.</w:t>
      </w:r>
    </w:p>
    <w:p w14:paraId="4A24787E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line="285" w:lineRule="auto"/>
        <w:ind w:right="120"/>
      </w:pPr>
      <w:r>
        <w:rPr>
          <w:color w:val="404040"/>
        </w:rPr>
        <w:t xml:space="preserve">Utilized </w:t>
      </w:r>
      <w:r>
        <w:rPr>
          <w:b/>
          <w:color w:val="404040"/>
        </w:rPr>
        <w:t>HTML</w:t>
      </w:r>
      <w:r>
        <w:rPr>
          <w:color w:val="404040"/>
        </w:rPr>
        <w:t xml:space="preserve">, </w:t>
      </w:r>
      <w:r>
        <w:rPr>
          <w:b/>
          <w:color w:val="404040"/>
        </w:rPr>
        <w:t>CSS</w:t>
      </w:r>
      <w:r>
        <w:rPr>
          <w:color w:val="404040"/>
        </w:rPr>
        <w:t xml:space="preserve">, </w:t>
      </w:r>
      <w:r>
        <w:rPr>
          <w:b/>
          <w:color w:val="404040"/>
        </w:rPr>
        <w:t>JavaScript</w:t>
      </w:r>
      <w:r>
        <w:rPr>
          <w:color w:val="404040"/>
        </w:rPr>
        <w:t xml:space="preserve">, and various frontend libraries and frameworks like </w:t>
      </w:r>
      <w:r>
        <w:rPr>
          <w:b/>
          <w:color w:val="404040"/>
        </w:rPr>
        <w:t xml:space="preserve">AngularJS </w:t>
      </w:r>
      <w:r>
        <w:rPr>
          <w:color w:val="404040"/>
        </w:rPr>
        <w:t>to craft responsive and user-friendly interfaces.</w:t>
      </w:r>
    </w:p>
    <w:p w14:paraId="742F5795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3" w:line="285" w:lineRule="auto"/>
        <w:ind w:right="136"/>
      </w:pPr>
      <w:r>
        <w:rPr>
          <w:color w:val="404040"/>
        </w:rPr>
        <w:t xml:space="preserve">Took </w:t>
      </w:r>
      <w:r>
        <w:rPr>
          <w:color w:val="404040"/>
        </w:rPr>
        <w:t>part in UI design and frontend development efforts, translating design concepts into functional frontend components. Worked within the Django and Spring ecosystems, emphasizing my significant responsibilities in these areas.</w:t>
      </w:r>
    </w:p>
    <w:p w14:paraId="573FD8DA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6" w:line="288" w:lineRule="auto"/>
        <w:ind w:right="115"/>
      </w:pPr>
      <w:r>
        <w:rPr>
          <w:color w:val="404040"/>
        </w:rPr>
        <w:t>Collaborated closely with UX de</w:t>
      </w:r>
      <w:r>
        <w:rPr>
          <w:color w:val="404040"/>
        </w:rPr>
        <w:t>signers and marketing managers to plan and implement front-end features, adhering to the 5 stages of the Software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Development Life Cycle (</w:t>
      </w:r>
      <w:r>
        <w:rPr>
          <w:b/>
          <w:color w:val="404040"/>
        </w:rPr>
        <w:t>SDLC</w:t>
      </w:r>
      <w:r>
        <w:rPr>
          <w:color w:val="404040"/>
        </w:rPr>
        <w:t>)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within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Django, Spring, and WordPress environments.</w:t>
      </w:r>
    </w:p>
    <w:p w14:paraId="476F086C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4" w:line="285" w:lineRule="auto"/>
        <w:ind w:right="127"/>
      </w:pPr>
      <w:r>
        <w:rPr>
          <w:color w:val="404040"/>
        </w:rPr>
        <w:t xml:space="preserve">Employed </w:t>
      </w:r>
      <w:r>
        <w:rPr>
          <w:b/>
          <w:color w:val="404040"/>
        </w:rPr>
        <w:t>Postman</w:t>
      </w:r>
      <w:r>
        <w:rPr>
          <w:color w:val="404040"/>
        </w:rPr>
        <w:t>, a REST Client, for testing frontend-to-back</w:t>
      </w:r>
      <w:r>
        <w:rPr>
          <w:color w:val="404040"/>
        </w:rPr>
        <w:t>end interactions, ensuring seamless communication between different components.</w:t>
      </w:r>
    </w:p>
    <w:p w14:paraId="09A3004A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before="3" w:line="290" w:lineRule="auto"/>
        <w:ind w:right="126"/>
      </w:pPr>
      <w:r>
        <w:rPr>
          <w:color w:val="404040"/>
        </w:rPr>
        <w:t>Adopted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test-driven development (</w:t>
      </w:r>
      <w:r>
        <w:rPr>
          <w:b/>
          <w:color w:val="404040"/>
        </w:rPr>
        <w:t>TDD</w:t>
      </w:r>
      <w:r>
        <w:rPr>
          <w:color w:val="404040"/>
        </w:rPr>
        <w:t>)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methodologies 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automated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testing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 xml:space="preserve">practices within Django and </w:t>
      </w:r>
      <w:r>
        <w:rPr>
          <w:b/>
          <w:color w:val="404040"/>
        </w:rPr>
        <w:t xml:space="preserve">WordPress </w:t>
      </w:r>
      <w:r>
        <w:rPr>
          <w:color w:val="404040"/>
        </w:rPr>
        <w:t>projects to maintain high code quality across frontend and backe</w:t>
      </w:r>
      <w:r>
        <w:rPr>
          <w:color w:val="404040"/>
        </w:rPr>
        <w:t>nd components.</w:t>
      </w:r>
    </w:p>
    <w:p w14:paraId="4D4EBD52" w14:textId="77777777" w:rsidR="008D33CA" w:rsidRDefault="00182D8C">
      <w:pPr>
        <w:pStyle w:val="ListParagraph"/>
        <w:numPr>
          <w:ilvl w:val="0"/>
          <w:numId w:val="3"/>
        </w:numPr>
        <w:tabs>
          <w:tab w:val="left" w:pos="366"/>
        </w:tabs>
        <w:spacing w:line="285" w:lineRule="auto"/>
        <w:ind w:right="127"/>
      </w:pPr>
      <w:r>
        <w:rPr>
          <w:color w:val="404040"/>
        </w:rPr>
        <w:t>Delivered concise technical reports to senior management and clients regarding project status and technical matters, providing insights into front-end and back-end development using appropriate terminology for Django, Spring, and WordPress.</w:t>
      </w:r>
    </w:p>
    <w:p w14:paraId="60C1D398" w14:textId="77777777" w:rsidR="008D33CA" w:rsidRDefault="008D33CA">
      <w:pPr>
        <w:pStyle w:val="BodyText"/>
        <w:ind w:left="0" w:firstLine="0"/>
        <w:jc w:val="left"/>
      </w:pPr>
    </w:p>
    <w:p w14:paraId="06DF6223" w14:textId="77777777" w:rsidR="008D33CA" w:rsidRDefault="008D33CA">
      <w:pPr>
        <w:pStyle w:val="BodyText"/>
        <w:spacing w:before="117"/>
        <w:ind w:left="0" w:firstLine="0"/>
        <w:jc w:val="left"/>
      </w:pPr>
    </w:p>
    <w:p w14:paraId="42C48C1E" w14:textId="77777777" w:rsidR="008D33CA" w:rsidRDefault="00182D8C">
      <w:pPr>
        <w:pStyle w:val="Heading1"/>
      </w:pPr>
      <w:r>
        <w:rPr>
          <w:color w:val="2A7986"/>
        </w:rPr>
        <w:t>Skills</w:t>
      </w:r>
      <w:r>
        <w:rPr>
          <w:color w:val="2A7986"/>
          <w:spacing w:val="-7"/>
        </w:rPr>
        <w:t xml:space="preserve"> </w:t>
      </w:r>
      <w:r>
        <w:rPr>
          <w:color w:val="2A7986"/>
        </w:rPr>
        <w:t>&amp;</w:t>
      </w:r>
      <w:r>
        <w:rPr>
          <w:color w:val="2A7986"/>
          <w:spacing w:val="-6"/>
        </w:rPr>
        <w:t xml:space="preserve"> </w:t>
      </w:r>
      <w:r>
        <w:rPr>
          <w:color w:val="2A7986"/>
          <w:spacing w:val="-2"/>
        </w:rPr>
        <w:t>Abilities</w:t>
      </w:r>
    </w:p>
    <w:p w14:paraId="0940259B" w14:textId="77777777" w:rsidR="008D33CA" w:rsidRDefault="008D33CA">
      <w:pPr>
        <w:pStyle w:val="BodyText"/>
        <w:spacing w:before="4"/>
        <w:ind w:left="0" w:firstLine="0"/>
        <w:jc w:val="left"/>
        <w:rPr>
          <w:b/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4636"/>
      </w:tblGrid>
      <w:tr w:rsidR="008D33CA" w14:paraId="5C207A85" w14:textId="77777777">
        <w:trPr>
          <w:trHeight w:val="3336"/>
        </w:trPr>
        <w:tc>
          <w:tcPr>
            <w:tcW w:w="4118" w:type="dxa"/>
          </w:tcPr>
          <w:p w14:paraId="7CEF6274" w14:textId="77777777" w:rsidR="008D33CA" w:rsidRDefault="00182D8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before="1"/>
              <w:ind w:hanging="213"/>
            </w:pPr>
            <w:r>
              <w:rPr>
                <w:color w:val="404040"/>
              </w:rPr>
              <w:t>HTML5</w:t>
            </w:r>
            <w:r>
              <w:rPr>
                <w:color w:val="404040"/>
                <w:spacing w:val="-9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CSS3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  <w:spacing w:val="-5"/>
              </w:rPr>
              <w:t>XML</w:t>
            </w:r>
          </w:p>
          <w:p w14:paraId="06A0F05C" w14:textId="77777777" w:rsidR="008D33CA" w:rsidRDefault="00182D8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before="54"/>
              <w:ind w:hanging="213"/>
            </w:pPr>
            <w:r>
              <w:rPr>
                <w:color w:val="404040"/>
              </w:rPr>
              <w:t>Tailwind</w:t>
            </w:r>
            <w:r>
              <w:rPr>
                <w:color w:val="404040"/>
                <w:spacing w:val="-8"/>
              </w:rPr>
              <w:t xml:space="preserve"> </w:t>
            </w:r>
            <w:r>
              <w:rPr>
                <w:color w:val="404040"/>
              </w:rPr>
              <w:t>CSS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MUI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2"/>
              </w:rPr>
              <w:t xml:space="preserve"> </w:t>
            </w:r>
            <w:proofErr w:type="spellStart"/>
            <w:r>
              <w:rPr>
                <w:color w:val="404040"/>
                <w:spacing w:val="-4"/>
              </w:rPr>
              <w:t>Antd</w:t>
            </w:r>
            <w:proofErr w:type="spellEnd"/>
          </w:p>
          <w:p w14:paraId="6731A268" w14:textId="77777777" w:rsidR="008D33CA" w:rsidRDefault="00182D8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before="51"/>
              <w:ind w:hanging="213"/>
            </w:pPr>
            <w:proofErr w:type="spellStart"/>
            <w:r>
              <w:rPr>
                <w:color w:val="404040"/>
              </w:rPr>
              <w:t>Javascript</w:t>
            </w:r>
            <w:proofErr w:type="spellEnd"/>
            <w:r>
              <w:rPr>
                <w:color w:val="404040"/>
                <w:spacing w:val="-11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  <w:spacing w:val="-2"/>
              </w:rPr>
              <w:t>Typescript</w:t>
            </w:r>
          </w:p>
          <w:p w14:paraId="76305754" w14:textId="77777777" w:rsidR="008D33CA" w:rsidRDefault="00182D8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ind w:hanging="213"/>
            </w:pPr>
            <w:r>
              <w:rPr>
                <w:color w:val="404040"/>
              </w:rPr>
              <w:t>React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Angular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8+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Vue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  <w:spacing w:val="-4"/>
              </w:rPr>
              <w:t>Next</w:t>
            </w:r>
          </w:p>
          <w:p w14:paraId="379332C5" w14:textId="77777777" w:rsidR="008D33CA" w:rsidRDefault="00182D8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before="47"/>
              <w:ind w:hanging="213"/>
            </w:pPr>
            <w:r>
              <w:rPr>
                <w:color w:val="404040"/>
              </w:rPr>
              <w:t>Redux</w:t>
            </w:r>
            <w:r>
              <w:rPr>
                <w:color w:val="404040"/>
                <w:spacing w:val="-8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3"/>
              </w:rPr>
              <w:t xml:space="preserve"> </w:t>
            </w:r>
            <w:proofErr w:type="spellStart"/>
            <w:r>
              <w:rPr>
                <w:color w:val="404040"/>
              </w:rPr>
              <w:t>MobX</w:t>
            </w:r>
            <w:proofErr w:type="spellEnd"/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2"/>
              </w:rPr>
              <w:t xml:space="preserve"> </w:t>
            </w:r>
            <w:proofErr w:type="spellStart"/>
            <w:r>
              <w:rPr>
                <w:color w:val="404040"/>
                <w:spacing w:val="-4"/>
              </w:rPr>
              <w:t>VueX</w:t>
            </w:r>
            <w:proofErr w:type="spellEnd"/>
          </w:p>
          <w:p w14:paraId="250F6FC8" w14:textId="77777777" w:rsidR="008D33CA" w:rsidRDefault="00182D8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ind w:hanging="213"/>
            </w:pPr>
            <w:r>
              <w:rPr>
                <w:color w:val="404040"/>
              </w:rPr>
              <w:t>React</w:t>
            </w:r>
            <w:r>
              <w:rPr>
                <w:color w:val="404040"/>
                <w:spacing w:val="-8"/>
              </w:rPr>
              <w:t xml:space="preserve"> </w:t>
            </w:r>
            <w:r>
              <w:rPr>
                <w:color w:val="404040"/>
              </w:rPr>
              <w:t>Native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CLI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  <w:spacing w:val="-4"/>
              </w:rPr>
              <w:t>Expo</w:t>
            </w:r>
          </w:p>
          <w:p w14:paraId="5C4018AE" w14:textId="77777777" w:rsidR="008D33CA" w:rsidRDefault="00182D8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before="54"/>
              <w:ind w:hanging="213"/>
            </w:pPr>
            <w:r>
              <w:rPr>
                <w:color w:val="404040"/>
              </w:rPr>
              <w:t>Flutter</w:t>
            </w:r>
            <w:r>
              <w:rPr>
                <w:color w:val="404040"/>
                <w:spacing w:val="-10"/>
              </w:rPr>
              <w:t xml:space="preserve"> </w:t>
            </w:r>
            <w:r>
              <w:rPr>
                <w:color w:val="404040"/>
                <w:spacing w:val="-4"/>
              </w:rPr>
              <w:t>Dart</w:t>
            </w:r>
          </w:p>
          <w:p w14:paraId="21FFC0ED" w14:textId="77777777" w:rsidR="008D33CA" w:rsidRDefault="00182D8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ind w:hanging="213"/>
            </w:pPr>
            <w:r>
              <w:rPr>
                <w:color w:val="404040"/>
              </w:rPr>
              <w:t>Java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2"/>
              </w:rPr>
              <w:t xml:space="preserve"> Kotlin</w:t>
            </w:r>
          </w:p>
          <w:p w14:paraId="6B990548" w14:textId="77777777" w:rsidR="008D33CA" w:rsidRDefault="00182D8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ind w:hanging="213"/>
            </w:pPr>
            <w:r>
              <w:rPr>
                <w:color w:val="404040"/>
              </w:rPr>
              <w:t>Objective-C</w:t>
            </w:r>
            <w:r>
              <w:rPr>
                <w:color w:val="404040"/>
                <w:spacing w:val="-8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  <w:spacing w:val="-2"/>
              </w:rPr>
              <w:t>Swift</w:t>
            </w:r>
          </w:p>
          <w:p w14:paraId="686C9C68" w14:textId="77777777" w:rsidR="008D33CA" w:rsidRDefault="00182D8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before="51"/>
              <w:ind w:hanging="213"/>
            </w:pPr>
            <w:proofErr w:type="spellStart"/>
            <w:r>
              <w:rPr>
                <w:color w:val="404040"/>
                <w:spacing w:val="-2"/>
              </w:rPr>
              <w:t>Wordpress</w:t>
            </w:r>
            <w:proofErr w:type="spellEnd"/>
          </w:p>
          <w:p w14:paraId="29B9285C" w14:textId="77777777" w:rsidR="008D33CA" w:rsidRDefault="00182D8C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before="33" w:line="238" w:lineRule="exact"/>
              <w:ind w:hanging="213"/>
            </w:pPr>
            <w:r>
              <w:rPr>
                <w:color w:val="404040"/>
              </w:rPr>
              <w:t>Android</w:t>
            </w:r>
            <w:r>
              <w:rPr>
                <w:color w:val="404040"/>
                <w:spacing w:val="-9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5"/>
              </w:rPr>
              <w:t xml:space="preserve"> iOS</w:t>
            </w:r>
          </w:p>
        </w:tc>
        <w:tc>
          <w:tcPr>
            <w:tcW w:w="4636" w:type="dxa"/>
          </w:tcPr>
          <w:p w14:paraId="3F4E1E73" w14:textId="77777777" w:rsidR="008D33CA" w:rsidRDefault="00182D8C">
            <w:pPr>
              <w:pStyle w:val="TableParagraph"/>
              <w:numPr>
                <w:ilvl w:val="0"/>
                <w:numId w:val="1"/>
              </w:numPr>
              <w:tabs>
                <w:tab w:val="left" w:pos="1116"/>
              </w:tabs>
              <w:spacing w:before="1"/>
              <w:ind w:hanging="213"/>
            </w:pPr>
            <w:proofErr w:type="spellStart"/>
            <w:r>
              <w:rPr>
                <w:color w:val="404040"/>
              </w:rPr>
              <w:t>mBaaS</w:t>
            </w:r>
            <w:proofErr w:type="spellEnd"/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(Mobile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Backend</w:t>
            </w:r>
            <w:r>
              <w:rPr>
                <w:color w:val="404040"/>
                <w:spacing w:val="-11"/>
              </w:rPr>
              <w:t xml:space="preserve"> </w:t>
            </w:r>
            <w:r>
              <w:rPr>
                <w:color w:val="404040"/>
              </w:rPr>
              <w:t>as</w:t>
            </w:r>
            <w:r>
              <w:rPr>
                <w:color w:val="404040"/>
                <w:spacing w:val="-11"/>
              </w:rPr>
              <w:t xml:space="preserve"> </w:t>
            </w:r>
            <w:r>
              <w:rPr>
                <w:color w:val="404040"/>
              </w:rPr>
              <w:t>a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  <w:spacing w:val="-2"/>
              </w:rPr>
              <w:t>Service)</w:t>
            </w:r>
          </w:p>
          <w:p w14:paraId="32F2F121" w14:textId="77777777" w:rsidR="008D33CA" w:rsidRDefault="00182D8C">
            <w:pPr>
              <w:pStyle w:val="TableParagraph"/>
              <w:numPr>
                <w:ilvl w:val="0"/>
                <w:numId w:val="1"/>
              </w:numPr>
              <w:tabs>
                <w:tab w:val="left" w:pos="1116"/>
              </w:tabs>
              <w:spacing w:before="54"/>
              <w:ind w:hanging="213"/>
            </w:pPr>
            <w:r>
              <w:rPr>
                <w:color w:val="404040"/>
              </w:rPr>
              <w:t>Node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Express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  <w:spacing w:val="-4"/>
              </w:rPr>
              <w:t>Nest</w:t>
            </w:r>
          </w:p>
          <w:p w14:paraId="2D19402D" w14:textId="77777777" w:rsidR="008D33CA" w:rsidRDefault="00182D8C">
            <w:pPr>
              <w:pStyle w:val="TableParagraph"/>
              <w:numPr>
                <w:ilvl w:val="0"/>
                <w:numId w:val="1"/>
              </w:numPr>
              <w:tabs>
                <w:tab w:val="left" w:pos="1116"/>
              </w:tabs>
              <w:spacing w:before="51"/>
              <w:ind w:hanging="213"/>
            </w:pPr>
            <w:r>
              <w:rPr>
                <w:color w:val="404040"/>
              </w:rPr>
              <w:t>Python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Django</w:t>
            </w:r>
            <w:r>
              <w:rPr>
                <w:color w:val="404040"/>
                <w:spacing w:val="-10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  <w:spacing w:val="-4"/>
              </w:rPr>
              <w:t>Flask</w:t>
            </w:r>
          </w:p>
          <w:p w14:paraId="3CBFD93C" w14:textId="77777777" w:rsidR="008D33CA" w:rsidRDefault="00182D8C">
            <w:pPr>
              <w:pStyle w:val="TableParagraph"/>
              <w:numPr>
                <w:ilvl w:val="0"/>
                <w:numId w:val="1"/>
              </w:numPr>
              <w:tabs>
                <w:tab w:val="left" w:pos="1116"/>
              </w:tabs>
              <w:ind w:hanging="213"/>
            </w:pPr>
            <w:r>
              <w:rPr>
                <w:color w:val="404040"/>
              </w:rPr>
              <w:t>Java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Spring</w:t>
            </w:r>
            <w:r>
              <w:rPr>
                <w:color w:val="404040"/>
                <w:spacing w:val="-9"/>
              </w:rPr>
              <w:t xml:space="preserve"> </w:t>
            </w:r>
            <w:r>
              <w:rPr>
                <w:color w:val="404040"/>
              </w:rPr>
              <w:t>Boot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  <w:spacing w:val="-2"/>
              </w:rPr>
              <w:t>Hibernate</w:t>
            </w:r>
          </w:p>
          <w:p w14:paraId="26FDB94D" w14:textId="77777777" w:rsidR="008D33CA" w:rsidRDefault="00182D8C">
            <w:pPr>
              <w:pStyle w:val="TableParagraph"/>
              <w:numPr>
                <w:ilvl w:val="0"/>
                <w:numId w:val="1"/>
              </w:numPr>
              <w:tabs>
                <w:tab w:val="left" w:pos="1116"/>
              </w:tabs>
              <w:spacing w:before="47"/>
              <w:ind w:hanging="213"/>
            </w:pPr>
            <w:r>
              <w:rPr>
                <w:color w:val="404040"/>
              </w:rPr>
              <w:t>DynamoDB</w:t>
            </w:r>
            <w:r>
              <w:rPr>
                <w:color w:val="404040"/>
                <w:spacing w:val="-10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8"/>
              </w:rPr>
              <w:t xml:space="preserve"> </w:t>
            </w:r>
            <w:r>
              <w:rPr>
                <w:color w:val="404040"/>
              </w:rPr>
              <w:t>SQLite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  <w:spacing w:val="-2"/>
              </w:rPr>
              <w:t>Redis</w:t>
            </w:r>
          </w:p>
          <w:p w14:paraId="6EBA8507" w14:textId="77777777" w:rsidR="008D33CA" w:rsidRDefault="00182D8C">
            <w:pPr>
              <w:pStyle w:val="TableParagraph"/>
              <w:numPr>
                <w:ilvl w:val="0"/>
                <w:numId w:val="1"/>
              </w:numPr>
              <w:tabs>
                <w:tab w:val="left" w:pos="1116"/>
              </w:tabs>
              <w:ind w:hanging="213"/>
            </w:pPr>
            <w:r>
              <w:rPr>
                <w:color w:val="404040"/>
              </w:rPr>
              <w:t>Restful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API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3"/>
              </w:rPr>
              <w:t xml:space="preserve"> </w:t>
            </w:r>
            <w:proofErr w:type="spellStart"/>
            <w:r>
              <w:rPr>
                <w:color w:val="404040"/>
                <w:spacing w:val="-2"/>
              </w:rPr>
              <w:t>GraphQL</w:t>
            </w:r>
            <w:proofErr w:type="spellEnd"/>
          </w:p>
          <w:p w14:paraId="048E5761" w14:textId="77777777" w:rsidR="008D33CA" w:rsidRDefault="00182D8C">
            <w:pPr>
              <w:pStyle w:val="TableParagraph"/>
              <w:numPr>
                <w:ilvl w:val="0"/>
                <w:numId w:val="1"/>
              </w:numPr>
              <w:tabs>
                <w:tab w:val="left" w:pos="1116"/>
              </w:tabs>
              <w:spacing w:before="54"/>
              <w:ind w:hanging="213"/>
            </w:pPr>
            <w:r>
              <w:rPr>
                <w:color w:val="404040"/>
              </w:rPr>
              <w:t>Jest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JUnit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  <w:spacing w:val="-2"/>
              </w:rPr>
              <w:t>Mocha</w:t>
            </w:r>
          </w:p>
          <w:p w14:paraId="63BAE533" w14:textId="77777777" w:rsidR="008D33CA" w:rsidRDefault="00182D8C">
            <w:pPr>
              <w:pStyle w:val="TableParagraph"/>
              <w:numPr>
                <w:ilvl w:val="0"/>
                <w:numId w:val="1"/>
              </w:numPr>
              <w:tabs>
                <w:tab w:val="left" w:pos="1116"/>
              </w:tabs>
              <w:ind w:hanging="213"/>
            </w:pPr>
            <w:r>
              <w:rPr>
                <w:color w:val="404040"/>
              </w:rPr>
              <w:t>Selenium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9"/>
              </w:rPr>
              <w:t xml:space="preserve"> </w:t>
            </w:r>
            <w:r>
              <w:rPr>
                <w:color w:val="404040"/>
              </w:rPr>
              <w:t>Cypress</w:t>
            </w:r>
            <w:r>
              <w:rPr>
                <w:color w:val="404040"/>
                <w:spacing w:val="-10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  <w:spacing w:val="-2"/>
              </w:rPr>
              <w:t>Appium</w:t>
            </w:r>
          </w:p>
          <w:p w14:paraId="13F7C1E0" w14:textId="77777777" w:rsidR="008D33CA" w:rsidRDefault="00182D8C">
            <w:pPr>
              <w:pStyle w:val="TableParagraph"/>
              <w:numPr>
                <w:ilvl w:val="0"/>
                <w:numId w:val="1"/>
              </w:numPr>
              <w:tabs>
                <w:tab w:val="left" w:pos="1116"/>
              </w:tabs>
              <w:ind w:hanging="213"/>
            </w:pPr>
            <w:r>
              <w:rPr>
                <w:color w:val="404040"/>
              </w:rPr>
              <w:t>Git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GitHub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  <w:spacing w:val="-2"/>
              </w:rPr>
              <w:t>Bitbucket</w:t>
            </w:r>
          </w:p>
          <w:p w14:paraId="22D57AE1" w14:textId="77777777" w:rsidR="008D33CA" w:rsidRDefault="00182D8C">
            <w:pPr>
              <w:pStyle w:val="TableParagraph"/>
              <w:numPr>
                <w:ilvl w:val="0"/>
                <w:numId w:val="1"/>
              </w:numPr>
              <w:tabs>
                <w:tab w:val="left" w:pos="1116"/>
              </w:tabs>
              <w:spacing w:before="51"/>
              <w:ind w:hanging="213"/>
            </w:pPr>
            <w:r>
              <w:rPr>
                <w:color w:val="404040"/>
              </w:rPr>
              <w:t>Agile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/</w:t>
            </w:r>
            <w:r>
              <w:rPr>
                <w:color w:val="404040"/>
                <w:spacing w:val="-8"/>
              </w:rPr>
              <w:t xml:space="preserve"> </w:t>
            </w:r>
            <w:r>
              <w:rPr>
                <w:color w:val="404040"/>
              </w:rPr>
              <w:t>Scrum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(Mira,</w:t>
            </w:r>
            <w:r>
              <w:rPr>
                <w:color w:val="404040"/>
                <w:spacing w:val="-8"/>
              </w:rPr>
              <w:t xml:space="preserve"> </w:t>
            </w:r>
            <w:r>
              <w:rPr>
                <w:color w:val="404040"/>
              </w:rPr>
              <w:t>Jira,</w:t>
            </w:r>
            <w:r>
              <w:rPr>
                <w:color w:val="404040"/>
                <w:spacing w:val="-8"/>
              </w:rPr>
              <w:t xml:space="preserve"> </w:t>
            </w:r>
            <w:r>
              <w:rPr>
                <w:color w:val="404040"/>
                <w:spacing w:val="-2"/>
              </w:rPr>
              <w:t>Rally)</w:t>
            </w:r>
          </w:p>
          <w:p w14:paraId="72D7CEAB" w14:textId="77777777" w:rsidR="008D33CA" w:rsidRDefault="00182D8C">
            <w:pPr>
              <w:pStyle w:val="TableParagraph"/>
              <w:numPr>
                <w:ilvl w:val="0"/>
                <w:numId w:val="1"/>
              </w:numPr>
              <w:tabs>
                <w:tab w:val="left" w:pos="1116"/>
              </w:tabs>
              <w:spacing w:before="33" w:line="238" w:lineRule="exact"/>
              <w:ind w:hanging="213"/>
            </w:pPr>
            <w:r>
              <w:rPr>
                <w:color w:val="404040"/>
              </w:rPr>
              <w:t>AWS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S3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 xml:space="preserve">/ </w:t>
            </w:r>
            <w:r>
              <w:rPr>
                <w:color w:val="404040"/>
                <w:spacing w:val="-5"/>
              </w:rPr>
              <w:t>EC2</w:t>
            </w:r>
          </w:p>
        </w:tc>
      </w:tr>
    </w:tbl>
    <w:p w14:paraId="650918A8" w14:textId="77777777" w:rsidR="008D33CA" w:rsidRDefault="008D33CA">
      <w:pPr>
        <w:spacing w:line="238" w:lineRule="exact"/>
        <w:sectPr w:rsidR="008D33CA">
          <w:pgSz w:w="12240" w:h="15840"/>
          <w:pgMar w:top="940" w:right="1020" w:bottom="960" w:left="1000" w:header="0" w:footer="773" w:gutter="0"/>
          <w:cols w:space="720"/>
        </w:sectPr>
      </w:pPr>
    </w:p>
    <w:p w14:paraId="2903C4CB" w14:textId="77777777" w:rsidR="008D33CA" w:rsidRDefault="00182D8C">
      <w:pPr>
        <w:spacing w:before="73"/>
        <w:ind w:left="152"/>
        <w:rPr>
          <w:b/>
          <w:sz w:val="28"/>
        </w:rPr>
      </w:pPr>
      <w:r>
        <w:rPr>
          <w:b/>
          <w:color w:val="2A7986"/>
          <w:spacing w:val="-2"/>
          <w:sz w:val="28"/>
        </w:rPr>
        <w:lastRenderedPageBreak/>
        <w:t>Education</w:t>
      </w:r>
    </w:p>
    <w:p w14:paraId="10A15878" w14:textId="77777777" w:rsidR="008D33CA" w:rsidRDefault="00182D8C">
      <w:pPr>
        <w:spacing w:before="97"/>
        <w:ind w:left="152"/>
        <w:rPr>
          <w:b/>
          <w:sz w:val="24"/>
        </w:rPr>
      </w:pPr>
      <w:r>
        <w:rPr>
          <w:b/>
          <w:color w:val="242424"/>
          <w:sz w:val="24"/>
        </w:rPr>
        <w:t>BACHELOR</w:t>
      </w:r>
      <w:r>
        <w:rPr>
          <w:b/>
          <w:color w:val="242424"/>
          <w:spacing w:val="-8"/>
          <w:sz w:val="24"/>
        </w:rPr>
        <w:t xml:space="preserve"> </w:t>
      </w:r>
      <w:r>
        <w:rPr>
          <w:b/>
          <w:color w:val="242424"/>
          <w:sz w:val="24"/>
        </w:rPr>
        <w:t>OF</w:t>
      </w:r>
      <w:r>
        <w:rPr>
          <w:b/>
          <w:color w:val="242424"/>
          <w:spacing w:val="-7"/>
          <w:sz w:val="24"/>
        </w:rPr>
        <w:t xml:space="preserve"> </w:t>
      </w:r>
      <w:r>
        <w:rPr>
          <w:b/>
          <w:color w:val="242424"/>
          <w:sz w:val="24"/>
        </w:rPr>
        <w:t>COMPUTER</w:t>
      </w:r>
      <w:r>
        <w:rPr>
          <w:b/>
          <w:color w:val="242424"/>
          <w:spacing w:val="-11"/>
          <w:sz w:val="24"/>
        </w:rPr>
        <w:t xml:space="preserve"> </w:t>
      </w:r>
      <w:r>
        <w:rPr>
          <w:b/>
          <w:color w:val="242424"/>
          <w:sz w:val="24"/>
        </w:rPr>
        <w:t>SCIENCE</w:t>
      </w:r>
      <w:r>
        <w:rPr>
          <w:b/>
          <w:color w:val="242424"/>
          <w:spacing w:val="-5"/>
          <w:sz w:val="24"/>
        </w:rPr>
        <w:t xml:space="preserve"> </w:t>
      </w:r>
      <w:r>
        <w:rPr>
          <w:b/>
          <w:color w:val="242424"/>
          <w:sz w:val="24"/>
        </w:rPr>
        <w:t>|</w:t>
      </w:r>
      <w:r>
        <w:rPr>
          <w:b/>
          <w:color w:val="242424"/>
          <w:spacing w:val="-10"/>
          <w:sz w:val="24"/>
        </w:rPr>
        <w:t xml:space="preserve"> </w:t>
      </w:r>
      <w:r>
        <w:rPr>
          <w:b/>
          <w:color w:val="242424"/>
          <w:sz w:val="24"/>
        </w:rPr>
        <w:t>APR</w:t>
      </w:r>
      <w:r>
        <w:rPr>
          <w:b/>
          <w:color w:val="242424"/>
          <w:spacing w:val="-13"/>
          <w:sz w:val="24"/>
        </w:rPr>
        <w:t xml:space="preserve"> </w:t>
      </w:r>
      <w:r>
        <w:rPr>
          <w:b/>
          <w:color w:val="242424"/>
          <w:sz w:val="24"/>
        </w:rPr>
        <w:t>2009</w:t>
      </w:r>
      <w:r>
        <w:rPr>
          <w:b/>
          <w:color w:val="242424"/>
          <w:spacing w:val="-10"/>
          <w:sz w:val="24"/>
        </w:rPr>
        <w:t xml:space="preserve"> </w:t>
      </w:r>
      <w:r>
        <w:rPr>
          <w:b/>
          <w:color w:val="242424"/>
          <w:sz w:val="24"/>
        </w:rPr>
        <w:t>–</w:t>
      </w:r>
      <w:r>
        <w:rPr>
          <w:b/>
          <w:color w:val="242424"/>
          <w:spacing w:val="-8"/>
          <w:sz w:val="24"/>
        </w:rPr>
        <w:t xml:space="preserve"> </w:t>
      </w:r>
      <w:r>
        <w:rPr>
          <w:b/>
          <w:color w:val="242424"/>
          <w:sz w:val="24"/>
        </w:rPr>
        <w:t>JUN</w:t>
      </w:r>
      <w:r>
        <w:rPr>
          <w:b/>
          <w:color w:val="242424"/>
          <w:spacing w:val="-7"/>
          <w:sz w:val="24"/>
        </w:rPr>
        <w:t xml:space="preserve"> </w:t>
      </w:r>
      <w:r>
        <w:rPr>
          <w:b/>
          <w:color w:val="242424"/>
          <w:sz w:val="24"/>
        </w:rPr>
        <w:t>2012</w:t>
      </w:r>
      <w:r>
        <w:rPr>
          <w:b/>
          <w:color w:val="242424"/>
          <w:spacing w:val="-8"/>
          <w:sz w:val="24"/>
        </w:rPr>
        <w:t xml:space="preserve"> </w:t>
      </w:r>
      <w:r>
        <w:rPr>
          <w:b/>
          <w:color w:val="242424"/>
          <w:sz w:val="24"/>
        </w:rPr>
        <w:t>|</w:t>
      </w:r>
      <w:r>
        <w:rPr>
          <w:b/>
          <w:color w:val="242424"/>
          <w:spacing w:val="-10"/>
          <w:sz w:val="24"/>
        </w:rPr>
        <w:t xml:space="preserve"> </w:t>
      </w:r>
      <w:r>
        <w:rPr>
          <w:b/>
          <w:color w:val="242424"/>
          <w:sz w:val="24"/>
        </w:rPr>
        <w:t>UNIVERSITY</w:t>
      </w:r>
      <w:r>
        <w:rPr>
          <w:b/>
          <w:color w:val="242424"/>
          <w:spacing w:val="-11"/>
          <w:sz w:val="24"/>
        </w:rPr>
        <w:t xml:space="preserve"> </w:t>
      </w:r>
      <w:r>
        <w:rPr>
          <w:b/>
          <w:color w:val="242424"/>
          <w:sz w:val="24"/>
        </w:rPr>
        <w:t>COLLEGE</w:t>
      </w:r>
      <w:r>
        <w:rPr>
          <w:b/>
          <w:color w:val="242424"/>
          <w:spacing w:val="-7"/>
          <w:sz w:val="24"/>
        </w:rPr>
        <w:t xml:space="preserve"> </w:t>
      </w:r>
      <w:r>
        <w:rPr>
          <w:b/>
          <w:color w:val="242424"/>
          <w:spacing w:val="-2"/>
          <w:sz w:val="24"/>
        </w:rPr>
        <w:t>DUBLIN</w:t>
      </w:r>
    </w:p>
    <w:sectPr w:rsidR="008D33CA">
      <w:pgSz w:w="12240" w:h="15840"/>
      <w:pgMar w:top="940" w:right="1020" w:bottom="960" w:left="1000" w:header="0" w:footer="7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C126C" w14:textId="77777777" w:rsidR="00182D8C" w:rsidRDefault="00182D8C">
      <w:r>
        <w:separator/>
      </w:r>
    </w:p>
  </w:endnote>
  <w:endnote w:type="continuationSeparator" w:id="0">
    <w:p w14:paraId="441EE719" w14:textId="77777777" w:rsidR="00182D8C" w:rsidRDefault="00182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D4D4D" w14:textId="77777777" w:rsidR="008D33CA" w:rsidRDefault="00182D8C">
    <w:pPr>
      <w:pStyle w:val="BodyText"/>
      <w:spacing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7696" behindDoc="1" locked="0" layoutInCell="1" allowOverlap="1" wp14:anchorId="1544A944" wp14:editId="061E4F8D">
              <wp:simplePos x="0" y="0"/>
              <wp:positionH relativeFrom="page">
                <wp:posOffset>6636511</wp:posOffset>
              </wp:positionH>
              <wp:positionV relativeFrom="page">
                <wp:posOffset>9427843</wp:posOffset>
              </wp:positionV>
              <wp:extent cx="457200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20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DE9064" w14:textId="77777777" w:rsidR="008D33CA" w:rsidRDefault="00182D8C">
                          <w:pPr>
                            <w:pStyle w:val="BodyText"/>
                            <w:spacing w:before="21"/>
                            <w:ind w:left="20" w:firstLine="0"/>
                            <w:jc w:val="left"/>
                          </w:pPr>
                          <w:r>
                            <w:rPr>
                              <w:color w:val="2A7986"/>
                            </w:rPr>
                            <w:t>Page</w:t>
                          </w:r>
                          <w:r>
                            <w:rPr>
                              <w:color w:val="2A798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2A7986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2A7986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2A7986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2A7986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2A7986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44A94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22.55pt;margin-top:742.35pt;width:36pt;height:14.9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" filled="f" stroked="f">
              <v:textbox inset="0,0,0,0">
                <w:txbxContent>
                  <w:p w14:paraId="53DE9064" w14:textId="77777777" w:rsidR="008D33CA" w:rsidRDefault="00182D8C">
                    <w:pPr>
                      <w:pStyle w:val="BodyText"/>
                      <w:spacing w:before="21"/>
                      <w:ind w:left="20" w:firstLine="0"/>
                      <w:jc w:val="left"/>
                    </w:pPr>
                    <w:r>
                      <w:rPr>
                        <w:color w:val="2A7986"/>
                      </w:rPr>
                      <w:t>Page</w:t>
                    </w:r>
                    <w:r>
                      <w:rPr>
                        <w:color w:val="2A7986"/>
                        <w:spacing w:val="-4"/>
                      </w:rPr>
                      <w:t xml:space="preserve"> </w:t>
                    </w:r>
                    <w:r>
                      <w:rPr>
                        <w:color w:val="2A7986"/>
                        <w:spacing w:val="-10"/>
                      </w:rPr>
                      <w:fldChar w:fldCharType="begin"/>
                    </w:r>
                    <w:r>
                      <w:rPr>
                        <w:color w:val="2A7986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2A7986"/>
                        <w:spacing w:val="-10"/>
                      </w:rPr>
                      <w:fldChar w:fldCharType="separate"/>
                    </w:r>
                    <w:r>
                      <w:rPr>
                        <w:color w:val="2A7986"/>
                        <w:spacing w:val="-10"/>
                      </w:rPr>
                      <w:t>2</w:t>
                    </w:r>
                    <w:r>
                      <w:rPr>
                        <w:color w:val="2A7986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BB898" w14:textId="77777777" w:rsidR="00182D8C" w:rsidRDefault="00182D8C">
      <w:r>
        <w:separator/>
      </w:r>
    </w:p>
  </w:footnote>
  <w:footnote w:type="continuationSeparator" w:id="0">
    <w:p w14:paraId="59D9982B" w14:textId="77777777" w:rsidR="00182D8C" w:rsidRDefault="00182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AD6"/>
    <w:multiLevelType w:val="hybridMultilevel"/>
    <w:tmpl w:val="586A5986"/>
    <w:lvl w:ilvl="0" w:tplc="CE065A7A">
      <w:numFmt w:val="bullet"/>
      <w:lvlText w:val="·"/>
      <w:lvlJc w:val="left"/>
      <w:pPr>
        <w:ind w:left="263" w:hanging="214"/>
      </w:pPr>
      <w:rPr>
        <w:rFonts w:ascii="Caladea" w:eastAsia="Caladea" w:hAnsi="Caladea" w:cs="Caladea" w:hint="default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 w:tplc="8E98EB24">
      <w:numFmt w:val="bullet"/>
      <w:lvlText w:val="•"/>
      <w:lvlJc w:val="left"/>
      <w:pPr>
        <w:ind w:left="645" w:hanging="214"/>
      </w:pPr>
      <w:rPr>
        <w:rFonts w:hint="default"/>
        <w:lang w:val="en-US" w:eastAsia="en-US" w:bidi="ar-SA"/>
      </w:rPr>
    </w:lvl>
    <w:lvl w:ilvl="2" w:tplc="62DE7BE4">
      <w:numFmt w:val="bullet"/>
      <w:lvlText w:val="•"/>
      <w:lvlJc w:val="left"/>
      <w:pPr>
        <w:ind w:left="1031" w:hanging="214"/>
      </w:pPr>
      <w:rPr>
        <w:rFonts w:hint="default"/>
        <w:lang w:val="en-US" w:eastAsia="en-US" w:bidi="ar-SA"/>
      </w:rPr>
    </w:lvl>
    <w:lvl w:ilvl="3" w:tplc="3C80587E">
      <w:numFmt w:val="bullet"/>
      <w:lvlText w:val="•"/>
      <w:lvlJc w:val="left"/>
      <w:pPr>
        <w:ind w:left="1417" w:hanging="214"/>
      </w:pPr>
      <w:rPr>
        <w:rFonts w:hint="default"/>
        <w:lang w:val="en-US" w:eastAsia="en-US" w:bidi="ar-SA"/>
      </w:rPr>
    </w:lvl>
    <w:lvl w:ilvl="4" w:tplc="5F70D950">
      <w:numFmt w:val="bullet"/>
      <w:lvlText w:val="•"/>
      <w:lvlJc w:val="left"/>
      <w:pPr>
        <w:ind w:left="1803" w:hanging="214"/>
      </w:pPr>
      <w:rPr>
        <w:rFonts w:hint="default"/>
        <w:lang w:val="en-US" w:eastAsia="en-US" w:bidi="ar-SA"/>
      </w:rPr>
    </w:lvl>
    <w:lvl w:ilvl="5" w:tplc="538C8556">
      <w:numFmt w:val="bullet"/>
      <w:lvlText w:val="•"/>
      <w:lvlJc w:val="left"/>
      <w:pPr>
        <w:ind w:left="2189" w:hanging="214"/>
      </w:pPr>
      <w:rPr>
        <w:rFonts w:hint="default"/>
        <w:lang w:val="en-US" w:eastAsia="en-US" w:bidi="ar-SA"/>
      </w:rPr>
    </w:lvl>
    <w:lvl w:ilvl="6" w:tplc="BDDEA290">
      <w:numFmt w:val="bullet"/>
      <w:lvlText w:val="•"/>
      <w:lvlJc w:val="left"/>
      <w:pPr>
        <w:ind w:left="2574" w:hanging="214"/>
      </w:pPr>
      <w:rPr>
        <w:rFonts w:hint="default"/>
        <w:lang w:val="en-US" w:eastAsia="en-US" w:bidi="ar-SA"/>
      </w:rPr>
    </w:lvl>
    <w:lvl w:ilvl="7" w:tplc="05C8180A">
      <w:numFmt w:val="bullet"/>
      <w:lvlText w:val="•"/>
      <w:lvlJc w:val="left"/>
      <w:pPr>
        <w:ind w:left="2960" w:hanging="214"/>
      </w:pPr>
      <w:rPr>
        <w:rFonts w:hint="default"/>
        <w:lang w:val="en-US" w:eastAsia="en-US" w:bidi="ar-SA"/>
      </w:rPr>
    </w:lvl>
    <w:lvl w:ilvl="8" w:tplc="AFDCF92A">
      <w:numFmt w:val="bullet"/>
      <w:lvlText w:val="•"/>
      <w:lvlJc w:val="left"/>
      <w:pPr>
        <w:ind w:left="3346" w:hanging="214"/>
      </w:pPr>
      <w:rPr>
        <w:rFonts w:hint="default"/>
        <w:lang w:val="en-US" w:eastAsia="en-US" w:bidi="ar-SA"/>
      </w:rPr>
    </w:lvl>
  </w:abstractNum>
  <w:abstractNum w:abstractNumId="1" w15:restartNumberingAfterBreak="0">
    <w:nsid w:val="2AC20226"/>
    <w:multiLevelType w:val="hybridMultilevel"/>
    <w:tmpl w:val="1966E32E"/>
    <w:lvl w:ilvl="0" w:tplc="215C1212">
      <w:numFmt w:val="bullet"/>
      <w:lvlText w:val="·"/>
      <w:lvlJc w:val="left"/>
      <w:pPr>
        <w:ind w:left="366" w:hanging="214"/>
      </w:pPr>
      <w:rPr>
        <w:rFonts w:ascii="Caladea" w:eastAsia="Caladea" w:hAnsi="Caladea" w:cs="Caladea" w:hint="default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 w:tplc="B262F9DA">
      <w:numFmt w:val="bullet"/>
      <w:lvlText w:val="•"/>
      <w:lvlJc w:val="left"/>
      <w:pPr>
        <w:ind w:left="1346" w:hanging="214"/>
      </w:pPr>
      <w:rPr>
        <w:rFonts w:hint="default"/>
        <w:lang w:val="en-US" w:eastAsia="en-US" w:bidi="ar-SA"/>
      </w:rPr>
    </w:lvl>
    <w:lvl w:ilvl="2" w:tplc="EC3427CC">
      <w:numFmt w:val="bullet"/>
      <w:lvlText w:val="•"/>
      <w:lvlJc w:val="left"/>
      <w:pPr>
        <w:ind w:left="2332" w:hanging="214"/>
      </w:pPr>
      <w:rPr>
        <w:rFonts w:hint="default"/>
        <w:lang w:val="en-US" w:eastAsia="en-US" w:bidi="ar-SA"/>
      </w:rPr>
    </w:lvl>
    <w:lvl w:ilvl="3" w:tplc="27ECD954">
      <w:numFmt w:val="bullet"/>
      <w:lvlText w:val="•"/>
      <w:lvlJc w:val="left"/>
      <w:pPr>
        <w:ind w:left="3318" w:hanging="214"/>
      </w:pPr>
      <w:rPr>
        <w:rFonts w:hint="default"/>
        <w:lang w:val="en-US" w:eastAsia="en-US" w:bidi="ar-SA"/>
      </w:rPr>
    </w:lvl>
    <w:lvl w:ilvl="4" w:tplc="FFB20DA8">
      <w:numFmt w:val="bullet"/>
      <w:lvlText w:val="•"/>
      <w:lvlJc w:val="left"/>
      <w:pPr>
        <w:ind w:left="4304" w:hanging="214"/>
      </w:pPr>
      <w:rPr>
        <w:rFonts w:hint="default"/>
        <w:lang w:val="en-US" w:eastAsia="en-US" w:bidi="ar-SA"/>
      </w:rPr>
    </w:lvl>
    <w:lvl w:ilvl="5" w:tplc="38905CCC">
      <w:numFmt w:val="bullet"/>
      <w:lvlText w:val="•"/>
      <w:lvlJc w:val="left"/>
      <w:pPr>
        <w:ind w:left="5290" w:hanging="214"/>
      </w:pPr>
      <w:rPr>
        <w:rFonts w:hint="default"/>
        <w:lang w:val="en-US" w:eastAsia="en-US" w:bidi="ar-SA"/>
      </w:rPr>
    </w:lvl>
    <w:lvl w:ilvl="6" w:tplc="6644C16C">
      <w:numFmt w:val="bullet"/>
      <w:lvlText w:val="•"/>
      <w:lvlJc w:val="left"/>
      <w:pPr>
        <w:ind w:left="6276" w:hanging="214"/>
      </w:pPr>
      <w:rPr>
        <w:rFonts w:hint="default"/>
        <w:lang w:val="en-US" w:eastAsia="en-US" w:bidi="ar-SA"/>
      </w:rPr>
    </w:lvl>
    <w:lvl w:ilvl="7" w:tplc="F0967402">
      <w:numFmt w:val="bullet"/>
      <w:lvlText w:val="•"/>
      <w:lvlJc w:val="left"/>
      <w:pPr>
        <w:ind w:left="7262" w:hanging="214"/>
      </w:pPr>
      <w:rPr>
        <w:rFonts w:hint="default"/>
        <w:lang w:val="en-US" w:eastAsia="en-US" w:bidi="ar-SA"/>
      </w:rPr>
    </w:lvl>
    <w:lvl w:ilvl="8" w:tplc="E4402B7A">
      <w:numFmt w:val="bullet"/>
      <w:lvlText w:val="•"/>
      <w:lvlJc w:val="left"/>
      <w:pPr>
        <w:ind w:left="8248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71226FA8"/>
    <w:multiLevelType w:val="hybridMultilevel"/>
    <w:tmpl w:val="A1DE3708"/>
    <w:lvl w:ilvl="0" w:tplc="B9C8B9C4">
      <w:numFmt w:val="bullet"/>
      <w:lvlText w:val="·"/>
      <w:lvlJc w:val="left"/>
      <w:pPr>
        <w:ind w:left="1116" w:hanging="214"/>
      </w:pPr>
      <w:rPr>
        <w:rFonts w:ascii="Caladea" w:eastAsia="Caladea" w:hAnsi="Caladea" w:cs="Caladea" w:hint="default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 w:tplc="45149C2C">
      <w:numFmt w:val="bullet"/>
      <w:lvlText w:val="•"/>
      <w:lvlJc w:val="left"/>
      <w:pPr>
        <w:ind w:left="1471" w:hanging="214"/>
      </w:pPr>
      <w:rPr>
        <w:rFonts w:hint="default"/>
        <w:lang w:val="en-US" w:eastAsia="en-US" w:bidi="ar-SA"/>
      </w:rPr>
    </w:lvl>
    <w:lvl w:ilvl="2" w:tplc="C9F44EE4">
      <w:numFmt w:val="bullet"/>
      <w:lvlText w:val="•"/>
      <w:lvlJc w:val="left"/>
      <w:pPr>
        <w:ind w:left="1823" w:hanging="214"/>
      </w:pPr>
      <w:rPr>
        <w:rFonts w:hint="default"/>
        <w:lang w:val="en-US" w:eastAsia="en-US" w:bidi="ar-SA"/>
      </w:rPr>
    </w:lvl>
    <w:lvl w:ilvl="3" w:tplc="FED62458">
      <w:numFmt w:val="bullet"/>
      <w:lvlText w:val="•"/>
      <w:lvlJc w:val="left"/>
      <w:pPr>
        <w:ind w:left="2174" w:hanging="214"/>
      </w:pPr>
      <w:rPr>
        <w:rFonts w:hint="default"/>
        <w:lang w:val="en-US" w:eastAsia="en-US" w:bidi="ar-SA"/>
      </w:rPr>
    </w:lvl>
    <w:lvl w:ilvl="4" w:tplc="C9F42B0C">
      <w:numFmt w:val="bullet"/>
      <w:lvlText w:val="•"/>
      <w:lvlJc w:val="left"/>
      <w:pPr>
        <w:ind w:left="2526" w:hanging="214"/>
      </w:pPr>
      <w:rPr>
        <w:rFonts w:hint="default"/>
        <w:lang w:val="en-US" w:eastAsia="en-US" w:bidi="ar-SA"/>
      </w:rPr>
    </w:lvl>
    <w:lvl w:ilvl="5" w:tplc="D49CF48C">
      <w:numFmt w:val="bullet"/>
      <w:lvlText w:val="•"/>
      <w:lvlJc w:val="left"/>
      <w:pPr>
        <w:ind w:left="2878" w:hanging="214"/>
      </w:pPr>
      <w:rPr>
        <w:rFonts w:hint="default"/>
        <w:lang w:val="en-US" w:eastAsia="en-US" w:bidi="ar-SA"/>
      </w:rPr>
    </w:lvl>
    <w:lvl w:ilvl="6" w:tplc="5B5C5F40">
      <w:numFmt w:val="bullet"/>
      <w:lvlText w:val="•"/>
      <w:lvlJc w:val="left"/>
      <w:pPr>
        <w:ind w:left="3229" w:hanging="214"/>
      </w:pPr>
      <w:rPr>
        <w:rFonts w:hint="default"/>
        <w:lang w:val="en-US" w:eastAsia="en-US" w:bidi="ar-SA"/>
      </w:rPr>
    </w:lvl>
    <w:lvl w:ilvl="7" w:tplc="76B09D86">
      <w:numFmt w:val="bullet"/>
      <w:lvlText w:val="•"/>
      <w:lvlJc w:val="left"/>
      <w:pPr>
        <w:ind w:left="3581" w:hanging="214"/>
      </w:pPr>
      <w:rPr>
        <w:rFonts w:hint="default"/>
        <w:lang w:val="en-US" w:eastAsia="en-US" w:bidi="ar-SA"/>
      </w:rPr>
    </w:lvl>
    <w:lvl w:ilvl="8" w:tplc="BB00989C">
      <w:numFmt w:val="bullet"/>
      <w:lvlText w:val="•"/>
      <w:lvlJc w:val="left"/>
      <w:pPr>
        <w:ind w:left="3932" w:hanging="21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33CA"/>
    <w:rsid w:val="00182D8C"/>
    <w:rsid w:val="008D33CA"/>
    <w:rsid w:val="00A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B3A4"/>
  <w15:docId w15:val="{C1D9A8D6-1487-43F7-8023-14A311BF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6" w:hanging="214"/>
      <w:jc w:val="both"/>
    </w:pPr>
  </w:style>
  <w:style w:type="paragraph" w:styleId="Title">
    <w:name w:val="Title"/>
    <w:basedOn w:val="Normal"/>
    <w:uiPriority w:val="10"/>
    <w:qFormat/>
    <w:pPr>
      <w:spacing w:before="87"/>
      <w:ind w:left="152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66" w:right="125" w:hanging="21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263" w:hanging="2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rk-loughlin-38191630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loughling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1381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Robert Jhons</cp:lastModifiedBy>
  <cp:revision>2</cp:revision>
  <dcterms:created xsi:type="dcterms:W3CDTF">2024-07-17T15:02:00Z</dcterms:created>
  <dcterms:modified xsi:type="dcterms:W3CDTF">2024-08-03T11:01:00Z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2024-07-17T00:00:00Z</vt:filetime>
  </property>
  <property fmtid="{D5CDD505-2E9C-101B-9397-08002B2CF9AE}" pid="5" name="Producer">
    <vt:lpwstr>3-Heights(TM) PDF Security Shell 4.8.25.2 (http://www.pdf-tools.com)</vt:lpwstr>
  </property>
</Properties>
</file>