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spellStart"/>
      <w:r w:rsidRPr="00863BE1">
        <w:rPr>
          <w:rFonts w:ascii="Times New Roman" w:hAnsi="Times New Roman" w:cs="Times New Roman"/>
          <w:sz w:val="24"/>
          <w:szCs w:val="24"/>
        </w:rPr>
        <w:t>CareerLaunch</w:t>
      </w:r>
      <w:proofErr w:type="spellEnd"/>
      <w:r w:rsidRPr="00863BE1">
        <w:rPr>
          <w:rFonts w:ascii="Times New Roman" w:hAnsi="Times New Roman" w:cs="Times New Roman"/>
          <w:sz w:val="24"/>
          <w:szCs w:val="24"/>
        </w:rPr>
        <w:t xml:space="preserve"> AI: System Requirements Document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Document Information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Version: 1.0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Date: December 2024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Document Status: Approved for Implementation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Audience: Development Team, Product Management, Stakeholders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Confidentiality: Internal Use Only</w:t>
      </w: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1. Introduction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1.1 Problem Statement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The current job recruitment ecosystem is fundamentally broken, characterized by: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Critical Industry Failures: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Application Black Hole: 85% of job applications receive zero feedback or response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Information Asymmetry: Candidates have no visibility into hiring criteria or competitive landscape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Skill Mismatch: Job seekers cannot identify which skills actually lead to employment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Wasted Resources: Average job seeker spends 15-20 hours weekly on ineffective applications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Ghosting Epidemic: Companies routinely ignore applicants without explanation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Quantitative Impact: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60% of job seekers report severe psychological distress due to process opacity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$3.2B annual economic waste in unproductive job search activities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45% average time-to-hire increase due to poor candidate matching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1.2 Project Vision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3BE1">
        <w:rPr>
          <w:rFonts w:ascii="Times New Roman" w:hAnsi="Times New Roman" w:cs="Times New Roman"/>
          <w:sz w:val="24"/>
          <w:szCs w:val="24"/>
        </w:rPr>
        <w:t>CareerLaunch</w:t>
      </w:r>
      <w:proofErr w:type="spellEnd"/>
      <w:r w:rsidRPr="00863BE1">
        <w:rPr>
          <w:rFonts w:ascii="Times New Roman" w:hAnsi="Times New Roman" w:cs="Times New Roman"/>
          <w:sz w:val="24"/>
          <w:szCs w:val="24"/>
        </w:rPr>
        <w:t xml:space="preserve"> AI will transform job seeking from a speculative activity into a data-driven, transparent process where: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Every application provides learning value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Hiring decisions are fully transparent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Skills development is market-informed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Success probabilities are quantifiable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1.3 Success Metrics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Primary KPIs: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Reduce application ghosting rate from 85% to 20%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Increase interview conversion rate from 5% to 35%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Decrease average time-to-hire from 42 to 21 days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Achieve 75% user satisfaction with platform transparency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2. System Overview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2.1 Core Value Propositions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For Job Seekers: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Real-time competitive positioning analytics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AI-optimized resume and profile transformation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Transparent hiring process visibility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Skill-based career development guidance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For Employers: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Pre-qualified, perfectly matched candidates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Reduced screening overhead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Enhanced employer brand through transparency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Market intelligence on talent availability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2.2 System Capabilities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Primary Capabilities: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Intelligent job aggregation and enrichment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AI-powered resume analysis and optimization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Real-time hiring transparency analytics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Predictive success probability scoring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Automated application tracking and follow-up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Skill gap analysis and development planning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Secondary Capabilities: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Gamified progress tracking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Community benchmarking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Salary negotiation intelligence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Interview preparation simulator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Career path visualization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2.3 User Roles and Personas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Primary Users: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Active Job Seeker: Currently unemployed or seeking new position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Career Explorer: Employed but exploring opportunities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 xml:space="preserve">Career </w:t>
      </w:r>
      <w:proofErr w:type="spellStart"/>
      <w:r w:rsidRPr="00863BE1">
        <w:rPr>
          <w:rFonts w:ascii="Times New Roman" w:hAnsi="Times New Roman" w:cs="Times New Roman"/>
          <w:sz w:val="24"/>
          <w:szCs w:val="24"/>
        </w:rPr>
        <w:t>Transitioner</w:t>
      </w:r>
      <w:proofErr w:type="spellEnd"/>
      <w:r w:rsidRPr="00863BE1">
        <w:rPr>
          <w:rFonts w:ascii="Times New Roman" w:hAnsi="Times New Roman" w:cs="Times New Roman"/>
          <w:sz w:val="24"/>
          <w:szCs w:val="24"/>
        </w:rPr>
        <w:t>: Seeking to change industries or roles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Secondary Users: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Recruiter/Hiring Manager: Sourcing and evaluating candidates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Career Coach: Managing multiple job seekers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Academic Institution: Career services for students/alumni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 Functional Requirements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3.1 Job Intelligence Module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3.1.1 Job Aggregation System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Aggregate job postings from 10+ major job boards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Real-time updating with maximum 15-minute latency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Intelligent deduplication across sources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Automated classification by industry, role, seniority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3.1.2 Job Enrichment Engine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Company intelligence integration (size, funding, growth)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Salary range estimation and validation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Skill requirement extraction and normalization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Application difficulty scoring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3.1.3 Market Intelligence Dashboard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Real-time demand heat maps for skills/roles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Compensation benchmarking by geography/experience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Hiring trend analysis and forecasting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Company hiring behavior analytics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3.2 AI Resume Transformation Engine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3.2.1 Multi-format Resume Processing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Support for PDF, DOCX, LinkedIn profile imports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Structured data extraction (skills, experience, education)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Content quality assessment and scoring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ATS (Applicant Tracking System) compatibility analysis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3.2.2 Industry-Specific Optimization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Role-specific template library (50+ templates)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Industry-standard formatting compliance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Keyword optimization for target roles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Achievement metric enhancement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3.2.3 Real-time Improvement Suggestions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Skill gap identification and prioritization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Content restructuring recommendations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Impact quantification for suggested changes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A/B testing framework for optimization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3.3 Hiring Transparency System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3.3.1 Application Analytics Engine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Real-time applicant pool composition analysis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Education and experience distribution tracking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Skill-based success correlation analysis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Hiring timeline and process mapping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3.3.2 Competitive Positioning Dashboard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Individual vs. market comparison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Strength and gap analysis relative to hired candidates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Success probability scoring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Strategic application recommendations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3.3.3 Anonymized Success Pattern Analysis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Hired candidate profile aggregation (anonymized)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Skill and experience patterns of successful applicants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Interview performance analytics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Compensation benchmarking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3.4 Application Management System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3.4.1 Multi-channel Application Tracking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Browser extension for direct application tracking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Email integration for status updates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Calendar synchronization for interviews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Manual application entry interface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3.4.2 Intelligent Status Management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Automated status inference from communications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Ghosting detection and notification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Follow-up scheduling and reminders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Interview pipeline management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3.4.3 Performance Analytics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Application response rate tracking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Interview conversion analytics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Time-to-offer benchmarking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Strategy effectiveness measurement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3.5 Predictive Analytics Engine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3.5.1 Success Probability Scoring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Machine learning model for interview likelihood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Real-time probability updates based on market dynamics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Confidence intervals and explanation of factors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Historical accuracy tracking and model improvement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3.5.2 Skill ROI Analysis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Market demand forecasting for skills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Learning investment recommendations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Career path simulation and modeling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Compensation impact estimation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3.6 User Experience and Gamification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3.6.1 Personalized Dashboard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Real-time career command center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Progress tracking and milestone celebration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Competitive achievement system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Community ranking and benchmarking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3.6.2 Automated Career Coaching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Personalized improvement recommendations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Learning path generation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Application strategy optimization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Interview preparation guidance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 Technical Requirements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4.1 System Architecture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4.1.1 High-Level Architecture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Microservices-based architecture for independent scalability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Event-driven communication between services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Caching layer for performance optimization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Async processing for AI and analytics workloads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4.1.2 Data Management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Primary database: PostgreSQL for transactional data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Search index: Elasticsearch for job and profile search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Cache: Redis for session and frequently accessed data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Data warehouse: Columnar storage for analytics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4.1.3 API Design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 xml:space="preserve">RESTful API with </w:t>
      </w:r>
      <w:proofErr w:type="spellStart"/>
      <w:r w:rsidRPr="00863BE1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863BE1">
        <w:rPr>
          <w:rFonts w:ascii="Times New Roman" w:hAnsi="Times New Roman" w:cs="Times New Roman"/>
          <w:sz w:val="24"/>
          <w:szCs w:val="24"/>
        </w:rPr>
        <w:t xml:space="preserve"> specification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3BE1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863BE1">
        <w:rPr>
          <w:rFonts w:ascii="Times New Roman" w:hAnsi="Times New Roman" w:cs="Times New Roman"/>
          <w:sz w:val="24"/>
          <w:szCs w:val="24"/>
        </w:rPr>
        <w:t xml:space="preserve"> for complex data queries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WebSocket for real-time updates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Rate limiting and API versioning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4.2 Performance Requirements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4.2.1 Response Time Targets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Dashboard loading: &lt; 2 seconds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Job search results: &lt; 1 second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Resume analysis: &lt; 30 seconds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Real-time updates: &lt; 5 second latency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4.2.2 Scalability Targets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Support 100,000 concurrent users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Process 1,000 resume analyses per hour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Handle 10,000 job postings daily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Manage 1,000,000 application tracking events daily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4.2.3 Availability Requirements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99.9% uptime for core services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99.5% uptime for AI processing services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Geographic redundancy for critical components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Automated failover and recovery procedures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4.3 Security and Privacy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4.3.1 Data Protection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End-to-end encryption for sensitive data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GDPR and CCPA compliance by design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Regular security audits and penetration testing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Data anonymization for analytics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4.3.2 Access Control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Role-based access control (RBAC)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Multi-factor authentication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Session management and timeout policies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API key management for integrations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4.3.3 Privacy by Design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Minimal data collection principle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User data ownership and portability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Transparent data usage policies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Right to be forgotten implementation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4.4 Integration Requirements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4.4.1 Third-Party Integrations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Job board APIs (LinkedIn, Indeed, Glassdoor)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Email providers (Gmail, Outlook, Apple Mail)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Calendar systems (Google Calendar, Outlook Calendar)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Authentication providers (Google, LinkedIn, Apple)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4.4.2 Browser Extension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Cross-browser compatibility (Chrome, Firefox, Safari)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One-click application capture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Form auto-fill capabilities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Secure credential management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5. Non-Functional Requirements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5.1 Reliability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Mean time between failures (MTBF): &gt; 720 hours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Mean time to recovery (MTTR): &lt; 1 hour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Data backup and recovery point objective (RPO): 15 minutes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Recovery time objective (RTO): 4 hours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5.2 Maintainability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Comprehensive logging and monitoring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Automated testing coverage &gt; 80%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Documentation for all APIs and services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Modular design for independent service updates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5.3 Usability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Mobile-responsive design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Accessibility compliance (WCAG 2.1 AA)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Intuitive user interface with minimal learning curve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Multi-language support (English, Spanish, French initially)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5.4 Data Quality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Job data accuracy: &gt; 95%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Resume parsing accuracy: &gt; 90%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Analytics data freshness: &lt; 1 hour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Prediction model accuracy: &gt; 75%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6. Implementation Strategy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6.1 Development Phases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Phase 1: Foundation (Months 1-3)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Core platform architecture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User authentication and profile management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Basic job aggregation and search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Resume upload and parsing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Phase 2: Intelligence (Months 4-6)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AI resume analysis and optimization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Application tracking system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Basic analytics dashboard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Email integration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Phase 3: Transparency (Months 7-9)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Hiring transparency analytics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Competitive positioning features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Success probability scoring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Advanced reporting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Phase 4: Optimization (Months 10-12)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Gamification and user engagement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Advanced AI features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Mobile application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Enterprise features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6.2 Technical Implementation Approach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6.2.1 Agile Development Methodology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2-week sprint cycles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Continuous integration and deployment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Feature flag management for gradual rollouts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A/B testing framework for feature validation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6.2.2 Quality Assurance Strategy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Automated testing at unit, integration, and API levels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Performance testing with production-like loads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Security testing including SAST and DAST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User acceptance testing with real job seekers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6.2.3 Deployment Strategy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Containerized deployment using Docker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Kubernetes orchestration for scalability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Blue-green deployment for zero downtime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Feature toggles for gradual feature activation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7. Feasibility Analysis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7.1 Technical Feasibility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Strengths: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Mature technology stack with proven components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Available AI/ML libraries for resume analysis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Cloud infrastructure provides required scalability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Existing job board APIs enable rapid data acquisition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Risks and Mitigations: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AI Accuracy Risk: Implement human-in-the-loop validation initially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Scale Risk: Design for horizontal scalability from inception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Integration Risk: Plan for API rate limits and fallback mechanisms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7.2 Economic Feasibility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Development Costs: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Engineering team: $1.2M annually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Cloud infrastructure: $180K annually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Third-party services: $120K annually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Total Year 1 investment: $1.5M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Revenue Model: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Freemium: Basic features free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Professional: $29/month for advanced features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Success-based: 5% of first-year salary for placements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Enterprise: Custom pricing for organizations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Projected ROI: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Break-even: Month 18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Year 2 revenue: $4.2M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Year 3 revenue: $12.8M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7.3 Operational Feasibility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Team Requirements: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Backend engineers: 4 FTE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Frontend engineers: 3 FTE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Data scientists: 2 FTE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DevOps: 1 FTE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Product management: 1 FTE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Operational Considerations: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24/7 monitoring required for real-time features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Customer support for job seekers and employers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Continuous model training and improvement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Regular content updates for resume templates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7.4 Legal and Compliance Feasibility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Key Considerations: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Data privacy regulations (GDPR, CCPA)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Equal employment opportunity compliance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Intellectual property protection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Terms of service and liability limitations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Risk Mitigation: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Legal review of data collection and usage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Compliance with employment laws across jurisdictions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Transparent user agreements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Regular legal compliance audits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8. Success Criteria and Validation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8.1 Quantitative Metrics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User acquisition: 50,000 job seekers in first year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Engagement: 60% weekly active users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Conversion: 15% free to paid conversion rate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Retention: 80% month-over-month retention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8.2 Qualitative Metrics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User satisfaction score: &gt; 4.5/5.0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Net promoter score: &gt; 50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Employer satisfaction with candidate quality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Reduction in job search stress reported by users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8.3 Business Impact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Market share: 5% of US job seeker market in Year 2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Revenue growth: 200% Year-over-Year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Employer partnerships: 500 companies in Year 1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Platform placements: 10,000 successful hires annually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9. Risks and Mitigations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9.1 Technical Risks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AI Model Accuracy: Implement continuous validation and human oversight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Scalability Issues: Design microservices with independent scaling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Data Quality: Establish data validation pipelines and cleaning processes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9.2 Business Risks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Market Adoption: Offer compelling free tier to build user base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Competition: Focus on unique transparency and AI optimization features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Regulatory Changes: Maintain flexible architecture for compliance updates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9.3 Operational Risks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Team Scaling: Implement robust onboarding and documentation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Service Reliability: Comprehensive monitoring and automated recovery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Data Security: Regular security audits and proactive vulnerability management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10. Conclusion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3BE1">
        <w:rPr>
          <w:rFonts w:ascii="Times New Roman" w:hAnsi="Times New Roman" w:cs="Times New Roman"/>
          <w:sz w:val="24"/>
          <w:szCs w:val="24"/>
        </w:rPr>
        <w:t>CareerLaunch</w:t>
      </w:r>
      <w:proofErr w:type="spellEnd"/>
      <w:r w:rsidRPr="00863BE1">
        <w:rPr>
          <w:rFonts w:ascii="Times New Roman" w:hAnsi="Times New Roman" w:cs="Times New Roman"/>
          <w:sz w:val="24"/>
          <w:szCs w:val="24"/>
        </w:rPr>
        <w:t xml:space="preserve"> AI addresses fundamental failures in the job recruitment ecosystem by leveraging AI, transparency, and data-driven insights. This document provides comprehensive requirements for building a platform that will transform how people find employment and develop their careers.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The proposed system is technically feasible, economically viable, and addresses a clear market need. Successful implementation will create significant value for job seekers, employers, and the overall labor market.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Next Steps: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Assemble core development team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Begin Phase 1 implementation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Establish development infrastructure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Commence agile development cycles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Appendix A: Glossary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ATS: Applicant Tracking System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CV: Curriculum Vitae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JD: Job Description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NLP: Natural Language Processing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lastRenderedPageBreak/>
        <w:t>ROI: Return on Investment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KPI: Key Performance Indicator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SLA: Service Level Agreement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RTO: Recovery Time Objective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RPO: Recovery Point Objective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Appendix B: References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U.S. Bureau of Labor Statistics employment data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LinkedIn Workforce Confidence Index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Glassdoor Economic Research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3BE1">
        <w:rPr>
          <w:rFonts w:ascii="Times New Roman" w:hAnsi="Times New Roman" w:cs="Times New Roman"/>
          <w:sz w:val="24"/>
          <w:szCs w:val="24"/>
        </w:rPr>
        <w:t>Indeed</w:t>
      </w:r>
      <w:proofErr w:type="gramEnd"/>
      <w:r w:rsidRPr="00863BE1">
        <w:rPr>
          <w:rFonts w:ascii="Times New Roman" w:hAnsi="Times New Roman" w:cs="Times New Roman"/>
          <w:sz w:val="24"/>
          <w:szCs w:val="24"/>
        </w:rPr>
        <w:t xml:space="preserve"> Hiring Lab reports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Academic research on job search effectiveness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Document Approval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Role</w:t>
      </w:r>
      <w:r w:rsidRPr="00863BE1">
        <w:rPr>
          <w:rFonts w:ascii="Times New Roman" w:hAnsi="Times New Roman" w:cs="Times New Roman"/>
          <w:sz w:val="24"/>
          <w:szCs w:val="24"/>
        </w:rPr>
        <w:tab/>
        <w:t>Name</w:t>
      </w:r>
      <w:r w:rsidRPr="00863BE1">
        <w:rPr>
          <w:rFonts w:ascii="Times New Roman" w:hAnsi="Times New Roman" w:cs="Times New Roman"/>
          <w:sz w:val="24"/>
          <w:szCs w:val="24"/>
        </w:rPr>
        <w:tab/>
        <w:t>Signature</w:t>
      </w:r>
      <w:r w:rsidRPr="00863BE1">
        <w:rPr>
          <w:rFonts w:ascii="Times New Roman" w:hAnsi="Times New Roman" w:cs="Times New Roman"/>
          <w:sz w:val="24"/>
          <w:szCs w:val="24"/>
        </w:rPr>
        <w:tab/>
        <w:t>Date</w:t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Product Manager</w:t>
      </w:r>
      <w:r w:rsidRPr="00863BE1">
        <w:rPr>
          <w:rFonts w:ascii="Times New Roman" w:hAnsi="Times New Roman" w:cs="Times New Roman"/>
          <w:sz w:val="24"/>
          <w:szCs w:val="24"/>
        </w:rPr>
        <w:tab/>
      </w:r>
      <w:r w:rsidRPr="00863BE1">
        <w:rPr>
          <w:rFonts w:ascii="Times New Roman" w:hAnsi="Times New Roman" w:cs="Times New Roman"/>
          <w:sz w:val="24"/>
          <w:szCs w:val="24"/>
        </w:rPr>
        <w:tab/>
      </w:r>
      <w:r w:rsidRPr="00863BE1">
        <w:rPr>
          <w:rFonts w:ascii="Times New Roman" w:hAnsi="Times New Roman" w:cs="Times New Roman"/>
          <w:sz w:val="24"/>
          <w:szCs w:val="24"/>
        </w:rPr>
        <w:tab/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Technical Lead</w:t>
      </w:r>
      <w:r w:rsidRPr="00863BE1">
        <w:rPr>
          <w:rFonts w:ascii="Times New Roman" w:hAnsi="Times New Roman" w:cs="Times New Roman"/>
          <w:sz w:val="24"/>
          <w:szCs w:val="24"/>
        </w:rPr>
        <w:tab/>
      </w:r>
      <w:r w:rsidRPr="00863BE1">
        <w:rPr>
          <w:rFonts w:ascii="Times New Roman" w:hAnsi="Times New Roman" w:cs="Times New Roman"/>
          <w:sz w:val="24"/>
          <w:szCs w:val="24"/>
        </w:rPr>
        <w:tab/>
      </w:r>
      <w:r w:rsidRPr="00863BE1">
        <w:rPr>
          <w:rFonts w:ascii="Times New Roman" w:hAnsi="Times New Roman" w:cs="Times New Roman"/>
          <w:sz w:val="24"/>
          <w:szCs w:val="24"/>
        </w:rPr>
        <w:tab/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CEO</w:t>
      </w:r>
      <w:r w:rsidRPr="00863BE1">
        <w:rPr>
          <w:rFonts w:ascii="Times New Roman" w:hAnsi="Times New Roman" w:cs="Times New Roman"/>
          <w:sz w:val="24"/>
          <w:szCs w:val="24"/>
        </w:rPr>
        <w:tab/>
      </w:r>
      <w:r w:rsidRPr="00863BE1">
        <w:rPr>
          <w:rFonts w:ascii="Times New Roman" w:hAnsi="Times New Roman" w:cs="Times New Roman"/>
          <w:sz w:val="24"/>
          <w:szCs w:val="24"/>
        </w:rPr>
        <w:tab/>
      </w:r>
      <w:r w:rsidRPr="00863BE1">
        <w:rPr>
          <w:rFonts w:ascii="Times New Roman" w:hAnsi="Times New Roman" w:cs="Times New Roman"/>
          <w:sz w:val="24"/>
          <w:szCs w:val="24"/>
        </w:rPr>
        <w:tab/>
      </w:r>
    </w:p>
    <w:p w:rsidR="00863BE1" w:rsidRPr="00863BE1" w:rsidRDefault="00863BE1" w:rsidP="00863BE1">
      <w:pPr>
        <w:rPr>
          <w:rFonts w:ascii="Times New Roman" w:hAnsi="Times New Roman" w:cs="Times New Roman"/>
          <w:sz w:val="24"/>
          <w:szCs w:val="24"/>
        </w:rPr>
      </w:pPr>
      <w:r w:rsidRPr="00863BE1">
        <w:rPr>
          <w:rFonts w:ascii="Times New Roman" w:hAnsi="Times New Roman" w:cs="Times New Roman"/>
          <w:sz w:val="24"/>
          <w:szCs w:val="24"/>
        </w:rPr>
        <w:t>Legal Review</w:t>
      </w:r>
      <w:r w:rsidRPr="00863BE1">
        <w:rPr>
          <w:rFonts w:ascii="Times New Roman" w:hAnsi="Times New Roman" w:cs="Times New Roman"/>
          <w:sz w:val="24"/>
          <w:szCs w:val="24"/>
        </w:rPr>
        <w:tab/>
      </w:r>
      <w:r w:rsidRPr="00863BE1">
        <w:rPr>
          <w:rFonts w:ascii="Times New Roman" w:hAnsi="Times New Roman" w:cs="Times New Roman"/>
          <w:sz w:val="24"/>
          <w:szCs w:val="24"/>
        </w:rPr>
        <w:tab/>
      </w:r>
      <w:r w:rsidRPr="00863BE1">
        <w:rPr>
          <w:rFonts w:ascii="Times New Roman" w:hAnsi="Times New Roman" w:cs="Times New Roman"/>
          <w:sz w:val="24"/>
          <w:szCs w:val="24"/>
        </w:rPr>
        <w:tab/>
      </w:r>
      <w:bookmarkEnd w:id="0"/>
    </w:p>
    <w:sectPr w:rsidR="00863BE1" w:rsidRPr="00863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E1"/>
    <w:rsid w:val="0086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40CB"/>
  <w15:chartTrackingRefBased/>
  <w15:docId w15:val="{F08D4D43-8746-4EB2-B7FC-95BC182A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63BE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CD28B-0681-4903-A4F9-D78CDF345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2242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</dc:creator>
  <cp:keywords/>
  <dc:description/>
  <cp:lastModifiedBy>richard</cp:lastModifiedBy>
  <cp:revision>1</cp:revision>
  <dcterms:created xsi:type="dcterms:W3CDTF">2025-11-09T07:23:00Z</dcterms:created>
  <dcterms:modified xsi:type="dcterms:W3CDTF">2025-11-09T07:25:00Z</dcterms:modified>
</cp:coreProperties>
</file>