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B1918" w14:textId="77777777" w:rsidR="000D030E" w:rsidRPr="000D030E" w:rsidRDefault="000D030E" w:rsidP="000D030E">
      <w:pPr>
        <w:rPr>
          <w:lang w:val="en-ID"/>
        </w:rPr>
      </w:pPr>
      <w:r w:rsidRPr="000D030E">
        <w:rPr>
          <w:b/>
          <w:bCs/>
          <w:lang w:val="en-ID"/>
        </w:rPr>
        <w:t xml:space="preserve">Website Development Brief – </w:t>
      </w:r>
      <w:proofErr w:type="spellStart"/>
      <w:r w:rsidRPr="000D030E">
        <w:rPr>
          <w:b/>
          <w:bCs/>
          <w:lang w:val="en-ID"/>
        </w:rPr>
        <w:t>EchoVerse</w:t>
      </w:r>
      <w:proofErr w:type="spellEnd"/>
      <w:r w:rsidRPr="000D030E">
        <w:rPr>
          <w:b/>
          <w:bCs/>
          <w:lang w:val="en-ID"/>
        </w:rPr>
        <w:t xml:space="preserve"> 360</w:t>
      </w:r>
    </w:p>
    <w:p w14:paraId="52EE8695" w14:textId="77777777" w:rsidR="000D030E" w:rsidRPr="000D030E" w:rsidRDefault="000D030E" w:rsidP="000D030E">
      <w:pPr>
        <w:rPr>
          <w:lang w:val="en-ID"/>
        </w:rPr>
      </w:pPr>
      <w:r w:rsidRPr="000D030E">
        <w:rPr>
          <w:b/>
          <w:bCs/>
          <w:lang w:val="en-ID"/>
        </w:rPr>
        <w:t>Objective</w:t>
      </w:r>
      <w:r w:rsidRPr="000D030E">
        <w:rPr>
          <w:lang w:val="en-ID"/>
        </w:rPr>
        <w:br/>
        <w:t xml:space="preserve">Develop a modern, tech-forward website for </w:t>
      </w:r>
      <w:proofErr w:type="spellStart"/>
      <w:r w:rsidRPr="000D030E">
        <w:rPr>
          <w:lang w:val="en-ID"/>
        </w:rPr>
        <w:t>EchoVerse</w:t>
      </w:r>
      <w:proofErr w:type="spellEnd"/>
      <w:r w:rsidRPr="000D030E">
        <w:rPr>
          <w:lang w:val="en-ID"/>
        </w:rPr>
        <w:t xml:space="preserve"> 360 that positions the company as a long-term, technology-led digital solutions partner in Pakistan, built on international expertise and global operating standards. The initial website should focus primarily on the creator economy and influencer marketing ecosystem, while leaving room for future expansion into additional digital capabilities.</w:t>
      </w:r>
    </w:p>
    <w:p w14:paraId="23ADEC4E" w14:textId="77777777" w:rsidR="000D030E" w:rsidRPr="000D030E" w:rsidRDefault="000D030E" w:rsidP="000D030E">
      <w:pPr>
        <w:rPr>
          <w:lang w:val="en-ID"/>
        </w:rPr>
      </w:pPr>
      <w:r w:rsidRPr="000D030E">
        <w:rPr>
          <w:b/>
          <w:bCs/>
          <w:lang w:val="en-ID"/>
        </w:rPr>
        <w:t>Positioning</w:t>
      </w:r>
      <w:r w:rsidRPr="000D030E">
        <w:rPr>
          <w:lang w:val="en-ID"/>
        </w:rPr>
        <w:br/>
      </w:r>
      <w:proofErr w:type="spellStart"/>
      <w:r w:rsidRPr="000D030E">
        <w:rPr>
          <w:lang w:val="en-ID"/>
        </w:rPr>
        <w:t>EchoVerse</w:t>
      </w:r>
      <w:proofErr w:type="spellEnd"/>
      <w:r w:rsidRPr="000D030E">
        <w:rPr>
          <w:lang w:val="en-ID"/>
        </w:rPr>
        <w:t xml:space="preserve"> 360 is not a typical influencer agency. It should be presented as a </w:t>
      </w:r>
      <w:r w:rsidRPr="000D030E">
        <w:rPr>
          <w:b/>
          <w:bCs/>
          <w:lang w:val="en-ID"/>
        </w:rPr>
        <w:t>tech-led influencer marketing and creator commerce platform</w:t>
      </w:r>
      <w:r w:rsidRPr="000D030E">
        <w:rPr>
          <w:lang w:val="en-ID"/>
        </w:rPr>
        <w:t xml:space="preserve"> that delivers measurable business outcomes. The messaging must reflect scale, automation, ROI, and operational efficiency rather than only creative or social storytelling.</w:t>
      </w:r>
    </w:p>
    <w:p w14:paraId="624F2E92" w14:textId="77777777" w:rsidR="000D030E" w:rsidRPr="000D030E" w:rsidRDefault="000D030E" w:rsidP="000D030E">
      <w:pPr>
        <w:rPr>
          <w:lang w:val="en-ID"/>
        </w:rPr>
      </w:pPr>
      <w:r w:rsidRPr="000D030E">
        <w:rPr>
          <w:lang w:val="en-ID"/>
        </w:rPr>
        <w:t>The tone should communicate:</w:t>
      </w:r>
    </w:p>
    <w:p w14:paraId="12BA86C3" w14:textId="77777777" w:rsidR="000D030E" w:rsidRPr="000D030E" w:rsidRDefault="000D030E" w:rsidP="000D030E">
      <w:pPr>
        <w:numPr>
          <w:ilvl w:val="0"/>
          <w:numId w:val="1"/>
        </w:numPr>
        <w:rPr>
          <w:lang w:val="en-ID"/>
        </w:rPr>
      </w:pPr>
      <w:r w:rsidRPr="000D030E">
        <w:rPr>
          <w:lang w:val="en-ID"/>
        </w:rPr>
        <w:t>International experience and standards</w:t>
      </w:r>
    </w:p>
    <w:p w14:paraId="18D093A6" w14:textId="77777777" w:rsidR="000D030E" w:rsidRPr="000D030E" w:rsidRDefault="000D030E" w:rsidP="000D030E">
      <w:pPr>
        <w:numPr>
          <w:ilvl w:val="0"/>
          <w:numId w:val="1"/>
        </w:numPr>
        <w:rPr>
          <w:lang w:val="en-ID"/>
        </w:rPr>
      </w:pPr>
      <w:r w:rsidRPr="000D030E">
        <w:rPr>
          <w:lang w:val="en-ID"/>
        </w:rPr>
        <w:t>Technology and platform-driven execution</w:t>
      </w:r>
    </w:p>
    <w:p w14:paraId="14BD129C" w14:textId="77777777" w:rsidR="000D030E" w:rsidRPr="000D030E" w:rsidRDefault="000D030E" w:rsidP="000D030E">
      <w:pPr>
        <w:numPr>
          <w:ilvl w:val="0"/>
          <w:numId w:val="1"/>
        </w:numPr>
        <w:rPr>
          <w:lang w:val="en-ID"/>
        </w:rPr>
      </w:pPr>
      <w:r w:rsidRPr="000D030E">
        <w:rPr>
          <w:lang w:val="en-ID"/>
        </w:rPr>
        <w:t>Measurable ROI and performance accountability</w:t>
      </w:r>
    </w:p>
    <w:p w14:paraId="347FB334" w14:textId="77777777" w:rsidR="000D030E" w:rsidRPr="000D030E" w:rsidRDefault="000D030E" w:rsidP="000D030E">
      <w:pPr>
        <w:numPr>
          <w:ilvl w:val="0"/>
          <w:numId w:val="1"/>
        </w:numPr>
        <w:rPr>
          <w:lang w:val="en-ID"/>
        </w:rPr>
      </w:pPr>
      <w:r w:rsidRPr="000D030E">
        <w:rPr>
          <w:lang w:val="en-ID"/>
        </w:rPr>
        <w:t>Speed, efficiency, and process improvement</w:t>
      </w:r>
    </w:p>
    <w:p w14:paraId="220AA523" w14:textId="77777777" w:rsidR="000D030E" w:rsidRPr="000D030E" w:rsidRDefault="000D030E" w:rsidP="000D030E">
      <w:pPr>
        <w:numPr>
          <w:ilvl w:val="0"/>
          <w:numId w:val="1"/>
        </w:numPr>
        <w:rPr>
          <w:lang w:val="en-ID"/>
        </w:rPr>
      </w:pPr>
      <w:r w:rsidRPr="000D030E">
        <w:rPr>
          <w:lang w:val="en-ID"/>
        </w:rPr>
        <w:t>A forward-looking creator economy vision for Pakistan</w:t>
      </w:r>
    </w:p>
    <w:p w14:paraId="0D6E01FD" w14:textId="77777777" w:rsidR="000D030E" w:rsidRPr="000D030E" w:rsidRDefault="000D030E" w:rsidP="000D030E">
      <w:pPr>
        <w:rPr>
          <w:lang w:val="en-ID"/>
        </w:rPr>
      </w:pPr>
      <w:r w:rsidRPr="000D030E">
        <w:rPr>
          <w:lang w:val="en-ID"/>
        </w:rPr>
        <w:t xml:space="preserve">Avoid listing multiple service lines at this stage. The narrative should stay tightly focused on </w:t>
      </w:r>
      <w:r w:rsidRPr="000D030E">
        <w:rPr>
          <w:b/>
          <w:bCs/>
          <w:lang w:val="en-ID"/>
        </w:rPr>
        <w:t>creator economy, influencer marketing, and tech-enabled campaign delivery</w:t>
      </w:r>
      <w:r w:rsidRPr="000D030E">
        <w:rPr>
          <w:lang w:val="en-ID"/>
        </w:rPr>
        <w:t>.</w:t>
      </w:r>
    </w:p>
    <w:p w14:paraId="504F0B52" w14:textId="77777777" w:rsidR="000D030E" w:rsidRPr="000D030E" w:rsidRDefault="000D030E" w:rsidP="000D030E">
      <w:pPr>
        <w:rPr>
          <w:lang w:val="en-ID"/>
        </w:rPr>
      </w:pPr>
      <w:r w:rsidRPr="000D030E">
        <w:rPr>
          <w:b/>
          <w:bCs/>
          <w:lang w:val="en-ID"/>
        </w:rPr>
        <w:t>Core Messaging Pillars</w:t>
      </w:r>
    </w:p>
    <w:p w14:paraId="03721C6A" w14:textId="77777777" w:rsidR="000D030E" w:rsidRPr="000D030E" w:rsidRDefault="000D030E" w:rsidP="000D030E">
      <w:pPr>
        <w:numPr>
          <w:ilvl w:val="0"/>
          <w:numId w:val="2"/>
        </w:numPr>
        <w:rPr>
          <w:lang w:val="en-ID"/>
        </w:rPr>
      </w:pPr>
      <w:r w:rsidRPr="000D030E">
        <w:rPr>
          <w:b/>
          <w:bCs/>
          <w:lang w:val="en-ID"/>
        </w:rPr>
        <w:t>Tech-led execution:</w:t>
      </w:r>
      <w:r w:rsidRPr="000D030E">
        <w:rPr>
          <w:lang w:val="en-ID"/>
        </w:rPr>
        <w:t xml:space="preserve"> Automation, dashboards, and structured workflows</w:t>
      </w:r>
    </w:p>
    <w:p w14:paraId="4BB8B6E5" w14:textId="77777777" w:rsidR="000D030E" w:rsidRPr="000D030E" w:rsidRDefault="000D030E" w:rsidP="000D030E">
      <w:pPr>
        <w:numPr>
          <w:ilvl w:val="0"/>
          <w:numId w:val="2"/>
        </w:numPr>
        <w:rPr>
          <w:lang w:val="en-ID"/>
        </w:rPr>
      </w:pPr>
      <w:r w:rsidRPr="000D030E">
        <w:rPr>
          <w:b/>
          <w:bCs/>
          <w:lang w:val="en-ID"/>
        </w:rPr>
        <w:t>ROI-first approach:</w:t>
      </w:r>
      <w:r w:rsidRPr="000D030E">
        <w:rPr>
          <w:lang w:val="en-ID"/>
        </w:rPr>
        <w:t xml:space="preserve"> Performance tracking, reporting transparency, measurable outcomes</w:t>
      </w:r>
    </w:p>
    <w:p w14:paraId="084D455D" w14:textId="77777777" w:rsidR="000D030E" w:rsidRPr="000D030E" w:rsidRDefault="000D030E" w:rsidP="000D030E">
      <w:pPr>
        <w:numPr>
          <w:ilvl w:val="0"/>
          <w:numId w:val="2"/>
        </w:numPr>
        <w:rPr>
          <w:lang w:val="en-ID"/>
        </w:rPr>
      </w:pPr>
      <w:r w:rsidRPr="000D030E">
        <w:rPr>
          <w:b/>
          <w:bCs/>
          <w:lang w:val="en-ID"/>
        </w:rPr>
        <w:t>Speed and scalability:</w:t>
      </w:r>
      <w:r w:rsidRPr="000D030E">
        <w:rPr>
          <w:lang w:val="en-ID"/>
        </w:rPr>
        <w:t xml:space="preserve"> Fast campaign deployment and optimization</w:t>
      </w:r>
    </w:p>
    <w:p w14:paraId="176AAFEB" w14:textId="77777777" w:rsidR="000D030E" w:rsidRPr="000D030E" w:rsidRDefault="000D030E" w:rsidP="000D030E">
      <w:pPr>
        <w:numPr>
          <w:ilvl w:val="0"/>
          <w:numId w:val="2"/>
        </w:numPr>
        <w:rPr>
          <w:lang w:val="en-ID"/>
        </w:rPr>
      </w:pPr>
      <w:r w:rsidRPr="000D030E">
        <w:rPr>
          <w:b/>
          <w:bCs/>
          <w:lang w:val="en-ID"/>
        </w:rPr>
        <w:t>Process-driven:</w:t>
      </w:r>
      <w:r w:rsidRPr="000D030E">
        <w:rPr>
          <w:lang w:val="en-ID"/>
        </w:rPr>
        <w:t xml:space="preserve"> Structured campaign management, clear systems, and operational discipline</w:t>
      </w:r>
    </w:p>
    <w:p w14:paraId="72EB8783" w14:textId="77777777" w:rsidR="000D030E" w:rsidRPr="000D030E" w:rsidRDefault="000D030E" w:rsidP="000D030E">
      <w:pPr>
        <w:numPr>
          <w:ilvl w:val="0"/>
          <w:numId w:val="2"/>
        </w:numPr>
        <w:rPr>
          <w:lang w:val="en-ID"/>
        </w:rPr>
      </w:pPr>
      <w:r w:rsidRPr="000D030E">
        <w:rPr>
          <w:b/>
          <w:bCs/>
          <w:lang w:val="en-ID"/>
        </w:rPr>
        <w:t>Global expertise, local execution:</w:t>
      </w:r>
      <w:r w:rsidRPr="000D030E">
        <w:rPr>
          <w:lang w:val="en-ID"/>
        </w:rPr>
        <w:t xml:space="preserve"> Built on international market experience and best practices</w:t>
      </w:r>
    </w:p>
    <w:p w14:paraId="50BA8ED2" w14:textId="77777777" w:rsidR="000D030E" w:rsidRPr="000D030E" w:rsidRDefault="000D030E" w:rsidP="000D030E">
      <w:pPr>
        <w:rPr>
          <w:lang w:val="en-ID"/>
        </w:rPr>
      </w:pPr>
      <w:r w:rsidRPr="000D030E">
        <w:rPr>
          <w:b/>
          <w:bCs/>
          <w:lang w:val="en-ID"/>
        </w:rPr>
        <w:t>Look &amp; Feel</w:t>
      </w:r>
      <w:r w:rsidRPr="000D030E">
        <w:rPr>
          <w:lang w:val="en-ID"/>
        </w:rPr>
        <w:br/>
        <w:t>The website must feel:</w:t>
      </w:r>
    </w:p>
    <w:p w14:paraId="2005ED3A" w14:textId="77777777" w:rsidR="000D030E" w:rsidRPr="000D030E" w:rsidRDefault="000D030E" w:rsidP="000D030E">
      <w:pPr>
        <w:numPr>
          <w:ilvl w:val="0"/>
          <w:numId w:val="3"/>
        </w:numPr>
        <w:rPr>
          <w:lang w:val="en-ID"/>
        </w:rPr>
      </w:pPr>
      <w:r w:rsidRPr="000D030E">
        <w:rPr>
          <w:lang w:val="en-ID"/>
        </w:rPr>
        <w:t>Young and contemporary</w:t>
      </w:r>
    </w:p>
    <w:p w14:paraId="1E6A82DE" w14:textId="77777777" w:rsidR="000D030E" w:rsidRPr="000D030E" w:rsidRDefault="000D030E" w:rsidP="000D030E">
      <w:pPr>
        <w:numPr>
          <w:ilvl w:val="0"/>
          <w:numId w:val="3"/>
        </w:numPr>
        <w:rPr>
          <w:lang w:val="en-ID"/>
        </w:rPr>
      </w:pPr>
      <w:r w:rsidRPr="000D030E">
        <w:rPr>
          <w:lang w:val="en-ID"/>
        </w:rPr>
        <w:t>Fast-paced and dynamic</w:t>
      </w:r>
    </w:p>
    <w:p w14:paraId="772B4C59" w14:textId="77777777" w:rsidR="000D030E" w:rsidRPr="000D030E" w:rsidRDefault="000D030E" w:rsidP="000D030E">
      <w:pPr>
        <w:numPr>
          <w:ilvl w:val="0"/>
          <w:numId w:val="3"/>
        </w:numPr>
        <w:rPr>
          <w:lang w:val="en-ID"/>
        </w:rPr>
      </w:pPr>
      <w:r w:rsidRPr="000D030E">
        <w:rPr>
          <w:lang w:val="en-ID"/>
        </w:rPr>
        <w:t>Clean, minimal, and tech-oriented</w:t>
      </w:r>
    </w:p>
    <w:p w14:paraId="531CDA08" w14:textId="77777777" w:rsidR="000D030E" w:rsidRPr="000D030E" w:rsidRDefault="000D030E" w:rsidP="000D030E">
      <w:pPr>
        <w:numPr>
          <w:ilvl w:val="0"/>
          <w:numId w:val="3"/>
        </w:numPr>
        <w:rPr>
          <w:lang w:val="en-ID"/>
        </w:rPr>
      </w:pPr>
      <w:r w:rsidRPr="000D030E">
        <w:rPr>
          <w:lang w:val="en-ID"/>
        </w:rPr>
        <w:t>Startup energy with enterprise credibility</w:t>
      </w:r>
    </w:p>
    <w:p w14:paraId="14E54DBC" w14:textId="77777777" w:rsidR="000D030E" w:rsidRPr="000D030E" w:rsidRDefault="000D030E" w:rsidP="000D030E">
      <w:pPr>
        <w:rPr>
          <w:lang w:val="en-ID"/>
        </w:rPr>
      </w:pPr>
      <w:r w:rsidRPr="000D030E">
        <w:rPr>
          <w:lang w:val="en-ID"/>
        </w:rPr>
        <w:t>Visual direction:</w:t>
      </w:r>
    </w:p>
    <w:p w14:paraId="3BE3DD32" w14:textId="77777777" w:rsidR="000D030E" w:rsidRPr="000D030E" w:rsidRDefault="000D030E" w:rsidP="000D030E">
      <w:pPr>
        <w:numPr>
          <w:ilvl w:val="0"/>
          <w:numId w:val="4"/>
        </w:numPr>
        <w:rPr>
          <w:lang w:val="en-ID"/>
        </w:rPr>
      </w:pPr>
      <w:r w:rsidRPr="000D030E">
        <w:rPr>
          <w:lang w:val="en-ID"/>
        </w:rPr>
        <w:t>Motion-led sections and transitions</w:t>
      </w:r>
    </w:p>
    <w:p w14:paraId="2FA98DF9" w14:textId="77777777" w:rsidR="000D030E" w:rsidRPr="000D030E" w:rsidRDefault="000D030E" w:rsidP="000D030E">
      <w:pPr>
        <w:numPr>
          <w:ilvl w:val="0"/>
          <w:numId w:val="4"/>
        </w:numPr>
        <w:rPr>
          <w:lang w:val="en-ID"/>
        </w:rPr>
      </w:pPr>
      <w:r w:rsidRPr="000D030E">
        <w:rPr>
          <w:lang w:val="en-ID"/>
        </w:rPr>
        <w:t>Clean typography with strong hierarchy</w:t>
      </w:r>
    </w:p>
    <w:p w14:paraId="16B855E3" w14:textId="77777777" w:rsidR="000D030E" w:rsidRPr="000D030E" w:rsidRDefault="000D030E" w:rsidP="000D030E">
      <w:pPr>
        <w:numPr>
          <w:ilvl w:val="0"/>
          <w:numId w:val="4"/>
        </w:numPr>
        <w:rPr>
          <w:lang w:val="en-ID"/>
        </w:rPr>
      </w:pPr>
      <w:r w:rsidRPr="000D030E">
        <w:rPr>
          <w:lang w:val="en-ID"/>
        </w:rPr>
        <w:t>Dark/light modern UI with tech accents</w:t>
      </w:r>
    </w:p>
    <w:p w14:paraId="38C3A36E" w14:textId="77777777" w:rsidR="000D030E" w:rsidRPr="000D030E" w:rsidRDefault="000D030E" w:rsidP="000D030E">
      <w:pPr>
        <w:numPr>
          <w:ilvl w:val="0"/>
          <w:numId w:val="4"/>
        </w:numPr>
        <w:rPr>
          <w:lang w:val="en-ID"/>
        </w:rPr>
      </w:pPr>
      <w:r w:rsidRPr="000D030E">
        <w:rPr>
          <w:lang w:val="en-ID"/>
        </w:rPr>
        <w:t>Creator and campaign visuals</w:t>
      </w:r>
    </w:p>
    <w:p w14:paraId="4461951E" w14:textId="77777777" w:rsidR="000D030E" w:rsidRPr="000D030E" w:rsidRDefault="000D030E" w:rsidP="000D030E">
      <w:pPr>
        <w:numPr>
          <w:ilvl w:val="0"/>
          <w:numId w:val="4"/>
        </w:numPr>
        <w:rPr>
          <w:lang w:val="en-ID"/>
        </w:rPr>
      </w:pPr>
      <w:r w:rsidRPr="000D030E">
        <w:rPr>
          <w:lang w:val="en-ID"/>
        </w:rPr>
        <w:t>Interface-style design elements (dashboard UI feel)</w:t>
      </w:r>
    </w:p>
    <w:p w14:paraId="6EA277C9" w14:textId="77777777" w:rsidR="000D030E" w:rsidRPr="000D030E" w:rsidRDefault="000D030E" w:rsidP="000D030E">
      <w:pPr>
        <w:rPr>
          <w:lang w:val="en-ID"/>
        </w:rPr>
      </w:pPr>
      <w:r w:rsidRPr="000D030E">
        <w:rPr>
          <w:b/>
          <w:bCs/>
          <w:lang w:val="en-ID"/>
        </w:rPr>
        <w:t>Key Sections to Include</w:t>
      </w:r>
    </w:p>
    <w:p w14:paraId="69DA5CB1" w14:textId="77777777" w:rsidR="000D030E" w:rsidRPr="000D030E" w:rsidRDefault="000D030E" w:rsidP="000D030E">
      <w:pPr>
        <w:numPr>
          <w:ilvl w:val="0"/>
          <w:numId w:val="5"/>
        </w:numPr>
        <w:rPr>
          <w:lang w:val="en-ID"/>
        </w:rPr>
      </w:pPr>
      <w:r w:rsidRPr="000D030E">
        <w:rPr>
          <w:b/>
          <w:bCs/>
          <w:lang w:val="en-ID"/>
        </w:rPr>
        <w:t>Homepage:</w:t>
      </w:r>
      <w:r w:rsidRPr="000D030E">
        <w:rPr>
          <w:lang w:val="en-ID"/>
        </w:rPr>
        <w:t xml:space="preserve"> Clear positioning, tech-led influencer focus, strong opening statement</w:t>
      </w:r>
    </w:p>
    <w:p w14:paraId="7922EA1C" w14:textId="77777777" w:rsidR="000D030E" w:rsidRPr="000D030E" w:rsidRDefault="000D030E" w:rsidP="000D030E">
      <w:pPr>
        <w:numPr>
          <w:ilvl w:val="0"/>
          <w:numId w:val="5"/>
        </w:numPr>
        <w:rPr>
          <w:lang w:val="en-ID"/>
        </w:rPr>
      </w:pPr>
      <w:r w:rsidRPr="000D030E">
        <w:rPr>
          <w:b/>
          <w:bCs/>
          <w:lang w:val="en-ID"/>
        </w:rPr>
        <w:t>About:</w:t>
      </w:r>
      <w:r w:rsidRPr="000D030E">
        <w:rPr>
          <w:lang w:val="en-ID"/>
        </w:rPr>
        <w:t xml:space="preserve"> Vision, international expertise, long-term market commitment</w:t>
      </w:r>
    </w:p>
    <w:p w14:paraId="4B7C1F05" w14:textId="77777777" w:rsidR="000D030E" w:rsidRPr="000D030E" w:rsidRDefault="000D030E" w:rsidP="000D030E">
      <w:pPr>
        <w:numPr>
          <w:ilvl w:val="0"/>
          <w:numId w:val="5"/>
        </w:numPr>
        <w:rPr>
          <w:lang w:val="en-ID"/>
        </w:rPr>
      </w:pPr>
      <w:r w:rsidRPr="000D030E">
        <w:rPr>
          <w:b/>
          <w:bCs/>
          <w:lang w:val="en-ID"/>
        </w:rPr>
        <w:t>Platform/Technology Section:</w:t>
      </w:r>
    </w:p>
    <w:p w14:paraId="73BEDD67" w14:textId="77777777" w:rsidR="000D030E" w:rsidRPr="000D030E" w:rsidRDefault="000D030E" w:rsidP="000D030E">
      <w:pPr>
        <w:numPr>
          <w:ilvl w:val="1"/>
          <w:numId w:val="5"/>
        </w:numPr>
        <w:rPr>
          <w:lang w:val="en-ID"/>
        </w:rPr>
      </w:pPr>
      <w:r w:rsidRPr="000D030E">
        <w:rPr>
          <w:lang w:val="en-ID"/>
        </w:rPr>
        <w:lastRenderedPageBreak/>
        <w:t>Placeholder for dashboard visuals</w:t>
      </w:r>
    </w:p>
    <w:p w14:paraId="7C40A968" w14:textId="77777777" w:rsidR="000D030E" w:rsidRPr="000D030E" w:rsidRDefault="000D030E" w:rsidP="000D030E">
      <w:pPr>
        <w:numPr>
          <w:ilvl w:val="1"/>
          <w:numId w:val="5"/>
        </w:numPr>
        <w:rPr>
          <w:lang w:val="en-ID"/>
        </w:rPr>
      </w:pPr>
      <w:r w:rsidRPr="000D030E">
        <w:rPr>
          <w:lang w:val="en-ID"/>
        </w:rPr>
        <w:t>Product screenshots (to be added once received from tech partner)</w:t>
      </w:r>
    </w:p>
    <w:p w14:paraId="57AFF7B0" w14:textId="77777777" w:rsidR="000D030E" w:rsidRPr="000D030E" w:rsidRDefault="000D030E" w:rsidP="000D030E">
      <w:pPr>
        <w:numPr>
          <w:ilvl w:val="0"/>
          <w:numId w:val="5"/>
        </w:numPr>
        <w:rPr>
          <w:lang w:val="en-ID"/>
        </w:rPr>
      </w:pPr>
      <w:r w:rsidRPr="000D030E">
        <w:rPr>
          <w:b/>
          <w:bCs/>
          <w:lang w:val="en-ID"/>
        </w:rPr>
        <w:t>Creator Economy Focus:</w:t>
      </w:r>
      <w:r w:rsidRPr="000D030E">
        <w:rPr>
          <w:lang w:val="en-ID"/>
        </w:rPr>
        <w:t xml:space="preserve"> Thought-led narrative on where the market is going</w:t>
      </w:r>
    </w:p>
    <w:p w14:paraId="14BDECFD" w14:textId="77777777" w:rsidR="000D030E" w:rsidRPr="000D030E" w:rsidRDefault="000D030E" w:rsidP="000D030E">
      <w:pPr>
        <w:numPr>
          <w:ilvl w:val="0"/>
          <w:numId w:val="5"/>
        </w:numPr>
        <w:rPr>
          <w:lang w:val="en-ID"/>
        </w:rPr>
      </w:pPr>
      <w:r w:rsidRPr="000D030E">
        <w:rPr>
          <w:b/>
          <w:bCs/>
          <w:lang w:val="en-ID"/>
        </w:rPr>
        <w:t>Leadership Section:</w:t>
      </w:r>
      <w:r w:rsidRPr="000D030E">
        <w:rPr>
          <w:lang w:val="en-ID"/>
        </w:rPr>
        <w:t xml:space="preserve"> Founder and leadership photos with short bios</w:t>
      </w:r>
    </w:p>
    <w:p w14:paraId="5539556A" w14:textId="77777777" w:rsidR="000D030E" w:rsidRPr="000D030E" w:rsidRDefault="000D030E" w:rsidP="000D030E">
      <w:pPr>
        <w:numPr>
          <w:ilvl w:val="0"/>
          <w:numId w:val="5"/>
        </w:numPr>
        <w:rPr>
          <w:lang w:val="en-ID"/>
        </w:rPr>
      </w:pPr>
      <w:r w:rsidRPr="000D030E">
        <w:rPr>
          <w:b/>
          <w:bCs/>
          <w:lang w:val="en-ID"/>
        </w:rPr>
        <w:t>Insights/Blog:</w:t>
      </w:r>
    </w:p>
    <w:p w14:paraId="138EA37E" w14:textId="77777777" w:rsidR="000D030E" w:rsidRPr="000D030E" w:rsidRDefault="000D030E" w:rsidP="000D030E">
      <w:pPr>
        <w:numPr>
          <w:ilvl w:val="1"/>
          <w:numId w:val="5"/>
        </w:numPr>
        <w:rPr>
          <w:lang w:val="en-ID"/>
        </w:rPr>
      </w:pPr>
      <w:r w:rsidRPr="000D030E">
        <w:rPr>
          <w:lang w:val="en-ID"/>
        </w:rPr>
        <w:t>Thought leadership articles</w:t>
      </w:r>
    </w:p>
    <w:p w14:paraId="6222E666" w14:textId="77777777" w:rsidR="000D030E" w:rsidRPr="000D030E" w:rsidRDefault="000D030E" w:rsidP="000D030E">
      <w:pPr>
        <w:numPr>
          <w:ilvl w:val="1"/>
          <w:numId w:val="5"/>
        </w:numPr>
        <w:rPr>
          <w:lang w:val="en-ID"/>
        </w:rPr>
      </w:pPr>
      <w:r w:rsidRPr="000D030E">
        <w:rPr>
          <w:lang w:val="en-ID"/>
        </w:rPr>
        <w:t>Creator economy trends</w:t>
      </w:r>
    </w:p>
    <w:p w14:paraId="6FEDB7C9" w14:textId="77777777" w:rsidR="000D030E" w:rsidRPr="000D030E" w:rsidRDefault="000D030E" w:rsidP="000D030E">
      <w:pPr>
        <w:numPr>
          <w:ilvl w:val="1"/>
          <w:numId w:val="5"/>
        </w:numPr>
        <w:rPr>
          <w:lang w:val="en-ID"/>
        </w:rPr>
      </w:pPr>
      <w:r w:rsidRPr="000D030E">
        <w:rPr>
          <w:lang w:val="en-ID"/>
        </w:rPr>
        <w:t>Influencer marketing effectiveness</w:t>
      </w:r>
    </w:p>
    <w:p w14:paraId="0DB086F8" w14:textId="77777777" w:rsidR="000D030E" w:rsidRPr="000D030E" w:rsidRDefault="000D030E" w:rsidP="000D030E">
      <w:pPr>
        <w:numPr>
          <w:ilvl w:val="0"/>
          <w:numId w:val="5"/>
        </w:numPr>
        <w:rPr>
          <w:lang w:val="en-ID"/>
        </w:rPr>
      </w:pPr>
      <w:r w:rsidRPr="000D030E">
        <w:rPr>
          <w:b/>
          <w:bCs/>
          <w:lang w:val="en-ID"/>
        </w:rPr>
        <w:t>Contact/Partnership Page:</w:t>
      </w:r>
      <w:r w:rsidRPr="000D030E">
        <w:rPr>
          <w:lang w:val="en-ID"/>
        </w:rPr>
        <w:t xml:space="preserve"> Agency and brand collaboration enquiries</w:t>
      </w:r>
    </w:p>
    <w:p w14:paraId="48368F9E" w14:textId="77777777" w:rsidR="000D030E" w:rsidRPr="000D030E" w:rsidRDefault="000D030E" w:rsidP="000D030E">
      <w:pPr>
        <w:rPr>
          <w:lang w:val="en-ID"/>
        </w:rPr>
      </w:pPr>
      <w:r w:rsidRPr="000D030E">
        <w:rPr>
          <w:b/>
          <w:bCs/>
          <w:lang w:val="en-ID"/>
        </w:rPr>
        <w:t>Content Requirements</w:t>
      </w:r>
    </w:p>
    <w:p w14:paraId="70306ABA" w14:textId="77777777" w:rsidR="000D030E" w:rsidRPr="000D030E" w:rsidRDefault="000D030E" w:rsidP="000D030E">
      <w:pPr>
        <w:numPr>
          <w:ilvl w:val="0"/>
          <w:numId w:val="6"/>
        </w:numPr>
        <w:rPr>
          <w:lang w:val="en-ID"/>
        </w:rPr>
      </w:pPr>
      <w:r w:rsidRPr="000D030E">
        <w:rPr>
          <w:lang w:val="en-ID"/>
        </w:rPr>
        <w:t>Leadership photos and bios</w:t>
      </w:r>
    </w:p>
    <w:p w14:paraId="0C7B429B" w14:textId="77777777" w:rsidR="000D030E" w:rsidRPr="000D030E" w:rsidRDefault="000D030E" w:rsidP="000D030E">
      <w:pPr>
        <w:numPr>
          <w:ilvl w:val="0"/>
          <w:numId w:val="6"/>
        </w:numPr>
        <w:rPr>
          <w:lang w:val="en-ID"/>
        </w:rPr>
      </w:pPr>
      <w:r w:rsidRPr="000D030E">
        <w:rPr>
          <w:lang w:val="en-ID"/>
        </w:rPr>
        <w:t>Dashboard/product visuals (to be inserted later)</w:t>
      </w:r>
    </w:p>
    <w:p w14:paraId="6FB6F079" w14:textId="77777777" w:rsidR="000D030E" w:rsidRPr="000D030E" w:rsidRDefault="000D030E" w:rsidP="000D030E">
      <w:pPr>
        <w:numPr>
          <w:ilvl w:val="0"/>
          <w:numId w:val="6"/>
        </w:numPr>
        <w:rPr>
          <w:lang w:val="en-ID"/>
        </w:rPr>
      </w:pPr>
      <w:r w:rsidRPr="000D030E">
        <w:rPr>
          <w:lang w:val="en-ID"/>
        </w:rPr>
        <w:t>Blog and thought leadership capability from launch</w:t>
      </w:r>
    </w:p>
    <w:p w14:paraId="58344CB0" w14:textId="77777777" w:rsidR="000D030E" w:rsidRPr="000D030E" w:rsidRDefault="000D030E" w:rsidP="000D030E">
      <w:pPr>
        <w:numPr>
          <w:ilvl w:val="0"/>
          <w:numId w:val="6"/>
        </w:numPr>
        <w:rPr>
          <w:lang w:val="en-ID"/>
        </w:rPr>
      </w:pPr>
      <w:r w:rsidRPr="000D030E">
        <w:rPr>
          <w:lang w:val="en-ID"/>
        </w:rPr>
        <w:t>Scalable architecture to add future services</w:t>
      </w:r>
    </w:p>
    <w:p w14:paraId="696EEA01" w14:textId="77777777" w:rsidR="000D030E" w:rsidRPr="000D030E" w:rsidRDefault="000D030E" w:rsidP="000D030E">
      <w:pPr>
        <w:numPr>
          <w:ilvl w:val="0"/>
          <w:numId w:val="6"/>
        </w:numPr>
        <w:rPr>
          <w:lang w:val="en-ID"/>
        </w:rPr>
      </w:pPr>
      <w:r w:rsidRPr="000D030E">
        <w:rPr>
          <w:lang w:val="en-ID"/>
        </w:rPr>
        <w:t>Strong copy focused on outcomes, not just services</w:t>
      </w:r>
    </w:p>
    <w:p w14:paraId="5F14220C" w14:textId="77777777" w:rsidR="000D030E" w:rsidRPr="000D030E" w:rsidRDefault="000D030E" w:rsidP="000D030E">
      <w:pPr>
        <w:rPr>
          <w:lang w:val="en-ID"/>
        </w:rPr>
      </w:pPr>
      <w:r w:rsidRPr="000D030E">
        <w:rPr>
          <w:b/>
          <w:bCs/>
          <w:lang w:val="en-ID"/>
        </w:rPr>
        <w:t>Functional Requirements</w:t>
      </w:r>
    </w:p>
    <w:p w14:paraId="226AFF9A" w14:textId="77777777" w:rsidR="000D030E" w:rsidRPr="000D030E" w:rsidRDefault="000D030E" w:rsidP="000D030E">
      <w:pPr>
        <w:numPr>
          <w:ilvl w:val="0"/>
          <w:numId w:val="7"/>
        </w:numPr>
        <w:rPr>
          <w:lang w:val="en-ID"/>
        </w:rPr>
      </w:pPr>
      <w:r w:rsidRPr="000D030E">
        <w:rPr>
          <w:lang w:val="en-ID"/>
        </w:rPr>
        <w:t>Mobile-first design</w:t>
      </w:r>
    </w:p>
    <w:p w14:paraId="7DDC773B" w14:textId="77777777" w:rsidR="000D030E" w:rsidRPr="000D030E" w:rsidRDefault="000D030E" w:rsidP="000D030E">
      <w:pPr>
        <w:numPr>
          <w:ilvl w:val="0"/>
          <w:numId w:val="7"/>
        </w:numPr>
        <w:rPr>
          <w:lang w:val="en-ID"/>
        </w:rPr>
      </w:pPr>
      <w:r w:rsidRPr="000D030E">
        <w:rPr>
          <w:lang w:val="en-ID"/>
        </w:rPr>
        <w:t>Fast load speeds</w:t>
      </w:r>
    </w:p>
    <w:p w14:paraId="0DD70CCB" w14:textId="77777777" w:rsidR="000D030E" w:rsidRPr="000D030E" w:rsidRDefault="000D030E" w:rsidP="000D030E">
      <w:pPr>
        <w:numPr>
          <w:ilvl w:val="0"/>
          <w:numId w:val="7"/>
        </w:numPr>
        <w:rPr>
          <w:lang w:val="en-ID"/>
        </w:rPr>
      </w:pPr>
      <w:r w:rsidRPr="000D030E">
        <w:rPr>
          <w:lang w:val="en-ID"/>
        </w:rPr>
        <w:t>CMS-enabled blog section</w:t>
      </w:r>
    </w:p>
    <w:p w14:paraId="0E12930D" w14:textId="77777777" w:rsidR="000D030E" w:rsidRPr="000D030E" w:rsidRDefault="000D030E" w:rsidP="000D030E">
      <w:pPr>
        <w:numPr>
          <w:ilvl w:val="0"/>
          <w:numId w:val="7"/>
        </w:numPr>
        <w:rPr>
          <w:lang w:val="en-ID"/>
        </w:rPr>
      </w:pPr>
      <w:r w:rsidRPr="000D030E">
        <w:rPr>
          <w:lang w:val="en-ID"/>
        </w:rPr>
        <w:t>Easy integration for future case studies</w:t>
      </w:r>
    </w:p>
    <w:p w14:paraId="79A02240" w14:textId="77777777" w:rsidR="000D030E" w:rsidRPr="000D030E" w:rsidRDefault="000D030E" w:rsidP="000D030E">
      <w:pPr>
        <w:numPr>
          <w:ilvl w:val="0"/>
          <w:numId w:val="7"/>
        </w:numPr>
        <w:rPr>
          <w:lang w:val="en-ID"/>
        </w:rPr>
      </w:pPr>
      <w:r w:rsidRPr="000D030E">
        <w:rPr>
          <w:lang w:val="en-ID"/>
        </w:rPr>
        <w:t>Space for future tech product modules</w:t>
      </w:r>
    </w:p>
    <w:p w14:paraId="0F4EEADD" w14:textId="77777777" w:rsidR="000D030E" w:rsidRPr="000D030E" w:rsidRDefault="000D030E" w:rsidP="000D030E">
      <w:pPr>
        <w:numPr>
          <w:ilvl w:val="0"/>
          <w:numId w:val="7"/>
        </w:numPr>
        <w:rPr>
          <w:lang w:val="en-ID"/>
        </w:rPr>
      </w:pPr>
      <w:r w:rsidRPr="000D030E">
        <w:rPr>
          <w:lang w:val="en-ID"/>
        </w:rPr>
        <w:t>Contact forms for brands and agencies</w:t>
      </w:r>
    </w:p>
    <w:p w14:paraId="6194CC44" w14:textId="77777777" w:rsidR="000D030E" w:rsidRPr="000D030E" w:rsidRDefault="000D030E" w:rsidP="000D030E">
      <w:pPr>
        <w:rPr>
          <w:lang w:val="en-ID"/>
        </w:rPr>
      </w:pPr>
      <w:r w:rsidRPr="000D030E">
        <w:rPr>
          <w:b/>
          <w:bCs/>
          <w:lang w:val="en-ID"/>
        </w:rPr>
        <w:t>Tone of Voice</w:t>
      </w:r>
      <w:r w:rsidRPr="000D030E">
        <w:rPr>
          <w:lang w:val="en-ID"/>
        </w:rPr>
        <w:br/>
        <w:t>Confident, sharp, and forward-looking.</w:t>
      </w:r>
      <w:r w:rsidRPr="000D030E">
        <w:rPr>
          <w:lang w:val="en-ID"/>
        </w:rPr>
        <w:br/>
        <w:t>Not corporate-heavy.</w:t>
      </w:r>
      <w:r w:rsidRPr="000D030E">
        <w:rPr>
          <w:lang w:val="en-ID"/>
        </w:rPr>
        <w:br/>
        <w:t>Not overly creative-agency style.</w:t>
      </w:r>
      <w:r w:rsidRPr="000D030E">
        <w:rPr>
          <w:lang w:val="en-ID"/>
        </w:rPr>
        <w:br/>
        <w:t>More “tech-enabled growth partner” than “social media agency.”</w:t>
      </w:r>
    </w:p>
    <w:p w14:paraId="246D3E72" w14:textId="77777777" w:rsidR="000D030E" w:rsidRPr="000D030E" w:rsidRDefault="000D030E" w:rsidP="000D030E">
      <w:pPr>
        <w:rPr>
          <w:lang w:val="en-ID"/>
        </w:rPr>
      </w:pPr>
      <w:r w:rsidRPr="000D030E">
        <w:rPr>
          <w:b/>
          <w:bCs/>
          <w:lang w:val="en-ID"/>
        </w:rPr>
        <w:t>End Goal</w:t>
      </w:r>
      <w:r w:rsidRPr="000D030E">
        <w:rPr>
          <w:lang w:val="en-ID"/>
        </w:rPr>
        <w:br/>
        <w:t xml:space="preserve">A website that positions </w:t>
      </w:r>
      <w:proofErr w:type="spellStart"/>
      <w:r w:rsidRPr="000D030E">
        <w:rPr>
          <w:lang w:val="en-ID"/>
        </w:rPr>
        <w:t>EchoVerse</w:t>
      </w:r>
      <w:proofErr w:type="spellEnd"/>
      <w:r w:rsidRPr="000D030E">
        <w:rPr>
          <w:lang w:val="en-ID"/>
        </w:rPr>
        <w:t xml:space="preserve"> 360 as a </w:t>
      </w:r>
      <w:r w:rsidRPr="000D030E">
        <w:rPr>
          <w:b/>
          <w:bCs/>
          <w:lang w:val="en-ID"/>
        </w:rPr>
        <w:t>tech-driven influencer marketing and creator economy platform built for scale, performance, and long-term market leadership in Pakistan</w:t>
      </w:r>
      <w:r w:rsidRPr="000D030E">
        <w:rPr>
          <w:lang w:val="en-ID"/>
        </w:rPr>
        <w:t>, with the flexibility to expand into a broader digital solutions ecosystem over time.</w:t>
      </w:r>
    </w:p>
    <w:p w14:paraId="770417D0" w14:textId="77777777" w:rsidR="00A403C0" w:rsidRDefault="00A403C0"/>
    <w:sectPr w:rsidR="00A403C0" w:rsidSect="00392C3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14383"/>
    <w:multiLevelType w:val="multilevel"/>
    <w:tmpl w:val="7AD8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C0EAE"/>
    <w:multiLevelType w:val="multilevel"/>
    <w:tmpl w:val="CBEC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33561"/>
    <w:multiLevelType w:val="multilevel"/>
    <w:tmpl w:val="F0E6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E7407"/>
    <w:multiLevelType w:val="multilevel"/>
    <w:tmpl w:val="272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31629"/>
    <w:multiLevelType w:val="multilevel"/>
    <w:tmpl w:val="C60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06D9C"/>
    <w:multiLevelType w:val="multilevel"/>
    <w:tmpl w:val="72F2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50EA1"/>
    <w:multiLevelType w:val="multilevel"/>
    <w:tmpl w:val="D76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9906">
    <w:abstractNumId w:val="5"/>
  </w:num>
  <w:num w:numId="2" w16cid:durableId="259221983">
    <w:abstractNumId w:val="2"/>
  </w:num>
  <w:num w:numId="3" w16cid:durableId="600845341">
    <w:abstractNumId w:val="3"/>
  </w:num>
  <w:num w:numId="4" w16cid:durableId="1103453360">
    <w:abstractNumId w:val="1"/>
  </w:num>
  <w:num w:numId="5" w16cid:durableId="1630361705">
    <w:abstractNumId w:val="0"/>
  </w:num>
  <w:num w:numId="6" w16cid:durableId="1418671376">
    <w:abstractNumId w:val="6"/>
  </w:num>
  <w:num w:numId="7" w16cid:durableId="1983121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0E"/>
    <w:rsid w:val="000D030E"/>
    <w:rsid w:val="002A0987"/>
    <w:rsid w:val="002F1993"/>
    <w:rsid w:val="00392C39"/>
    <w:rsid w:val="00567091"/>
    <w:rsid w:val="00785B4E"/>
    <w:rsid w:val="008818A6"/>
    <w:rsid w:val="008B6084"/>
    <w:rsid w:val="00A265D4"/>
    <w:rsid w:val="00A403C0"/>
    <w:rsid w:val="00EC3D38"/>
    <w:rsid w:val="00F21893"/>
    <w:rsid w:val="00FA21E6"/>
    <w:rsid w:val="00FD1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87B043"/>
  <w14:defaultImageDpi w14:val="32767"/>
  <w15:chartTrackingRefBased/>
  <w15:docId w15:val="{A972C5D1-84B9-1949-B7B1-7603E0F7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0D0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0E"/>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0D030E"/>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0D030E"/>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0D030E"/>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0D030E"/>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0D030E"/>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0D030E"/>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0D030E"/>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0D030E"/>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0D03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30E"/>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0D03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30E"/>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0D03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030E"/>
    <w:rPr>
      <w:i/>
      <w:iCs/>
      <w:color w:val="404040" w:themeColor="text1" w:themeTint="BF"/>
      <w:lang w:val="en-AU"/>
    </w:rPr>
  </w:style>
  <w:style w:type="paragraph" w:styleId="ListParagraph">
    <w:name w:val="List Paragraph"/>
    <w:basedOn w:val="Normal"/>
    <w:uiPriority w:val="34"/>
    <w:qFormat/>
    <w:rsid w:val="000D030E"/>
    <w:pPr>
      <w:ind w:left="720"/>
      <w:contextualSpacing/>
    </w:pPr>
  </w:style>
  <w:style w:type="character" w:styleId="IntenseEmphasis">
    <w:name w:val="Intense Emphasis"/>
    <w:basedOn w:val="DefaultParagraphFont"/>
    <w:uiPriority w:val="21"/>
    <w:qFormat/>
    <w:rsid w:val="000D030E"/>
    <w:rPr>
      <w:i/>
      <w:iCs/>
      <w:color w:val="0F4761" w:themeColor="accent1" w:themeShade="BF"/>
    </w:rPr>
  </w:style>
  <w:style w:type="paragraph" w:styleId="IntenseQuote">
    <w:name w:val="Intense Quote"/>
    <w:basedOn w:val="Normal"/>
    <w:next w:val="Normal"/>
    <w:link w:val="IntenseQuoteChar"/>
    <w:uiPriority w:val="30"/>
    <w:qFormat/>
    <w:rsid w:val="000D0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30E"/>
    <w:rPr>
      <w:i/>
      <w:iCs/>
      <w:color w:val="0F4761" w:themeColor="accent1" w:themeShade="BF"/>
      <w:lang w:val="en-AU"/>
    </w:rPr>
  </w:style>
  <w:style w:type="character" w:styleId="IntenseReference">
    <w:name w:val="Intense Reference"/>
    <w:basedOn w:val="DefaultParagraphFont"/>
    <w:uiPriority w:val="32"/>
    <w:qFormat/>
    <w:rsid w:val="000D0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5981414">
      <w:bodyDiv w:val="1"/>
      <w:marLeft w:val="0"/>
      <w:marRight w:val="0"/>
      <w:marTop w:val="0"/>
      <w:marBottom w:val="0"/>
      <w:divBdr>
        <w:top w:val="none" w:sz="0" w:space="0" w:color="auto"/>
        <w:left w:val="none" w:sz="0" w:space="0" w:color="auto"/>
        <w:bottom w:val="none" w:sz="0" w:space="0" w:color="auto"/>
        <w:right w:val="none" w:sz="0" w:space="0" w:color="auto"/>
      </w:divBdr>
    </w:div>
    <w:div w:id="174699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Bhura</dc:creator>
  <cp:keywords/>
  <dc:description/>
  <cp:lastModifiedBy>Fahad Bhura</cp:lastModifiedBy>
  <cp:revision>1</cp:revision>
  <dcterms:created xsi:type="dcterms:W3CDTF">2026-02-14T12:42:00Z</dcterms:created>
  <dcterms:modified xsi:type="dcterms:W3CDTF">2026-02-14T12:43:00Z</dcterms:modified>
</cp:coreProperties>
</file>