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C0CC2" w:rsidRDefault="00465AA8" w:rsidP="00465A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JavaScript DOM + Modern JS</w:t>
      </w:r>
    </w:p>
    <w:p w:rsidR="002C7B76" w:rsidRDefault="002C7B76" w:rsidP="00465AA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(Interview Concept)</w:t>
      </w:r>
    </w:p>
    <w:p w:rsidR="002C7B76" w:rsidRDefault="002C7B76" w:rsidP="00465AA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C7B76" w:rsidRPr="002C7B76" w:rsidRDefault="002C7B76" w:rsidP="00465AA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7B76">
        <w:rPr>
          <w:rFonts w:ascii="Times New Roman" w:hAnsi="Times New Roman" w:cs="Times New Roman"/>
          <w:b/>
          <w:bCs/>
          <w:sz w:val="28"/>
          <w:szCs w:val="28"/>
          <w:lang w:val="en-US"/>
        </w:rPr>
        <w:t>Asynchronous JS</w:t>
      </w:r>
      <w:r w:rsidRPr="002C7B7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C7B76" w:rsidRPr="002C7B76" w:rsidRDefault="002C7B76" w:rsidP="002C7B7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2C7B76">
        <w:rPr>
          <w:rFonts w:ascii="Times New Roman" w:hAnsi="Times New Roman" w:cs="Times New Roman"/>
          <w:lang w:val="en-US"/>
        </w:rPr>
        <w:t>These lines of code runs but we do not know when.</w:t>
      </w:r>
    </w:p>
    <w:p w:rsidR="002C7B76" w:rsidRDefault="002C7B76" w:rsidP="002C7B7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2C7B76">
        <w:rPr>
          <w:rFonts w:ascii="Times New Roman" w:hAnsi="Times New Roman" w:cs="Times New Roman"/>
          <w:lang w:val="en-US"/>
        </w:rPr>
        <w:t>They are run via the process of Event Loop.</w:t>
      </w:r>
    </w:p>
    <w:p w:rsidR="002C7B76" w:rsidRDefault="002C7B76" w:rsidP="002C7B7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2C7B76">
        <w:rPr>
          <w:rFonts w:ascii="Times New Roman" w:hAnsi="Times New Roman" w:cs="Times New Roman"/>
          <w:lang w:val="en-US"/>
        </w:rPr>
        <w:drawing>
          <wp:inline distT="0" distB="0" distL="0" distR="0" wp14:anchorId="500FED55" wp14:editId="17D9E34A">
            <wp:extent cx="3049551" cy="2483406"/>
            <wp:effectExtent l="0" t="0" r="0" b="6350"/>
            <wp:docPr id="105572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251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8407" cy="251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E9" w:rsidRDefault="005342E9" w:rsidP="002C7B7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Features of Async Code:</w:t>
      </w:r>
    </w:p>
    <w:p w:rsidR="005342E9" w:rsidRDefault="005342E9" w:rsidP="005342E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Clean and Concise.</w:t>
      </w:r>
    </w:p>
    <w:p w:rsidR="005342E9" w:rsidRDefault="005342E9" w:rsidP="005342E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Better error handling.</w:t>
      </w:r>
    </w:p>
    <w:p w:rsidR="005342E9" w:rsidRDefault="005342E9" w:rsidP="005342E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Debugging is easier.</w:t>
      </w:r>
    </w:p>
    <w:p w:rsidR="0000198B" w:rsidRDefault="0000198B" w:rsidP="005342E9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 w:rsidRPr="0000198B">
        <w:rPr>
          <w:rFonts w:ascii="Times New Roman" w:hAnsi="Times New Roman" w:cs="Times New Roman"/>
        </w:rPr>
        <w:t>can contain zero or more await expressions</w:t>
      </w:r>
    </w:p>
    <w:p w:rsidR="002C7B76" w:rsidRDefault="002C7B76" w:rsidP="002C7B76">
      <w:pPr>
        <w:rPr>
          <w:rFonts w:ascii="Times New Roman" w:hAnsi="Times New Roman" w:cs="Times New Roman"/>
          <w:lang w:val="en-US"/>
        </w:rPr>
      </w:pPr>
      <w:r w:rsidRPr="002C7B76">
        <w:rPr>
          <w:rFonts w:ascii="Times New Roman" w:hAnsi="Times New Roman" w:cs="Times New Roman"/>
          <w:b/>
          <w:bCs/>
          <w:lang w:val="en-US"/>
        </w:rPr>
        <w:t>API</w:t>
      </w:r>
      <w:r>
        <w:rPr>
          <w:rFonts w:ascii="Times New Roman" w:hAnsi="Times New Roman" w:cs="Times New Roman"/>
          <w:lang w:val="en-US"/>
        </w:rPr>
        <w:t>:</w:t>
      </w:r>
    </w:p>
    <w:p w:rsidR="002C7B76" w:rsidRDefault="002C7B76" w:rsidP="002C7B7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Application programming interface</w:t>
      </w:r>
    </w:p>
    <w:p w:rsidR="002C7B76" w:rsidRDefault="002C7B76" w:rsidP="002C7B7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kind of interface which connects frontend to backend or way to communicate with backend.</w:t>
      </w:r>
    </w:p>
    <w:p w:rsidR="002C7B76" w:rsidRDefault="002C7B76" w:rsidP="002C7B7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way to communicate between different software component.</w:t>
      </w:r>
    </w:p>
    <w:p w:rsidR="005342E9" w:rsidRDefault="007A2940" w:rsidP="005342E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5342E9">
        <w:rPr>
          <w:rFonts w:ascii="Times New Roman" w:hAnsi="Times New Roman" w:cs="Times New Roman"/>
          <w:lang w:val="en-US"/>
        </w:rPr>
        <w:t>Example to send request we use API, then to take response we use API.</w:t>
      </w:r>
    </w:p>
    <w:p w:rsidR="0000198B" w:rsidRDefault="0000198B" w:rsidP="0000198B">
      <w:pPr>
        <w:rPr>
          <w:rFonts w:ascii="Times New Roman" w:hAnsi="Times New Roman" w:cs="Times New Roman"/>
          <w:lang w:val="en-US"/>
        </w:rPr>
      </w:pPr>
    </w:p>
    <w:p w:rsidR="0000198B" w:rsidRDefault="0000198B" w:rsidP="0000198B">
      <w:pPr>
        <w:rPr>
          <w:rFonts w:ascii="Times New Roman" w:hAnsi="Times New Roman" w:cs="Times New Roman"/>
          <w:lang w:val="en-US"/>
        </w:rPr>
      </w:pPr>
      <w:r w:rsidRPr="0000198B">
        <w:rPr>
          <w:rFonts w:ascii="Times New Roman" w:hAnsi="Times New Roman" w:cs="Times New Roman"/>
          <w:b/>
          <w:bCs/>
          <w:sz w:val="28"/>
          <w:szCs w:val="28"/>
          <w:lang w:val="en-US"/>
        </w:rPr>
        <w:t>Promises</w:t>
      </w:r>
      <w:r w:rsidRPr="0000198B">
        <w:rPr>
          <w:rFonts w:ascii="Times New Roman" w:hAnsi="Times New Roman" w:cs="Times New Roman"/>
          <w:lang w:val="en-US"/>
        </w:rPr>
        <w:t>:</w:t>
      </w:r>
    </w:p>
    <w:p w:rsidR="0000198B" w:rsidRDefault="0000198B" w:rsidP="0000198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Anything we want to execute parallelly we </w:t>
      </w:r>
      <w:r w:rsidR="002111BA">
        <w:rPr>
          <w:rFonts w:ascii="Times New Roman" w:hAnsi="Times New Roman" w:cs="Times New Roman"/>
          <w:lang w:val="en-US"/>
        </w:rPr>
        <w:t>use</w:t>
      </w:r>
      <w:r>
        <w:rPr>
          <w:rFonts w:ascii="Times New Roman" w:hAnsi="Times New Roman" w:cs="Times New Roman"/>
          <w:lang w:val="en-US"/>
        </w:rPr>
        <w:t xml:space="preserve"> promises which is a kind of async code.</w:t>
      </w:r>
    </w:p>
    <w:p w:rsidR="00A07951" w:rsidRDefault="00A07951" w:rsidP="0000198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takes two </w:t>
      </w:r>
      <w:r w:rsidR="002111BA">
        <w:rPr>
          <w:rFonts w:ascii="Times New Roman" w:hAnsi="Times New Roman" w:cs="Times New Roman"/>
          <w:lang w:val="en-US"/>
        </w:rPr>
        <w:t>parameters</w:t>
      </w:r>
      <w:r>
        <w:rPr>
          <w:rFonts w:ascii="Times New Roman" w:hAnsi="Times New Roman" w:cs="Times New Roman"/>
          <w:lang w:val="en-US"/>
        </w:rPr>
        <w:t xml:space="preserve"> resolve and reject which means if </w:t>
      </w:r>
      <w:proofErr w:type="gramStart"/>
      <w:r>
        <w:rPr>
          <w:rFonts w:ascii="Times New Roman" w:hAnsi="Times New Roman" w:cs="Times New Roman"/>
          <w:lang w:val="en-US"/>
        </w:rPr>
        <w:t>its</w:t>
      </w:r>
      <w:proofErr w:type="gramEnd"/>
      <w:r>
        <w:rPr>
          <w:rFonts w:ascii="Times New Roman" w:hAnsi="Times New Roman" w:cs="Times New Roman"/>
          <w:lang w:val="en-US"/>
        </w:rPr>
        <w:t xml:space="preserve"> gets completed successfully means resolve else rejected.</w:t>
      </w:r>
    </w:p>
    <w:p w:rsidR="002111BA" w:rsidRDefault="002111BA" w:rsidP="0000198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2111BA">
        <w:rPr>
          <w:rFonts w:ascii="Times New Roman" w:hAnsi="Times New Roman" w:cs="Times New Roman"/>
          <w:lang w:val="en-US"/>
        </w:rPr>
        <w:drawing>
          <wp:inline distT="0" distB="0" distL="0" distR="0" wp14:anchorId="48266C26" wp14:editId="6B78E7CB">
            <wp:extent cx="3908320" cy="559025"/>
            <wp:effectExtent l="0" t="0" r="3810" b="0"/>
            <wp:docPr id="132753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30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6990" cy="58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BA" w:rsidRDefault="002111BA" w:rsidP="0000198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2111BA">
        <w:rPr>
          <w:rFonts w:ascii="Times New Roman" w:hAnsi="Times New Roman" w:cs="Times New Roman"/>
          <w:lang w:val="en-US"/>
        </w:rPr>
        <w:drawing>
          <wp:inline distT="0" distB="0" distL="0" distR="0" wp14:anchorId="62012199" wp14:editId="27FA955C">
            <wp:extent cx="3078067" cy="1213463"/>
            <wp:effectExtent l="0" t="0" r="0" b="6350"/>
            <wp:docPr id="168149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2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9847" cy="12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BA" w:rsidRDefault="002111BA" w:rsidP="0000198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Here two states of this promise are first one is </w:t>
      </w:r>
      <w:r w:rsidR="009C0523">
        <w:rPr>
          <w:rFonts w:ascii="Times New Roman" w:hAnsi="Times New Roman" w:cs="Times New Roman"/>
          <w:lang w:val="en-US"/>
        </w:rPr>
        <w:t>Resolve (</w:t>
      </w:r>
      <w:r w:rsidR="00EC59EE">
        <w:rPr>
          <w:rFonts w:ascii="Times New Roman" w:hAnsi="Times New Roman" w:cs="Times New Roman"/>
          <w:lang w:val="en-US"/>
        </w:rPr>
        <w:t>Fulfilled</w:t>
      </w:r>
      <w:r>
        <w:rPr>
          <w:rFonts w:ascii="Times New Roman" w:hAnsi="Times New Roman" w:cs="Times New Roman"/>
          <w:lang w:val="en-US"/>
        </w:rPr>
        <w:t>), Reject and Pendin</w:t>
      </w:r>
      <w:r w:rsidR="00DC60C7">
        <w:rPr>
          <w:rFonts w:ascii="Times New Roman" w:hAnsi="Times New Roman" w:cs="Times New Roman"/>
          <w:lang w:val="en-US"/>
        </w:rPr>
        <w:t>g</w:t>
      </w:r>
      <w:r w:rsidR="00EC59EE">
        <w:rPr>
          <w:rFonts w:ascii="Times New Roman" w:hAnsi="Times New Roman" w:cs="Times New Roman"/>
          <w:lang w:val="en-US"/>
        </w:rPr>
        <w:t>.</w:t>
      </w:r>
    </w:p>
    <w:p w:rsidR="005E34A1" w:rsidRDefault="005E34A1" w:rsidP="0000198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5E34A1">
        <w:rPr>
          <w:rFonts w:ascii="Times New Roman" w:hAnsi="Times New Roman" w:cs="Times New Roman"/>
          <w:lang w:val="en-US"/>
        </w:rPr>
        <w:drawing>
          <wp:inline distT="0" distB="0" distL="0" distR="0" wp14:anchorId="5CE57D8D" wp14:editId="60578BAF">
            <wp:extent cx="3596640" cy="552933"/>
            <wp:effectExtent l="0" t="0" r="0" b="6350"/>
            <wp:docPr id="102814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407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8858" cy="5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A1" w:rsidRDefault="005E34A1" w:rsidP="0000198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5E34A1">
        <w:rPr>
          <w:rFonts w:ascii="Times New Roman" w:hAnsi="Times New Roman" w:cs="Times New Roman"/>
          <w:lang w:val="en-US"/>
        </w:rPr>
        <w:drawing>
          <wp:inline distT="0" distB="0" distL="0" distR="0" wp14:anchorId="3F23D048" wp14:editId="25FB7819">
            <wp:extent cx="4323446" cy="730351"/>
            <wp:effectExtent l="0" t="0" r="0" b="6350"/>
            <wp:docPr id="176751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112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498" cy="74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A1" w:rsidRDefault="009C10D4" w:rsidP="005E34A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The promise object represent</w:t>
      </w:r>
      <w:r w:rsidR="00A40C9B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the eventual completion (or failure) of an asynchronous operation and its resulting value.</w:t>
      </w:r>
    </w:p>
    <w:p w:rsidR="009C10D4" w:rsidRDefault="009C10D4" w:rsidP="005E34A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Three states of promise are</w:t>
      </w:r>
    </w:p>
    <w:p w:rsidR="009C10D4" w:rsidRDefault="009C10D4" w:rsidP="009C10D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Pending</w:t>
      </w:r>
    </w:p>
    <w:p w:rsidR="009C10D4" w:rsidRDefault="009C10D4" w:rsidP="009C10D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Fulfil</w:t>
      </w:r>
    </w:p>
    <w:p w:rsidR="009C10D4" w:rsidRDefault="009C10D4" w:rsidP="009C10D4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Reject.</w:t>
      </w:r>
    </w:p>
    <w:p w:rsidR="00A40C9B" w:rsidRDefault="00A40C9B" w:rsidP="00A40C9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Two methods which are applied on promise</w:t>
      </w:r>
      <w:r w:rsidR="00C46919">
        <w:rPr>
          <w:rFonts w:ascii="Times New Roman" w:hAnsi="Times New Roman" w:cs="Times New Roman"/>
          <w:lang w:val="en-US"/>
        </w:rPr>
        <w:t xml:space="preserve"> after the task or promise is completed</w:t>
      </w:r>
      <w:r>
        <w:rPr>
          <w:rFonts w:ascii="Times New Roman" w:hAnsi="Times New Roman" w:cs="Times New Roman"/>
          <w:lang w:val="en-US"/>
        </w:rPr>
        <w:t>.</w:t>
      </w:r>
    </w:p>
    <w:p w:rsidR="00A40C9B" w:rsidRDefault="00A40C9B" w:rsidP="00A40C9B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then(</w:t>
      </w:r>
      <w:proofErr w:type="gramEnd"/>
      <w:r>
        <w:rPr>
          <w:rFonts w:ascii="Times New Roman" w:hAnsi="Times New Roman" w:cs="Times New Roman"/>
          <w:lang w:val="en-US"/>
        </w:rPr>
        <w:t>): Fulfilled value when returned is managed by then()</w:t>
      </w:r>
    </w:p>
    <w:p w:rsidR="00A40C9B" w:rsidRDefault="00A40C9B" w:rsidP="00A40C9B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catch(</w:t>
      </w:r>
      <w:proofErr w:type="gramEnd"/>
      <w:r>
        <w:rPr>
          <w:rFonts w:ascii="Times New Roman" w:hAnsi="Times New Roman" w:cs="Times New Roman"/>
          <w:lang w:val="en-US"/>
        </w:rPr>
        <w:t>): error is handled by catch().</w:t>
      </w:r>
    </w:p>
    <w:p w:rsidR="004E46C8" w:rsidRDefault="004E46C8" w:rsidP="00A40C9B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 w:rsidRPr="004E46C8">
        <w:rPr>
          <w:rFonts w:ascii="Times New Roman" w:hAnsi="Times New Roman" w:cs="Times New Roman"/>
          <w:lang w:val="en-US"/>
        </w:rPr>
        <w:drawing>
          <wp:inline distT="0" distB="0" distL="0" distR="0" wp14:anchorId="767EEDF8" wp14:editId="7D1C031A">
            <wp:extent cx="3835392" cy="2259972"/>
            <wp:effectExtent l="0" t="0" r="635" b="635"/>
            <wp:docPr id="209063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33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026" cy="227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40" w:rsidRDefault="00C46919" w:rsidP="0014274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Basically, for running the async code we use Promises (so that we can run synchronous code </w:t>
      </w:r>
      <w:proofErr w:type="spellStart"/>
      <w:r>
        <w:rPr>
          <w:rFonts w:ascii="Times New Roman" w:hAnsi="Times New Roman" w:cs="Times New Roman"/>
          <w:lang w:val="en-US"/>
        </w:rPr>
        <w:t>fastly</w:t>
      </w:r>
      <w:proofErr w:type="spellEnd"/>
      <w:r>
        <w:rPr>
          <w:rFonts w:ascii="Times New Roman" w:hAnsi="Times New Roman" w:cs="Times New Roman"/>
          <w:lang w:val="en-US"/>
        </w:rPr>
        <w:t>).</w:t>
      </w:r>
    </w:p>
    <w:p w:rsidR="00C46919" w:rsidRDefault="00F611C8" w:rsidP="0014274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F611C8">
        <w:rPr>
          <w:rFonts w:ascii="Times New Roman" w:hAnsi="Times New Roman" w:cs="Times New Roman"/>
          <w:lang w:val="en-US"/>
        </w:rPr>
        <w:drawing>
          <wp:inline distT="0" distB="0" distL="0" distR="0" wp14:anchorId="1DFADEFF" wp14:editId="7FE58688">
            <wp:extent cx="3335374" cy="2761738"/>
            <wp:effectExtent l="0" t="0" r="5080" b="0"/>
            <wp:docPr id="158691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128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9598" cy="27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C8" w:rsidRDefault="00D46BAB" w:rsidP="0014274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Writing again then and then is called Promise Chaining. But we do not need to write promise chaining. </w:t>
      </w:r>
    </w:p>
    <w:p w:rsidR="00D46BAB" w:rsidRDefault="00D46BAB" w:rsidP="0014274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Here we use </w:t>
      </w:r>
      <w:r w:rsidRPr="008D3DB7">
        <w:rPr>
          <w:rFonts w:ascii="Times New Roman" w:hAnsi="Times New Roman" w:cs="Times New Roman"/>
          <w:b/>
          <w:bCs/>
          <w:lang w:val="en-US"/>
        </w:rPr>
        <w:t>async await</w:t>
      </w:r>
      <w:r>
        <w:rPr>
          <w:rFonts w:ascii="Times New Roman" w:hAnsi="Times New Roman" w:cs="Times New Roman"/>
          <w:lang w:val="en-US"/>
        </w:rPr>
        <w:t xml:space="preserve"> function</w:t>
      </w:r>
      <w:r w:rsidR="0083476F">
        <w:rPr>
          <w:rFonts w:ascii="Times New Roman" w:hAnsi="Times New Roman" w:cs="Times New Roman"/>
          <w:lang w:val="en-US"/>
        </w:rPr>
        <w:t>.</w:t>
      </w:r>
    </w:p>
    <w:p w:rsidR="0083476F" w:rsidRDefault="0083476F" w:rsidP="0083476F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Special syntax used to work with promises.</w:t>
      </w:r>
    </w:p>
    <w:p w:rsidR="0083476F" w:rsidRDefault="0083476F" w:rsidP="0083476F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Because every async function returns a promise.</w:t>
      </w:r>
    </w:p>
    <w:p w:rsidR="008D3DB7" w:rsidRDefault="008D3DB7" w:rsidP="0083476F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How to write async await function</w:t>
      </w:r>
      <w:r w:rsidR="00932DB9">
        <w:rPr>
          <w:rFonts w:ascii="Times New Roman" w:hAnsi="Times New Roman" w:cs="Times New Roman"/>
          <w:lang w:val="en-US"/>
        </w:rPr>
        <w:t>.</w:t>
      </w:r>
    </w:p>
    <w:p w:rsidR="00F44678" w:rsidRDefault="00F44678" w:rsidP="0083476F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 w:rsidRPr="00F44678">
        <w:rPr>
          <w:rFonts w:ascii="Times New Roman" w:hAnsi="Times New Roman" w:cs="Times New Roman"/>
          <w:lang w:val="en-US"/>
        </w:rPr>
        <w:drawing>
          <wp:inline distT="0" distB="0" distL="0" distR="0" wp14:anchorId="1B08F600" wp14:editId="6F501AF6">
            <wp:extent cx="3285630" cy="916059"/>
            <wp:effectExtent l="0" t="0" r="3810" b="0"/>
            <wp:docPr id="5670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61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8788" cy="94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78" w:rsidRPr="00AB3121" w:rsidRDefault="00F44678" w:rsidP="00F44678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 w:rsidRPr="00F44678">
        <w:rPr>
          <w:rFonts w:ascii="Times New Roman" w:hAnsi="Times New Roman" w:cs="Times New Roman"/>
          <w:lang w:val="en-US"/>
        </w:rPr>
        <w:drawing>
          <wp:inline distT="0" distB="0" distL="0" distR="0" wp14:anchorId="62E2A814" wp14:editId="1DEF447F">
            <wp:extent cx="2755511" cy="557823"/>
            <wp:effectExtent l="0" t="0" r="635" b="1270"/>
            <wp:docPr id="69030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020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1857" cy="57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78" w:rsidRDefault="00F44678" w:rsidP="00F4467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F44678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CA1DA29" wp14:editId="7734BBFC">
            <wp:extent cx="3110524" cy="3479947"/>
            <wp:effectExtent l="0" t="0" r="1270" b="0"/>
            <wp:docPr id="87118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876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8227" cy="35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21" w:rsidRPr="00AB3121" w:rsidRDefault="00AB3121" w:rsidP="00AB3121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color w:val="000000"/>
        </w:rPr>
      </w:pPr>
      <w:r w:rsidRPr="00AB3121">
        <w:rPr>
          <w:color w:val="000000"/>
        </w:rPr>
        <w:t>The </w:t>
      </w:r>
      <w:r w:rsidRPr="00AB3121">
        <w:rPr>
          <w:rStyle w:val="HTMLCode"/>
          <w:rFonts w:ascii="Times New Roman" w:hAnsi="Times New Roman" w:cs="Times New Roman"/>
          <w:color w:val="DC143C"/>
          <w:sz w:val="24"/>
          <w:szCs w:val="24"/>
        </w:rPr>
        <w:t>await</w:t>
      </w:r>
      <w:r w:rsidRPr="00AB3121">
        <w:rPr>
          <w:color w:val="000000"/>
        </w:rPr>
        <w:t> keyword can only be used inside an </w:t>
      </w:r>
      <w:r w:rsidRPr="00AB3121">
        <w:rPr>
          <w:rStyle w:val="HTMLCode"/>
          <w:rFonts w:ascii="Times New Roman" w:hAnsi="Times New Roman" w:cs="Times New Roman"/>
          <w:color w:val="DC143C"/>
          <w:sz w:val="24"/>
          <w:szCs w:val="24"/>
        </w:rPr>
        <w:t>async</w:t>
      </w:r>
      <w:r w:rsidRPr="00AB3121">
        <w:rPr>
          <w:color w:val="000000"/>
        </w:rPr>
        <w:t> function.</w:t>
      </w:r>
    </w:p>
    <w:p w:rsidR="00AB3121" w:rsidRDefault="00AB3121" w:rsidP="00AB3121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color w:val="000000"/>
        </w:rPr>
      </w:pPr>
      <w:r w:rsidRPr="00AB3121">
        <w:rPr>
          <w:color w:val="000000"/>
        </w:rPr>
        <w:t>The </w:t>
      </w:r>
      <w:r w:rsidRPr="00AB3121">
        <w:rPr>
          <w:rStyle w:val="HTMLCode"/>
          <w:rFonts w:ascii="Times New Roman" w:hAnsi="Times New Roman" w:cs="Times New Roman"/>
          <w:color w:val="DC143C"/>
          <w:sz w:val="24"/>
          <w:szCs w:val="24"/>
        </w:rPr>
        <w:t>await</w:t>
      </w:r>
      <w:r w:rsidRPr="00AB3121">
        <w:rPr>
          <w:color w:val="000000"/>
        </w:rPr>
        <w:t> keyword makes the function pause the execution and wait for a resolved promise before it continues:</w:t>
      </w:r>
    </w:p>
    <w:p w:rsidR="00AB3121" w:rsidRPr="00AB3121" w:rsidRDefault="00AB3121" w:rsidP="00AB3121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000000"/>
        </w:rPr>
      </w:pPr>
    </w:p>
    <w:p w:rsidR="00AB3121" w:rsidRPr="00AB3121" w:rsidRDefault="00AB3121" w:rsidP="00AB312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3121">
        <w:rPr>
          <w:rFonts w:ascii="Times New Roman" w:hAnsi="Times New Roman" w:cs="Times New Roman"/>
          <w:b/>
          <w:bCs/>
          <w:sz w:val="28"/>
          <w:szCs w:val="28"/>
          <w:lang w:val="en-US"/>
        </w:rPr>
        <w:t>Fetch API</w:t>
      </w:r>
    </w:p>
    <w:p w:rsidR="00AB3121" w:rsidRDefault="00AB3121" w:rsidP="00AB312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API is used to retrieve the data or send the data.</w:t>
      </w:r>
    </w:p>
    <w:p w:rsidR="00AB3121" w:rsidRDefault="00AB3121" w:rsidP="00AB312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Needs an URL to run.</w:t>
      </w:r>
    </w:p>
    <w:p w:rsidR="00AB3121" w:rsidRDefault="00AB3121" w:rsidP="00AB312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AB3121">
        <w:rPr>
          <w:rFonts w:ascii="Times New Roman" w:hAnsi="Times New Roman" w:cs="Times New Roman"/>
          <w:lang w:val="en-US"/>
        </w:rPr>
        <w:drawing>
          <wp:inline distT="0" distB="0" distL="0" distR="0" wp14:anchorId="53B36AD4" wp14:editId="595BBA4F">
            <wp:extent cx="4115883" cy="1342597"/>
            <wp:effectExtent l="0" t="0" r="0" b="3810"/>
            <wp:docPr id="9642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25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4585" cy="136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2BA" w:rsidRDefault="004552BA" w:rsidP="004552B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Example using image API and we are using GET call:</w:t>
      </w:r>
    </w:p>
    <w:p w:rsidR="004552BA" w:rsidRDefault="004552BA" w:rsidP="004552BA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lang w:val="en-US"/>
        </w:rPr>
      </w:pPr>
      <w:r w:rsidRPr="004552BA">
        <w:rPr>
          <w:rFonts w:ascii="Times New Roman" w:hAnsi="Times New Roman" w:cs="Times New Roman"/>
          <w:lang w:val="en-US"/>
        </w:rPr>
        <w:drawing>
          <wp:inline distT="0" distB="0" distL="0" distR="0" wp14:anchorId="33F895A3" wp14:editId="24FD6A20">
            <wp:extent cx="4373935" cy="1426774"/>
            <wp:effectExtent l="0" t="0" r="0" b="0"/>
            <wp:docPr id="62147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77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7946" cy="143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2BA" w:rsidRDefault="004552BA" w:rsidP="004552B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Sending </w:t>
      </w:r>
      <w:r w:rsidR="00D405DD">
        <w:rPr>
          <w:rFonts w:ascii="Times New Roman" w:hAnsi="Times New Roman" w:cs="Times New Roman"/>
          <w:lang w:val="en-US"/>
        </w:rPr>
        <w:t>some data using POST call in [options]</w:t>
      </w:r>
    </w:p>
    <w:p w:rsidR="00D405DD" w:rsidRDefault="00717996" w:rsidP="004552B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717996">
        <w:rPr>
          <w:rFonts w:ascii="Times New Roman" w:hAnsi="Times New Roman" w:cs="Times New Roman"/>
          <w:lang w:val="en-US"/>
        </w:rPr>
        <w:drawing>
          <wp:inline distT="0" distB="0" distL="0" distR="0" wp14:anchorId="73AA9B29" wp14:editId="64CBD9E2">
            <wp:extent cx="3812953" cy="1797545"/>
            <wp:effectExtent l="0" t="0" r="0" b="6350"/>
            <wp:docPr id="156412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255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3717" cy="181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96" w:rsidRDefault="000E6274" w:rsidP="004552B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lastRenderedPageBreak/>
        <w:t>s</w:t>
      </w:r>
      <w:r w:rsidR="00717996">
        <w:rPr>
          <w:rFonts w:ascii="Times New Roman" w:hAnsi="Times New Roman" w:cs="Times New Roman"/>
          <w:lang w:val="en-US"/>
        </w:rPr>
        <w:t>tringify(</w:t>
      </w:r>
      <w:proofErr w:type="gramEnd"/>
      <w:r w:rsidR="00717996">
        <w:rPr>
          <w:rFonts w:ascii="Times New Roman" w:hAnsi="Times New Roman" w:cs="Times New Roman"/>
          <w:lang w:val="en-US"/>
        </w:rPr>
        <w:t>): converts a JavaScript value to JSON string.</w:t>
      </w:r>
    </w:p>
    <w:p w:rsidR="000E6274" w:rsidRDefault="000E6274" w:rsidP="00063A1B">
      <w:pPr>
        <w:rPr>
          <w:rFonts w:ascii="Times New Roman" w:hAnsi="Times New Roman" w:cs="Times New Roman"/>
          <w:lang w:val="en-US"/>
        </w:rPr>
      </w:pPr>
    </w:p>
    <w:p w:rsidR="00063A1B" w:rsidRDefault="00063A1B" w:rsidP="00063A1B">
      <w:pPr>
        <w:rPr>
          <w:rFonts w:ascii="Times New Roman" w:hAnsi="Times New Roman" w:cs="Times New Roman"/>
          <w:lang w:val="en-US"/>
        </w:rPr>
      </w:pPr>
      <w:r w:rsidRPr="00063A1B">
        <w:rPr>
          <w:rFonts w:ascii="Times New Roman" w:hAnsi="Times New Roman" w:cs="Times New Roman"/>
          <w:b/>
          <w:bCs/>
          <w:sz w:val="28"/>
          <w:szCs w:val="28"/>
          <w:lang w:val="en-US"/>
        </w:rPr>
        <w:t>Closures</w:t>
      </w:r>
      <w:r>
        <w:rPr>
          <w:rFonts w:ascii="Times New Roman" w:hAnsi="Times New Roman" w:cs="Times New Roman"/>
          <w:lang w:val="en-US"/>
        </w:rPr>
        <w:t>:</w:t>
      </w:r>
    </w:p>
    <w:p w:rsidR="00063A1B" w:rsidRDefault="00063A1B" w:rsidP="00063A1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closure is a combination of a function bundled together (enclosed) with references to its surrounding state (the lexical environment).</w:t>
      </w:r>
    </w:p>
    <w:p w:rsidR="00063A1B" w:rsidRDefault="00063A1B" w:rsidP="00063A1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closure gives you access to an outer function’s scope from an inner function.</w:t>
      </w:r>
    </w:p>
    <w:p w:rsidR="00063A1B" w:rsidRDefault="00990186" w:rsidP="00063A1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990186">
        <w:rPr>
          <w:rFonts w:ascii="Times New Roman" w:hAnsi="Times New Roman" w:cs="Times New Roman"/>
          <w:lang w:val="en-US"/>
        </w:rPr>
        <w:drawing>
          <wp:inline distT="0" distB="0" distL="0" distR="0" wp14:anchorId="4897FA7C" wp14:editId="7EA7B53F">
            <wp:extent cx="3688668" cy="2571424"/>
            <wp:effectExtent l="0" t="0" r="0" b="0"/>
            <wp:docPr id="169077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7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3552" cy="25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A1B" w:rsidRPr="00162F26" w:rsidRDefault="00063A1B" w:rsidP="00162F26">
      <w:pPr>
        <w:ind w:left="360"/>
        <w:rPr>
          <w:rFonts w:ascii="Times New Roman" w:hAnsi="Times New Roman" w:cs="Times New Roman"/>
          <w:lang w:val="en-US"/>
        </w:rPr>
      </w:pPr>
    </w:p>
    <w:p w:rsidR="005342E9" w:rsidRPr="005342E9" w:rsidRDefault="005342E9" w:rsidP="005342E9">
      <w:pPr>
        <w:rPr>
          <w:rFonts w:ascii="Times New Roman" w:hAnsi="Times New Roman" w:cs="Times New Roman"/>
          <w:lang w:val="en-US"/>
        </w:rPr>
      </w:pPr>
    </w:p>
    <w:p w:rsidR="00465AA8" w:rsidRDefault="00465AA8" w:rsidP="0058648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4D7B52" w:rsidRPr="00AB79FE" w:rsidRDefault="004D7B52" w:rsidP="00AB79FE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4D7B52" w:rsidRPr="00AB79FE" w:rsidSect="000976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80061"/>
    <w:multiLevelType w:val="hybridMultilevel"/>
    <w:tmpl w:val="E7400C54"/>
    <w:lvl w:ilvl="0" w:tplc="583EC4E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8428D"/>
    <w:multiLevelType w:val="hybridMultilevel"/>
    <w:tmpl w:val="4C0CFAB8"/>
    <w:lvl w:ilvl="0" w:tplc="A7421BF0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03730"/>
    <w:multiLevelType w:val="hybridMultilevel"/>
    <w:tmpl w:val="85ACB7E0"/>
    <w:lvl w:ilvl="0" w:tplc="DC2E4A9A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279E0"/>
    <w:multiLevelType w:val="hybridMultilevel"/>
    <w:tmpl w:val="AA725C04"/>
    <w:lvl w:ilvl="0" w:tplc="ECCE2D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F3257C"/>
    <w:multiLevelType w:val="hybridMultilevel"/>
    <w:tmpl w:val="C28E5258"/>
    <w:lvl w:ilvl="0" w:tplc="9698E1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3A5232"/>
    <w:multiLevelType w:val="hybridMultilevel"/>
    <w:tmpl w:val="ABF09D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A133F5"/>
    <w:multiLevelType w:val="hybridMultilevel"/>
    <w:tmpl w:val="82E6490E"/>
    <w:lvl w:ilvl="0" w:tplc="B1D00ACC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5249B7"/>
    <w:multiLevelType w:val="hybridMultilevel"/>
    <w:tmpl w:val="C3424C44"/>
    <w:lvl w:ilvl="0" w:tplc="7EC834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02C5136"/>
    <w:multiLevelType w:val="hybridMultilevel"/>
    <w:tmpl w:val="03F2A068"/>
    <w:lvl w:ilvl="0" w:tplc="52CE34C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6C32A5"/>
    <w:multiLevelType w:val="hybridMultilevel"/>
    <w:tmpl w:val="C750E2EE"/>
    <w:lvl w:ilvl="0" w:tplc="1F52DB96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346646"/>
    <w:multiLevelType w:val="hybridMultilevel"/>
    <w:tmpl w:val="67C20E52"/>
    <w:lvl w:ilvl="0" w:tplc="1A3856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BF6D2F"/>
    <w:multiLevelType w:val="hybridMultilevel"/>
    <w:tmpl w:val="322E660A"/>
    <w:lvl w:ilvl="0" w:tplc="12F0D552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  <w:sz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282D4B"/>
    <w:multiLevelType w:val="hybridMultilevel"/>
    <w:tmpl w:val="77DCCDEA"/>
    <w:lvl w:ilvl="0" w:tplc="1354DFE8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836E95"/>
    <w:multiLevelType w:val="hybridMultilevel"/>
    <w:tmpl w:val="56E06316"/>
    <w:lvl w:ilvl="0" w:tplc="4F1C3AA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822887135">
    <w:abstractNumId w:val="3"/>
  </w:num>
  <w:num w:numId="2" w16cid:durableId="2124839110">
    <w:abstractNumId w:val="10"/>
  </w:num>
  <w:num w:numId="3" w16cid:durableId="320156248">
    <w:abstractNumId w:val="9"/>
  </w:num>
  <w:num w:numId="4" w16cid:durableId="2134134508">
    <w:abstractNumId w:val="11"/>
  </w:num>
  <w:num w:numId="5" w16cid:durableId="415130929">
    <w:abstractNumId w:val="6"/>
  </w:num>
  <w:num w:numId="6" w16cid:durableId="1865970971">
    <w:abstractNumId w:val="2"/>
  </w:num>
  <w:num w:numId="7" w16cid:durableId="621304838">
    <w:abstractNumId w:val="12"/>
  </w:num>
  <w:num w:numId="8" w16cid:durableId="1224178788">
    <w:abstractNumId w:val="1"/>
  </w:num>
  <w:num w:numId="9" w16cid:durableId="849027609">
    <w:abstractNumId w:val="5"/>
  </w:num>
  <w:num w:numId="10" w16cid:durableId="794952691">
    <w:abstractNumId w:val="0"/>
  </w:num>
  <w:num w:numId="11" w16cid:durableId="601382131">
    <w:abstractNumId w:val="8"/>
  </w:num>
  <w:num w:numId="12" w16cid:durableId="713505302">
    <w:abstractNumId w:val="13"/>
  </w:num>
  <w:num w:numId="13" w16cid:durableId="770710964">
    <w:abstractNumId w:val="7"/>
  </w:num>
  <w:num w:numId="14" w16cid:durableId="8141825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67F"/>
    <w:rsid w:val="0000198B"/>
    <w:rsid w:val="00017805"/>
    <w:rsid w:val="00024879"/>
    <w:rsid w:val="000335E3"/>
    <w:rsid w:val="0003676A"/>
    <w:rsid w:val="00060128"/>
    <w:rsid w:val="000628F8"/>
    <w:rsid w:val="00063A1B"/>
    <w:rsid w:val="0006468B"/>
    <w:rsid w:val="00073ABB"/>
    <w:rsid w:val="00084B9E"/>
    <w:rsid w:val="00085DB9"/>
    <w:rsid w:val="0009767F"/>
    <w:rsid w:val="000B7E47"/>
    <w:rsid w:val="000D68E3"/>
    <w:rsid w:val="000E6274"/>
    <w:rsid w:val="00106A6A"/>
    <w:rsid w:val="00127E10"/>
    <w:rsid w:val="001306A2"/>
    <w:rsid w:val="00142740"/>
    <w:rsid w:val="0014594D"/>
    <w:rsid w:val="00145D0A"/>
    <w:rsid w:val="001561C7"/>
    <w:rsid w:val="00162F26"/>
    <w:rsid w:val="00170E26"/>
    <w:rsid w:val="00174DC4"/>
    <w:rsid w:val="001D76C8"/>
    <w:rsid w:val="001F3D1B"/>
    <w:rsid w:val="002111BA"/>
    <w:rsid w:val="002211FC"/>
    <w:rsid w:val="002219F5"/>
    <w:rsid w:val="00235D48"/>
    <w:rsid w:val="002374DE"/>
    <w:rsid w:val="00242A7D"/>
    <w:rsid w:val="002516C2"/>
    <w:rsid w:val="00272DD8"/>
    <w:rsid w:val="00282D51"/>
    <w:rsid w:val="00286662"/>
    <w:rsid w:val="002B1535"/>
    <w:rsid w:val="002C438B"/>
    <w:rsid w:val="002C5542"/>
    <w:rsid w:val="002C7B76"/>
    <w:rsid w:val="002E55B0"/>
    <w:rsid w:val="00317859"/>
    <w:rsid w:val="00320B2D"/>
    <w:rsid w:val="00331DA7"/>
    <w:rsid w:val="00357EA6"/>
    <w:rsid w:val="003737AA"/>
    <w:rsid w:val="00383B86"/>
    <w:rsid w:val="003925CC"/>
    <w:rsid w:val="003926D5"/>
    <w:rsid w:val="003A096A"/>
    <w:rsid w:val="003B1B14"/>
    <w:rsid w:val="003B1B81"/>
    <w:rsid w:val="003C0AC3"/>
    <w:rsid w:val="003E4460"/>
    <w:rsid w:val="003F59CC"/>
    <w:rsid w:val="00432196"/>
    <w:rsid w:val="004552BA"/>
    <w:rsid w:val="00461B0B"/>
    <w:rsid w:val="00465AA8"/>
    <w:rsid w:val="00477FEA"/>
    <w:rsid w:val="00494E0C"/>
    <w:rsid w:val="004A5CA4"/>
    <w:rsid w:val="004A725F"/>
    <w:rsid w:val="004C67D4"/>
    <w:rsid w:val="004D7B52"/>
    <w:rsid w:val="004E46C8"/>
    <w:rsid w:val="00500A74"/>
    <w:rsid w:val="005128B2"/>
    <w:rsid w:val="005342E9"/>
    <w:rsid w:val="005472DD"/>
    <w:rsid w:val="00556849"/>
    <w:rsid w:val="00586481"/>
    <w:rsid w:val="005A79A1"/>
    <w:rsid w:val="005B2E75"/>
    <w:rsid w:val="005B5945"/>
    <w:rsid w:val="005B663B"/>
    <w:rsid w:val="005C0224"/>
    <w:rsid w:val="005D5DF6"/>
    <w:rsid w:val="005E34A1"/>
    <w:rsid w:val="005F75A8"/>
    <w:rsid w:val="006106B6"/>
    <w:rsid w:val="006369E2"/>
    <w:rsid w:val="0064766D"/>
    <w:rsid w:val="0068176E"/>
    <w:rsid w:val="006A1C55"/>
    <w:rsid w:val="006C06ED"/>
    <w:rsid w:val="006C6636"/>
    <w:rsid w:val="006C6DF8"/>
    <w:rsid w:val="006E0C71"/>
    <w:rsid w:val="00717996"/>
    <w:rsid w:val="00731AFA"/>
    <w:rsid w:val="00756F19"/>
    <w:rsid w:val="007760AF"/>
    <w:rsid w:val="00776AA5"/>
    <w:rsid w:val="00781696"/>
    <w:rsid w:val="00790DF1"/>
    <w:rsid w:val="007A2940"/>
    <w:rsid w:val="007A5EB6"/>
    <w:rsid w:val="007B598F"/>
    <w:rsid w:val="007D51F9"/>
    <w:rsid w:val="007F74BD"/>
    <w:rsid w:val="00807E39"/>
    <w:rsid w:val="008173AE"/>
    <w:rsid w:val="0083476F"/>
    <w:rsid w:val="00845CC5"/>
    <w:rsid w:val="00854925"/>
    <w:rsid w:val="00860432"/>
    <w:rsid w:val="00873141"/>
    <w:rsid w:val="008835CB"/>
    <w:rsid w:val="00890DD2"/>
    <w:rsid w:val="00891E93"/>
    <w:rsid w:val="008A0C05"/>
    <w:rsid w:val="008A758E"/>
    <w:rsid w:val="008B32E2"/>
    <w:rsid w:val="008B37A3"/>
    <w:rsid w:val="008C0CC2"/>
    <w:rsid w:val="008C1A96"/>
    <w:rsid w:val="008D3DB7"/>
    <w:rsid w:val="008F4053"/>
    <w:rsid w:val="008F6CFA"/>
    <w:rsid w:val="009012A8"/>
    <w:rsid w:val="00932DB9"/>
    <w:rsid w:val="009557E0"/>
    <w:rsid w:val="009572C0"/>
    <w:rsid w:val="00967FD7"/>
    <w:rsid w:val="00976014"/>
    <w:rsid w:val="00990186"/>
    <w:rsid w:val="009960E7"/>
    <w:rsid w:val="009A01EA"/>
    <w:rsid w:val="009A0511"/>
    <w:rsid w:val="009A4B4E"/>
    <w:rsid w:val="009C0523"/>
    <w:rsid w:val="009C10D4"/>
    <w:rsid w:val="009C4812"/>
    <w:rsid w:val="009C6452"/>
    <w:rsid w:val="009E564C"/>
    <w:rsid w:val="00A01076"/>
    <w:rsid w:val="00A019DA"/>
    <w:rsid w:val="00A02252"/>
    <w:rsid w:val="00A07951"/>
    <w:rsid w:val="00A20B14"/>
    <w:rsid w:val="00A40C9B"/>
    <w:rsid w:val="00A53BA6"/>
    <w:rsid w:val="00A55A3D"/>
    <w:rsid w:val="00A70DF1"/>
    <w:rsid w:val="00A94B59"/>
    <w:rsid w:val="00AA2C28"/>
    <w:rsid w:val="00AB0626"/>
    <w:rsid w:val="00AB0742"/>
    <w:rsid w:val="00AB2271"/>
    <w:rsid w:val="00AB3121"/>
    <w:rsid w:val="00AB79FE"/>
    <w:rsid w:val="00AC082A"/>
    <w:rsid w:val="00AC1ED4"/>
    <w:rsid w:val="00AC7D46"/>
    <w:rsid w:val="00AD1F38"/>
    <w:rsid w:val="00B147AB"/>
    <w:rsid w:val="00B32031"/>
    <w:rsid w:val="00B53F55"/>
    <w:rsid w:val="00B74812"/>
    <w:rsid w:val="00B869D2"/>
    <w:rsid w:val="00B8764C"/>
    <w:rsid w:val="00B92086"/>
    <w:rsid w:val="00BA077B"/>
    <w:rsid w:val="00BA69A1"/>
    <w:rsid w:val="00BB7B43"/>
    <w:rsid w:val="00BC67DA"/>
    <w:rsid w:val="00BF0574"/>
    <w:rsid w:val="00BF2F0B"/>
    <w:rsid w:val="00C041D3"/>
    <w:rsid w:val="00C30A7F"/>
    <w:rsid w:val="00C414FB"/>
    <w:rsid w:val="00C46919"/>
    <w:rsid w:val="00C46A7C"/>
    <w:rsid w:val="00C60526"/>
    <w:rsid w:val="00C6392B"/>
    <w:rsid w:val="00C679F0"/>
    <w:rsid w:val="00CC2C38"/>
    <w:rsid w:val="00CD2ADB"/>
    <w:rsid w:val="00CE499B"/>
    <w:rsid w:val="00CF5013"/>
    <w:rsid w:val="00D0232E"/>
    <w:rsid w:val="00D14FA3"/>
    <w:rsid w:val="00D405DD"/>
    <w:rsid w:val="00D46BAB"/>
    <w:rsid w:val="00D47B64"/>
    <w:rsid w:val="00D56E61"/>
    <w:rsid w:val="00D82AE0"/>
    <w:rsid w:val="00D82FDD"/>
    <w:rsid w:val="00D85C5E"/>
    <w:rsid w:val="00D87806"/>
    <w:rsid w:val="00DB69D9"/>
    <w:rsid w:val="00DC60C7"/>
    <w:rsid w:val="00DE2772"/>
    <w:rsid w:val="00E11853"/>
    <w:rsid w:val="00E20124"/>
    <w:rsid w:val="00E32C38"/>
    <w:rsid w:val="00E34BCF"/>
    <w:rsid w:val="00E46A0F"/>
    <w:rsid w:val="00E543DD"/>
    <w:rsid w:val="00E6221D"/>
    <w:rsid w:val="00E62E08"/>
    <w:rsid w:val="00E71004"/>
    <w:rsid w:val="00E8432F"/>
    <w:rsid w:val="00E97ECB"/>
    <w:rsid w:val="00EA1CC5"/>
    <w:rsid w:val="00EC118C"/>
    <w:rsid w:val="00EC59EE"/>
    <w:rsid w:val="00EE6A2D"/>
    <w:rsid w:val="00F21729"/>
    <w:rsid w:val="00F2204A"/>
    <w:rsid w:val="00F32B3A"/>
    <w:rsid w:val="00F34B15"/>
    <w:rsid w:val="00F44678"/>
    <w:rsid w:val="00F611C8"/>
    <w:rsid w:val="00F703ED"/>
    <w:rsid w:val="00F816E8"/>
    <w:rsid w:val="00FF677B"/>
    <w:rsid w:val="00FF6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4EAB20"/>
  <w15:chartTrackingRefBased/>
  <w15:docId w15:val="{8A5E3766-FA90-674A-AF2E-E15BFDA95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67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A2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B312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B312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0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2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techy sanoj</dc:creator>
  <cp:keywords/>
  <dc:description/>
  <cp:lastModifiedBy>techy sanoj</cp:lastModifiedBy>
  <cp:revision>2</cp:revision>
  <dcterms:created xsi:type="dcterms:W3CDTF">2024-10-22T16:41:00Z</dcterms:created>
  <dcterms:modified xsi:type="dcterms:W3CDTF">2024-10-22T16:41:00Z</dcterms:modified>
</cp:coreProperties>
</file>