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831" w:rsidRDefault="00897831" w:rsidP="00897831">
      <w:pPr>
        <w:jc w:val="center"/>
        <w:rPr>
          <w:rFonts w:ascii="Times New Roman" w:hAnsi="Times New Roman" w:cs="Times New Roman"/>
          <w:b/>
          <w:bCs/>
          <w:sz w:val="32"/>
          <w:szCs w:val="32"/>
          <w:lang w:val="en-US"/>
        </w:rPr>
      </w:pPr>
      <w:r w:rsidRPr="00897831">
        <w:rPr>
          <w:rFonts w:ascii="Times New Roman" w:hAnsi="Times New Roman" w:cs="Times New Roman"/>
          <w:b/>
          <w:bCs/>
          <w:sz w:val="32"/>
          <w:szCs w:val="32"/>
          <w:lang w:val="en-US"/>
        </w:rPr>
        <w:t>Assignment 1 – SRE</w:t>
      </w:r>
    </w:p>
    <w:p w:rsidR="00897831" w:rsidRPr="00897831" w:rsidRDefault="00897831" w:rsidP="00897831">
      <w:pPr>
        <w:jc w:val="center"/>
        <w:rPr>
          <w:rFonts w:ascii="Times New Roman" w:hAnsi="Times New Roman" w:cs="Times New Roman"/>
          <w:sz w:val="28"/>
          <w:szCs w:val="28"/>
          <w:lang w:val="en-US"/>
        </w:rPr>
      </w:pPr>
      <w:r w:rsidRPr="00897831">
        <w:rPr>
          <w:rFonts w:ascii="Times New Roman" w:hAnsi="Times New Roman" w:cs="Times New Roman"/>
          <w:sz w:val="28"/>
          <w:szCs w:val="28"/>
          <w:lang w:val="en-US"/>
        </w:rPr>
        <w:t>Name - Sanoj</w:t>
      </w:r>
    </w:p>
    <w:p w:rsidR="00897831" w:rsidRDefault="00897831" w:rsidP="00897831">
      <w:pPr>
        <w:jc w:val="center"/>
        <w:rPr>
          <w:rFonts w:ascii="Times New Roman" w:hAnsi="Times New Roman" w:cs="Times New Roman"/>
          <w:sz w:val="28"/>
          <w:szCs w:val="28"/>
          <w:lang w:val="en-US"/>
        </w:rPr>
      </w:pPr>
      <w:r w:rsidRPr="00897831">
        <w:rPr>
          <w:rFonts w:ascii="Times New Roman" w:hAnsi="Times New Roman" w:cs="Times New Roman"/>
          <w:sz w:val="28"/>
          <w:szCs w:val="28"/>
          <w:lang w:val="en-US"/>
        </w:rPr>
        <w:t>Roll NO: 2K21/SE/159</w:t>
      </w:r>
    </w:p>
    <w:p w:rsidR="00897831" w:rsidRDefault="00897831" w:rsidP="00897831">
      <w:pPr>
        <w:jc w:val="center"/>
        <w:rPr>
          <w:rFonts w:ascii="Times New Roman" w:hAnsi="Times New Roman" w:cs="Times New Roman"/>
          <w:sz w:val="28"/>
          <w:szCs w:val="28"/>
          <w:lang w:val="en-US"/>
        </w:rPr>
      </w:pPr>
    </w:p>
    <w:p w:rsidR="00897831" w:rsidRDefault="00897831" w:rsidP="00897831">
      <w:pPr>
        <w:rPr>
          <w:rFonts w:ascii="Times New Roman" w:hAnsi="Times New Roman" w:cs="Times New Roman"/>
          <w:sz w:val="28"/>
          <w:szCs w:val="28"/>
          <w:lang w:val="en-US"/>
        </w:rPr>
      </w:pPr>
      <w:r>
        <w:rPr>
          <w:rFonts w:ascii="Times New Roman" w:hAnsi="Times New Roman" w:cs="Times New Roman"/>
          <w:sz w:val="28"/>
          <w:szCs w:val="28"/>
          <w:lang w:val="en-US"/>
        </w:rPr>
        <w:t xml:space="preserve">Question 1: </w:t>
      </w:r>
      <w:r w:rsidRPr="00897831">
        <w:rPr>
          <w:rFonts w:ascii="Times New Roman" w:hAnsi="Times New Roman" w:cs="Times New Roman"/>
          <w:sz w:val="28"/>
          <w:szCs w:val="28"/>
          <w:lang w:val="en-US"/>
        </w:rPr>
        <w:t>Explain Aspect oriented requirement engineering. Why do we need it</w:t>
      </w:r>
      <w:r>
        <w:rPr>
          <w:rFonts w:ascii="Times New Roman" w:hAnsi="Times New Roman" w:cs="Times New Roman"/>
          <w:sz w:val="28"/>
          <w:szCs w:val="28"/>
          <w:lang w:val="en-US"/>
        </w:rPr>
        <w:t>?</w:t>
      </w:r>
    </w:p>
    <w:p w:rsidR="00897831" w:rsidRDefault="00897831" w:rsidP="00897831">
      <w:pPr>
        <w:rPr>
          <w:rFonts w:ascii="Times New Roman" w:hAnsi="Times New Roman" w:cs="Times New Roman"/>
          <w:sz w:val="28"/>
          <w:szCs w:val="28"/>
          <w:lang w:val="en-US"/>
        </w:rPr>
      </w:pPr>
    </w:p>
    <w:p w:rsidR="00897831" w:rsidRDefault="00897831" w:rsidP="00897831">
      <w:pPr>
        <w:rPr>
          <w:rFonts w:ascii="Times New Roman" w:hAnsi="Times New Roman" w:cs="Times New Roman"/>
          <w:sz w:val="28"/>
          <w:szCs w:val="28"/>
          <w:lang w:val="en-US"/>
        </w:rPr>
      </w:pPr>
      <w:r w:rsidRPr="00897831">
        <w:rPr>
          <w:rFonts w:ascii="Times New Roman" w:hAnsi="Times New Roman" w:cs="Times New Roman"/>
          <w:sz w:val="28"/>
          <w:szCs w:val="28"/>
          <w:lang w:val="en-US"/>
        </w:rPr>
        <w:t>Aspect-Oriented Requirements Engineering (AORE) is a way to make computer programs better. It helps us deal with things in programs that are tricky and affect many parts of the program.</w:t>
      </w:r>
    </w:p>
    <w:p w:rsidR="00897831" w:rsidRDefault="00897831" w:rsidP="00897831">
      <w:pPr>
        <w:rPr>
          <w:rFonts w:ascii="Times New Roman" w:hAnsi="Times New Roman" w:cs="Times New Roman"/>
          <w:sz w:val="28"/>
          <w:szCs w:val="28"/>
          <w:lang w:val="en-US"/>
        </w:rPr>
      </w:pPr>
    </w:p>
    <w:p w:rsidR="00897831" w:rsidRPr="00897831" w:rsidRDefault="00897831" w:rsidP="00897831">
      <w:pPr>
        <w:rPr>
          <w:rFonts w:ascii="Times New Roman" w:hAnsi="Times New Roman" w:cs="Times New Roman"/>
          <w:b/>
          <w:bCs/>
          <w:sz w:val="28"/>
          <w:szCs w:val="28"/>
          <w:lang w:val="en-US"/>
        </w:rPr>
      </w:pPr>
      <w:r w:rsidRPr="00897831">
        <w:rPr>
          <w:rFonts w:ascii="Times New Roman" w:hAnsi="Times New Roman" w:cs="Times New Roman"/>
          <w:b/>
          <w:bCs/>
          <w:sz w:val="28"/>
          <w:szCs w:val="28"/>
          <w:lang w:val="en-US"/>
        </w:rPr>
        <w:t>Key Concepts of AORE:</w:t>
      </w:r>
    </w:p>
    <w:p w:rsidR="00897831" w:rsidRPr="00897831" w:rsidRDefault="00897831" w:rsidP="00897831">
      <w:pPr>
        <w:rPr>
          <w:rFonts w:ascii="Times New Roman" w:hAnsi="Times New Roman" w:cs="Times New Roman"/>
          <w:sz w:val="28"/>
          <w:szCs w:val="28"/>
          <w:lang w:val="en-US"/>
        </w:rPr>
      </w:pPr>
    </w:p>
    <w:p w:rsidR="00897831" w:rsidRDefault="00897831" w:rsidP="00897831">
      <w:pPr>
        <w:pStyle w:val="ListParagraph"/>
        <w:numPr>
          <w:ilvl w:val="0"/>
          <w:numId w:val="1"/>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Concerns</w:t>
      </w:r>
      <w:r w:rsidRPr="00897831">
        <w:rPr>
          <w:rFonts w:ascii="Times New Roman" w:hAnsi="Times New Roman" w:cs="Times New Roman"/>
          <w:sz w:val="28"/>
          <w:szCs w:val="28"/>
          <w:lang w:val="en-US"/>
        </w:rPr>
        <w:t>: In AORE, concerns are the primary units of analysis. Concerns represent different aspects of the software system's functionality, and they can be categorized as either core concerns (essential functionality) or cross-cutting concerns (issues that affect multiple parts of the system).</w:t>
      </w:r>
    </w:p>
    <w:p w:rsidR="00897831" w:rsidRDefault="00897831" w:rsidP="00897831">
      <w:pPr>
        <w:pStyle w:val="ListParagraph"/>
        <w:numPr>
          <w:ilvl w:val="0"/>
          <w:numId w:val="1"/>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Join Points</w:t>
      </w:r>
      <w:r w:rsidRPr="00897831">
        <w:rPr>
          <w:rFonts w:ascii="Times New Roman" w:hAnsi="Times New Roman" w:cs="Times New Roman"/>
          <w:sz w:val="28"/>
          <w:szCs w:val="28"/>
          <w:lang w:val="en-US"/>
        </w:rPr>
        <w:t>: Join points are specific points in the software where a cross-cutting concern might be applied. For example, in a banking application, a join point could be the point where a user logs in.</w:t>
      </w:r>
    </w:p>
    <w:p w:rsidR="00897831" w:rsidRDefault="00897831" w:rsidP="00897831">
      <w:pPr>
        <w:pStyle w:val="ListParagraph"/>
        <w:numPr>
          <w:ilvl w:val="0"/>
          <w:numId w:val="1"/>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Advice</w:t>
      </w:r>
      <w:r w:rsidRPr="00897831">
        <w:rPr>
          <w:rFonts w:ascii="Times New Roman" w:hAnsi="Times New Roman" w:cs="Times New Roman"/>
          <w:sz w:val="28"/>
          <w:szCs w:val="28"/>
          <w:lang w:val="en-US"/>
        </w:rPr>
        <w:t>: Advice represents the behavior associated with a cross-cutting concern. In AOP, advice can be added to specific join points to modify the system's behavior without changing the core functionality.</w:t>
      </w:r>
    </w:p>
    <w:p w:rsidR="00897831" w:rsidRDefault="00897831" w:rsidP="00897831">
      <w:pPr>
        <w:rPr>
          <w:rFonts w:ascii="Times New Roman" w:hAnsi="Times New Roman" w:cs="Times New Roman"/>
          <w:sz w:val="28"/>
          <w:szCs w:val="28"/>
          <w:lang w:val="en-US"/>
        </w:rPr>
      </w:pPr>
    </w:p>
    <w:p w:rsidR="00897831" w:rsidRPr="00897831" w:rsidRDefault="00897831" w:rsidP="00897831">
      <w:pPr>
        <w:rPr>
          <w:rFonts w:ascii="Times New Roman" w:hAnsi="Times New Roman" w:cs="Times New Roman"/>
          <w:b/>
          <w:bCs/>
          <w:sz w:val="28"/>
          <w:szCs w:val="28"/>
          <w:lang w:val="en-US"/>
        </w:rPr>
      </w:pPr>
      <w:r w:rsidRPr="00897831">
        <w:rPr>
          <w:rFonts w:ascii="Times New Roman" w:hAnsi="Times New Roman" w:cs="Times New Roman"/>
          <w:b/>
          <w:bCs/>
          <w:sz w:val="28"/>
          <w:szCs w:val="28"/>
          <w:lang w:val="en-US"/>
        </w:rPr>
        <w:t>Why Do We Need AORE:</w:t>
      </w:r>
    </w:p>
    <w:p w:rsidR="00897831" w:rsidRPr="00897831" w:rsidRDefault="00897831" w:rsidP="00897831">
      <w:pPr>
        <w:rPr>
          <w:rFonts w:ascii="Times New Roman" w:hAnsi="Times New Roman" w:cs="Times New Roman"/>
          <w:sz w:val="28"/>
          <w:szCs w:val="28"/>
          <w:lang w:val="en-US"/>
        </w:rPr>
      </w:pPr>
    </w:p>
    <w:p w:rsidR="00897831" w:rsidRDefault="00897831" w:rsidP="00897831">
      <w:pPr>
        <w:pStyle w:val="ListParagraph"/>
        <w:numPr>
          <w:ilvl w:val="0"/>
          <w:numId w:val="2"/>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Modularity</w:t>
      </w:r>
      <w:r w:rsidRPr="00897831">
        <w:rPr>
          <w:rFonts w:ascii="Times New Roman" w:hAnsi="Times New Roman" w:cs="Times New Roman"/>
          <w:sz w:val="28"/>
          <w:szCs w:val="28"/>
          <w:lang w:val="en-US"/>
        </w:rPr>
        <w:t>: Traditional requirements engineering often results in intertwined, tangled requirements that make it challenging to understand and manage cross-cutting concerns. AORE promotes modularity by isolating these concerns, making it easier to reason about and change them independently.</w:t>
      </w:r>
    </w:p>
    <w:p w:rsidR="00897831" w:rsidRDefault="00897831" w:rsidP="00897831">
      <w:pPr>
        <w:pStyle w:val="ListParagraph"/>
        <w:numPr>
          <w:ilvl w:val="0"/>
          <w:numId w:val="2"/>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Maintainability</w:t>
      </w:r>
      <w:r w:rsidRPr="00897831">
        <w:rPr>
          <w:rFonts w:ascii="Times New Roman" w:hAnsi="Times New Roman" w:cs="Times New Roman"/>
          <w:sz w:val="28"/>
          <w:szCs w:val="28"/>
          <w:lang w:val="en-US"/>
        </w:rPr>
        <w:t>: As software evolves, changes to cross-cutting concerns can impact multiple parts of the system. AORE allows for the encapsulation of these concerns, reducing the risk of introducing errors when modifying the system.</w:t>
      </w:r>
    </w:p>
    <w:p w:rsidR="00897831" w:rsidRDefault="00897831" w:rsidP="00897831">
      <w:pPr>
        <w:pStyle w:val="ListParagraph"/>
        <w:numPr>
          <w:ilvl w:val="0"/>
          <w:numId w:val="2"/>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Reusability</w:t>
      </w:r>
      <w:r w:rsidRPr="00897831">
        <w:rPr>
          <w:rFonts w:ascii="Times New Roman" w:hAnsi="Times New Roman" w:cs="Times New Roman"/>
          <w:sz w:val="28"/>
          <w:szCs w:val="28"/>
          <w:lang w:val="en-US"/>
        </w:rPr>
        <w:t>: By explicitly identifying and modularizing cross-cutting concerns in the requirements phase, AORE promotes the reuse of these concerns across different projects or within the same project.</w:t>
      </w:r>
    </w:p>
    <w:p w:rsidR="00897831" w:rsidRDefault="00897831" w:rsidP="00897831">
      <w:pPr>
        <w:pStyle w:val="ListParagraph"/>
        <w:numPr>
          <w:ilvl w:val="0"/>
          <w:numId w:val="2"/>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Traceability</w:t>
      </w:r>
      <w:r w:rsidRPr="00897831">
        <w:rPr>
          <w:rFonts w:ascii="Times New Roman" w:hAnsi="Times New Roman" w:cs="Times New Roman"/>
          <w:sz w:val="28"/>
          <w:szCs w:val="28"/>
          <w:lang w:val="en-US"/>
        </w:rPr>
        <w:t>: AORE enhances traceability between the requirements and their implementation. Developers can more easily see how requirements map to aspects, making it easier to verify that the system meets its intended functionality.</w:t>
      </w:r>
    </w:p>
    <w:p w:rsidR="00897831" w:rsidRPr="00897831" w:rsidRDefault="00897831" w:rsidP="00897831">
      <w:pPr>
        <w:pStyle w:val="ListParagraph"/>
        <w:numPr>
          <w:ilvl w:val="0"/>
          <w:numId w:val="2"/>
        </w:numPr>
        <w:rPr>
          <w:rFonts w:ascii="Times New Roman" w:hAnsi="Times New Roman" w:cs="Times New Roman"/>
          <w:sz w:val="28"/>
          <w:szCs w:val="28"/>
          <w:lang w:val="en-US"/>
        </w:rPr>
      </w:pPr>
      <w:r w:rsidRPr="00897831">
        <w:rPr>
          <w:rFonts w:ascii="Times New Roman" w:hAnsi="Times New Roman" w:cs="Times New Roman"/>
          <w:b/>
          <w:bCs/>
          <w:sz w:val="28"/>
          <w:szCs w:val="28"/>
          <w:lang w:val="en-US"/>
        </w:rPr>
        <w:t>Conflict</w:t>
      </w:r>
      <w:r w:rsidRPr="00897831">
        <w:rPr>
          <w:rFonts w:ascii="Times New Roman" w:hAnsi="Times New Roman" w:cs="Times New Roman"/>
          <w:sz w:val="28"/>
          <w:szCs w:val="28"/>
          <w:lang w:val="en-US"/>
        </w:rPr>
        <w:t xml:space="preserve"> </w:t>
      </w:r>
      <w:r w:rsidRPr="00897831">
        <w:rPr>
          <w:rFonts w:ascii="Times New Roman" w:hAnsi="Times New Roman" w:cs="Times New Roman"/>
          <w:b/>
          <w:bCs/>
          <w:sz w:val="28"/>
          <w:szCs w:val="28"/>
          <w:lang w:val="en-US"/>
        </w:rPr>
        <w:t>Resolution</w:t>
      </w:r>
      <w:r w:rsidRPr="00897831">
        <w:rPr>
          <w:rFonts w:ascii="Times New Roman" w:hAnsi="Times New Roman" w:cs="Times New Roman"/>
          <w:sz w:val="28"/>
          <w:szCs w:val="28"/>
          <w:lang w:val="en-US"/>
        </w:rPr>
        <w:t>: AORE helps identify conflicts or contradictions between requirements early in the development process, reducing the likelihood of costly changes later in the project.</w:t>
      </w:r>
    </w:p>
    <w:p w:rsidR="00897831" w:rsidRPr="00897831" w:rsidRDefault="00897831" w:rsidP="00897831">
      <w:pPr>
        <w:rPr>
          <w:rFonts w:ascii="Times New Roman" w:hAnsi="Times New Roman" w:cs="Times New Roman"/>
          <w:sz w:val="28"/>
          <w:szCs w:val="28"/>
          <w:lang w:val="en-US"/>
        </w:rPr>
      </w:pPr>
    </w:p>
    <w:p w:rsidR="00897831" w:rsidRPr="00897831" w:rsidRDefault="00897831" w:rsidP="00897831">
      <w:pPr>
        <w:rPr>
          <w:rFonts w:ascii="Times New Roman" w:hAnsi="Times New Roman" w:cs="Times New Roman"/>
          <w:sz w:val="28"/>
          <w:szCs w:val="28"/>
          <w:lang w:val="en-US"/>
        </w:rPr>
      </w:pPr>
      <w:r w:rsidRPr="00897831">
        <w:rPr>
          <w:rFonts w:ascii="Times New Roman" w:hAnsi="Times New Roman" w:cs="Times New Roman"/>
          <w:sz w:val="28"/>
          <w:szCs w:val="28"/>
          <w:lang w:val="en-US"/>
        </w:rPr>
        <w:t xml:space="preserve">In summary, </w:t>
      </w:r>
      <w:r w:rsidRPr="00840B49">
        <w:rPr>
          <w:rFonts w:ascii="Times New Roman" w:hAnsi="Times New Roman" w:cs="Times New Roman"/>
          <w:b/>
          <w:bCs/>
          <w:sz w:val="28"/>
          <w:szCs w:val="28"/>
          <w:lang w:val="en-US"/>
        </w:rPr>
        <w:t>Aspect-Oriented Requirements Engineering (AORE)</w:t>
      </w:r>
      <w:r w:rsidRPr="00897831">
        <w:rPr>
          <w:rFonts w:ascii="Times New Roman" w:hAnsi="Times New Roman" w:cs="Times New Roman"/>
          <w:sz w:val="28"/>
          <w:szCs w:val="28"/>
          <w:lang w:val="en-US"/>
        </w:rPr>
        <w:t xml:space="preserve"> is a methodology that extends the principles of </w:t>
      </w:r>
      <w:r w:rsidRPr="00840B49">
        <w:rPr>
          <w:rFonts w:ascii="Times New Roman" w:hAnsi="Times New Roman" w:cs="Times New Roman"/>
          <w:b/>
          <w:bCs/>
          <w:sz w:val="28"/>
          <w:szCs w:val="28"/>
          <w:lang w:val="en-US"/>
        </w:rPr>
        <w:t>Aspect-Oriented Programming</w:t>
      </w:r>
      <w:r w:rsidRPr="00897831">
        <w:rPr>
          <w:rFonts w:ascii="Times New Roman" w:hAnsi="Times New Roman" w:cs="Times New Roman"/>
          <w:sz w:val="28"/>
          <w:szCs w:val="28"/>
          <w:lang w:val="en-US"/>
        </w:rPr>
        <w:t xml:space="preserve"> to the requirements engineering phase. It helps manage cross-cutting concerns more effectively, improving modularity, maintainability, reusability, traceability, and conflict resolution in software development projects.</w:t>
      </w:r>
    </w:p>
    <w:p w:rsidR="00897831" w:rsidRDefault="00840B49" w:rsidP="00897831">
      <w:pPr>
        <w:rPr>
          <w:rFonts w:ascii="Times New Roman" w:hAnsi="Times New Roman" w:cs="Times New Roman"/>
          <w:lang w:val="en-US"/>
        </w:rPr>
      </w:pPr>
      <w:r>
        <w:rPr>
          <w:rFonts w:ascii="Times New Roman" w:hAnsi="Times New Roman" w:cs="Times New Roman"/>
          <w:lang w:val="en-US"/>
        </w:rPr>
        <w:lastRenderedPageBreak/>
        <w:t xml:space="preserve">Question 2: </w:t>
      </w:r>
      <w:r w:rsidRPr="00840B49">
        <w:rPr>
          <w:rFonts w:ascii="Times New Roman" w:hAnsi="Times New Roman" w:cs="Times New Roman"/>
          <w:lang w:val="en-US"/>
        </w:rPr>
        <w:t xml:space="preserve">Explain </w:t>
      </w:r>
      <w:r w:rsidRPr="00840B49">
        <w:rPr>
          <w:rFonts w:ascii="Times New Roman" w:hAnsi="Times New Roman" w:cs="Times New Roman"/>
          <w:lang w:val="en-US"/>
        </w:rPr>
        <w:t>agent-based</w:t>
      </w:r>
      <w:r w:rsidRPr="00840B49">
        <w:rPr>
          <w:rFonts w:ascii="Times New Roman" w:hAnsi="Times New Roman" w:cs="Times New Roman"/>
          <w:lang w:val="en-US"/>
        </w:rPr>
        <w:t xml:space="preserve"> requirement engineering. What are its drawbacks?</w:t>
      </w:r>
    </w:p>
    <w:p w:rsidR="00840B49" w:rsidRDefault="00840B49" w:rsidP="00897831">
      <w:pPr>
        <w:rPr>
          <w:rFonts w:ascii="Times New Roman" w:hAnsi="Times New Roman" w:cs="Times New Roman"/>
          <w:lang w:val="en-US"/>
        </w:rPr>
      </w:pPr>
    </w:p>
    <w:p w:rsidR="00840B49" w:rsidRDefault="00840B49" w:rsidP="00840B49">
      <w:pPr>
        <w:rPr>
          <w:rFonts w:ascii="Times New Roman" w:hAnsi="Times New Roman" w:cs="Times New Roman"/>
          <w:lang w:val="en-US"/>
        </w:rPr>
      </w:pPr>
      <w:r w:rsidRPr="00840B49">
        <w:rPr>
          <w:rFonts w:ascii="Times New Roman" w:hAnsi="Times New Roman" w:cs="Times New Roman"/>
          <w:b/>
          <w:bCs/>
          <w:lang w:val="en-US"/>
        </w:rPr>
        <w:t>Agent-Based Requirement Engineering</w:t>
      </w:r>
      <w:r w:rsidRPr="00840B49">
        <w:rPr>
          <w:rFonts w:ascii="Times New Roman" w:hAnsi="Times New Roman" w:cs="Times New Roman"/>
          <w:lang w:val="en-US"/>
        </w:rPr>
        <w:t xml:space="preserve"> is an approach used in software development to model and analyze complex systems by focusing on the interactions between autonomous agents. In this context, "agents" are entities or components that have their objectives, knowledge, and behaviors and can act independently to achieve their goals within the software system. These agents can represent various elements, such as users, subsystems, or even hardware components.</w:t>
      </w:r>
    </w:p>
    <w:p w:rsidR="00840B49" w:rsidRDefault="00840B49" w:rsidP="00840B49">
      <w:pPr>
        <w:rPr>
          <w:rFonts w:ascii="Times New Roman" w:hAnsi="Times New Roman" w:cs="Times New Roman"/>
          <w:lang w:val="en-US"/>
        </w:rPr>
      </w:pPr>
      <w:r>
        <w:rPr>
          <w:noProof/>
        </w:rPr>
        <w:drawing>
          <wp:anchor distT="0" distB="0" distL="114300" distR="114300" simplePos="0" relativeHeight="251658240" behindDoc="0" locked="0" layoutInCell="1" allowOverlap="1">
            <wp:simplePos x="0" y="0"/>
            <wp:positionH relativeFrom="column">
              <wp:posOffset>1854358</wp:posOffset>
            </wp:positionH>
            <wp:positionV relativeFrom="paragraph">
              <wp:posOffset>133421</wp:posOffset>
            </wp:positionV>
            <wp:extent cx="2719318" cy="2959021"/>
            <wp:effectExtent l="0" t="0" r="0" b="635"/>
            <wp:wrapNone/>
            <wp:docPr id="1430796313" name="Picture 1" descr="-Introducing the ERMS: the initial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he ERMS: the initial mode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776" cy="29769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B49" w:rsidRPr="00840B49" w:rsidRDefault="00840B49" w:rsidP="00840B49">
      <w:pPr>
        <w:rPr>
          <w:rFonts w:ascii="Times New Roman" w:hAnsi="Times New Roman" w:cs="Times New Roman"/>
          <w:lang w:val="en-US"/>
        </w:rPr>
      </w:pPr>
      <w:r>
        <w:fldChar w:fldCharType="begin"/>
      </w:r>
      <w:r>
        <w:instrText xml:space="preserve"> INCLUDEPICTURE "https://www.researchgate.net/profile/Paolo-Donzelli/publication/252277701/figure/fig1/AS:340713465237504@1458243828080/Introducing-the-ERMS-the-initial-model.png" \* MERGEFORMATINET </w:instrText>
      </w:r>
      <w:r>
        <w:fldChar w:fldCharType="separate"/>
      </w:r>
      <w:r>
        <w:fldChar w:fldCharType="end"/>
      </w:r>
    </w:p>
    <w:p w:rsidR="00840B49" w:rsidRP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Default="00840B49" w:rsidP="00840B49">
      <w:pPr>
        <w:jc w:val="center"/>
        <w:rPr>
          <w:rFonts w:ascii="Times New Roman" w:hAnsi="Times New Roman" w:cs="Times New Roman"/>
          <w:b/>
          <w:bCs/>
          <w:lang w:val="en-US"/>
        </w:rPr>
      </w:pPr>
      <w:r>
        <w:rPr>
          <w:rFonts w:ascii="Times New Roman" w:hAnsi="Times New Roman" w:cs="Times New Roman"/>
          <w:b/>
          <w:bCs/>
          <w:lang w:val="en-US"/>
        </w:rPr>
        <w:t>Agent Based Requirement Engineering – The Initial Model</w:t>
      </w:r>
    </w:p>
    <w:p w:rsidR="00840B49" w:rsidRDefault="00840B49" w:rsidP="00840B49">
      <w:pPr>
        <w:rPr>
          <w:rFonts w:ascii="Times New Roman" w:hAnsi="Times New Roman" w:cs="Times New Roman"/>
          <w:b/>
          <w:bCs/>
          <w:lang w:val="en-US"/>
        </w:rPr>
      </w:pPr>
    </w:p>
    <w:p w:rsidR="00840B49" w:rsidRDefault="00840B49" w:rsidP="00840B49">
      <w:pPr>
        <w:rPr>
          <w:rFonts w:ascii="Times New Roman" w:hAnsi="Times New Roman" w:cs="Times New Roman"/>
          <w:b/>
          <w:bCs/>
          <w:lang w:val="en-US"/>
        </w:rPr>
      </w:pPr>
    </w:p>
    <w:p w:rsidR="00840B49" w:rsidRPr="00840B49" w:rsidRDefault="00840B49" w:rsidP="00840B49">
      <w:pPr>
        <w:rPr>
          <w:rFonts w:ascii="Times New Roman" w:hAnsi="Times New Roman" w:cs="Times New Roman"/>
          <w:b/>
          <w:bCs/>
          <w:lang w:val="en-US"/>
        </w:rPr>
      </w:pPr>
      <w:r w:rsidRPr="00840B49">
        <w:rPr>
          <w:rFonts w:ascii="Times New Roman" w:hAnsi="Times New Roman" w:cs="Times New Roman"/>
          <w:b/>
          <w:bCs/>
          <w:lang w:val="en-US"/>
        </w:rPr>
        <w:t>Key Concepts in Agent-Based Requirement Engineering:</w:t>
      </w:r>
    </w:p>
    <w:p w:rsidR="00840B49" w:rsidRPr="00840B49" w:rsidRDefault="00840B49" w:rsidP="00840B49">
      <w:pPr>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Agents</w:t>
      </w:r>
      <w:r w:rsidRPr="00840B49">
        <w:rPr>
          <w:rFonts w:ascii="Times New Roman" w:hAnsi="Times New Roman" w:cs="Times New Roman"/>
          <w:lang w:val="en-US"/>
        </w:rPr>
        <w:t>: Agents are the central entities in this approach. They can be human users, software components, or hardware devices, and they are characterized by their goals, knowledge, and actions.</w:t>
      </w:r>
    </w:p>
    <w:p w:rsidR="00840B49" w:rsidRDefault="00840B49" w:rsidP="00840B49">
      <w:pPr>
        <w:pStyle w:val="ListParagraph"/>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Interactions</w:t>
      </w:r>
      <w:r w:rsidRPr="00840B49">
        <w:rPr>
          <w:rFonts w:ascii="Times New Roman" w:hAnsi="Times New Roman" w:cs="Times New Roman"/>
          <w:lang w:val="en-US"/>
        </w:rPr>
        <w:t>: The focus is on modeling the interactions or communications between these agents. These interactions can be through messages, data exchanges, or even collaborative decision-making.</w:t>
      </w:r>
    </w:p>
    <w:p w:rsidR="00840B49" w:rsidRPr="00840B49" w:rsidRDefault="00840B49" w:rsidP="00840B49">
      <w:pPr>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Autonomy</w:t>
      </w:r>
      <w:r w:rsidRPr="00840B49">
        <w:rPr>
          <w:rFonts w:ascii="Times New Roman" w:hAnsi="Times New Roman" w:cs="Times New Roman"/>
          <w:lang w:val="en-US"/>
        </w:rPr>
        <w:t>: Agents have a degree of autonomy, meaning they can make decisions independently to achieve their goals. They don't always rely on a central controller to tell them what to do.</w:t>
      </w:r>
    </w:p>
    <w:p w:rsidR="00840B49" w:rsidRPr="00840B49" w:rsidRDefault="00840B49" w:rsidP="00840B49">
      <w:pPr>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Emergent Behavior</w:t>
      </w:r>
      <w:r w:rsidRPr="00840B49">
        <w:rPr>
          <w:rFonts w:ascii="Times New Roman" w:hAnsi="Times New Roman" w:cs="Times New Roman"/>
          <w:lang w:val="en-US"/>
        </w:rPr>
        <w:t>: The behavior of the entire system emerges from the interactions and autonomous actions of individual agents. This emergent behavior can be analyzed to understand the system's overall performance.</w:t>
      </w:r>
    </w:p>
    <w:p w:rsidR="00840B49" w:rsidRPr="00840B49" w:rsidRDefault="00840B49" w:rsidP="00840B49">
      <w:pPr>
        <w:pStyle w:val="ListParagraph"/>
        <w:rPr>
          <w:rFonts w:ascii="Times New Roman" w:hAnsi="Times New Roman" w:cs="Times New Roman"/>
          <w:lang w:val="en-US"/>
        </w:rPr>
      </w:pPr>
      <w:r w:rsidRPr="00840B49">
        <w:rPr>
          <w:rFonts w:ascii="Times New Roman" w:hAnsi="Times New Roman" w:cs="Times New Roman"/>
          <w:lang w:val="en-US"/>
        </w:rPr>
        <w:drawing>
          <wp:anchor distT="0" distB="0" distL="114300" distR="114300" simplePos="0" relativeHeight="251659264" behindDoc="0" locked="0" layoutInCell="1" allowOverlap="1" wp14:anchorId="7C395BDD">
            <wp:simplePos x="0" y="0"/>
            <wp:positionH relativeFrom="column">
              <wp:posOffset>1632782</wp:posOffset>
            </wp:positionH>
            <wp:positionV relativeFrom="paragraph">
              <wp:posOffset>68188</wp:posOffset>
            </wp:positionV>
            <wp:extent cx="3414848" cy="1828800"/>
            <wp:effectExtent l="0" t="0" r="1905" b="0"/>
            <wp:wrapNone/>
            <wp:docPr id="157510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088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4848" cy="1828800"/>
                    </a:xfrm>
                    <a:prstGeom prst="rect">
                      <a:avLst/>
                    </a:prstGeom>
                  </pic:spPr>
                </pic:pic>
              </a:graphicData>
            </a:graphic>
            <wp14:sizeRelH relativeFrom="page">
              <wp14:pctWidth>0</wp14:pctWidth>
            </wp14:sizeRelH>
            <wp14:sizeRelV relativeFrom="page">
              <wp14:pctHeight>0</wp14:pctHeight>
            </wp14:sizeRelV>
          </wp:anchor>
        </w:drawing>
      </w: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p>
    <w:p w:rsidR="00840B49" w:rsidRPr="00840B49" w:rsidRDefault="00840B49" w:rsidP="00840B49">
      <w:pPr>
        <w:rPr>
          <w:rFonts w:ascii="Times New Roman" w:hAnsi="Times New Roman" w:cs="Times New Roman"/>
          <w:lang w:val="en-US"/>
        </w:rPr>
      </w:pPr>
    </w:p>
    <w:p w:rsidR="00840B49" w:rsidRPr="00840B49" w:rsidRDefault="00840B49" w:rsidP="00840B49">
      <w:pPr>
        <w:rPr>
          <w:rFonts w:ascii="Times New Roman" w:hAnsi="Times New Roman" w:cs="Times New Roman"/>
          <w:lang w:val="en-US"/>
        </w:rPr>
      </w:pPr>
    </w:p>
    <w:p w:rsidR="00840B49" w:rsidRPr="00840B49" w:rsidRDefault="00840B49" w:rsidP="00840B49">
      <w:pPr>
        <w:rPr>
          <w:rFonts w:ascii="Times New Roman" w:hAnsi="Times New Roman" w:cs="Times New Roman"/>
          <w:b/>
          <w:bCs/>
          <w:lang w:val="en-US"/>
        </w:rPr>
      </w:pPr>
      <w:r w:rsidRPr="00840B49">
        <w:rPr>
          <w:rFonts w:ascii="Times New Roman" w:hAnsi="Times New Roman" w:cs="Times New Roman"/>
          <w:b/>
          <w:bCs/>
          <w:lang w:val="en-US"/>
        </w:rPr>
        <w:lastRenderedPageBreak/>
        <w:t>Drawbacks of Agent-Based Requirement Engineering:</w:t>
      </w:r>
    </w:p>
    <w:p w:rsidR="00840B49" w:rsidRPr="00840B49" w:rsidRDefault="00840B49" w:rsidP="00840B49">
      <w:pPr>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Complexity</w:t>
      </w:r>
      <w:r w:rsidRPr="00840B49">
        <w:rPr>
          <w:rFonts w:ascii="Times New Roman" w:hAnsi="Times New Roman" w:cs="Times New Roman"/>
          <w:lang w:val="en-US"/>
        </w:rPr>
        <w:t>: Agent-based modeling can be quite complex, especially for systems with many interacting agents. Managing and understanding these interactions can become challenging.</w:t>
      </w:r>
    </w:p>
    <w:p w:rsidR="00840B49" w:rsidRDefault="00840B49" w:rsidP="00840B49">
      <w:pPr>
        <w:pStyle w:val="ListParagraph"/>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Validation and Verification</w:t>
      </w:r>
      <w:r w:rsidRPr="00840B49">
        <w:rPr>
          <w:rFonts w:ascii="Times New Roman" w:hAnsi="Times New Roman" w:cs="Times New Roman"/>
          <w:lang w:val="en-US"/>
        </w:rPr>
        <w:t>: Verifying and validating agent-based models can be difficult. Ensuring that the model accurately represents real-world behavior can be a significant challenge.</w:t>
      </w:r>
    </w:p>
    <w:p w:rsidR="00840B49" w:rsidRPr="00840B49" w:rsidRDefault="00840B49" w:rsidP="00840B49">
      <w:pPr>
        <w:pStyle w:val="ListParagraph"/>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Resource Intensive</w:t>
      </w:r>
      <w:r w:rsidRPr="00840B49">
        <w:rPr>
          <w:rFonts w:ascii="Times New Roman" w:hAnsi="Times New Roman" w:cs="Times New Roman"/>
          <w:lang w:val="en-US"/>
        </w:rPr>
        <w:t>: Developing agent-based models can be resource-intensive, both in terms of time and computational power. This can make it impractical for certain projects.</w:t>
      </w:r>
    </w:p>
    <w:p w:rsidR="00840B49" w:rsidRPr="00840B49" w:rsidRDefault="00840B49" w:rsidP="00840B49">
      <w:pPr>
        <w:pStyle w:val="ListParagraph"/>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Lack of Standardization</w:t>
      </w:r>
      <w:r w:rsidRPr="00840B49">
        <w:rPr>
          <w:rFonts w:ascii="Times New Roman" w:hAnsi="Times New Roman" w:cs="Times New Roman"/>
          <w:lang w:val="en-US"/>
        </w:rPr>
        <w:t>: Unlike some other software engineering methodologies, there is no widely accepted standard for agent-based modeling. This lack of standardization can make it harder to communicate and collaborate with others in the field.</w:t>
      </w:r>
    </w:p>
    <w:p w:rsidR="00840B49" w:rsidRPr="00840B49" w:rsidRDefault="00840B49" w:rsidP="00840B49">
      <w:pPr>
        <w:pStyle w:val="ListParagraph"/>
        <w:rPr>
          <w:rFonts w:ascii="Times New Roman" w:hAnsi="Times New Roman" w:cs="Times New Roman"/>
          <w:lang w:val="en-US"/>
        </w:rPr>
      </w:pPr>
    </w:p>
    <w:p w:rsid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Steep Learning Curve</w:t>
      </w:r>
      <w:r w:rsidRPr="00840B49">
        <w:rPr>
          <w:rFonts w:ascii="Times New Roman" w:hAnsi="Times New Roman" w:cs="Times New Roman"/>
          <w:lang w:val="en-US"/>
        </w:rPr>
        <w:t>: Understanding and applying agent-based modeling techniques may require a steep learning curve for those not familiar with the approach. Training and expertise in this methodology are often necessary.</w:t>
      </w:r>
    </w:p>
    <w:p w:rsidR="00840B49" w:rsidRPr="00840B49" w:rsidRDefault="00840B49" w:rsidP="00840B49">
      <w:pPr>
        <w:pStyle w:val="ListParagraph"/>
        <w:rPr>
          <w:rFonts w:ascii="Times New Roman" w:hAnsi="Times New Roman" w:cs="Times New Roman"/>
          <w:lang w:val="en-US"/>
        </w:rPr>
      </w:pPr>
    </w:p>
    <w:p w:rsidR="00840B49" w:rsidRPr="00840B49" w:rsidRDefault="00840B49" w:rsidP="00840B49">
      <w:pPr>
        <w:pStyle w:val="ListParagraph"/>
        <w:numPr>
          <w:ilvl w:val="0"/>
          <w:numId w:val="3"/>
        </w:numPr>
        <w:rPr>
          <w:rFonts w:ascii="Times New Roman" w:hAnsi="Times New Roman" w:cs="Times New Roman"/>
          <w:lang w:val="en-US"/>
        </w:rPr>
      </w:pPr>
      <w:r w:rsidRPr="00840B49">
        <w:rPr>
          <w:rFonts w:ascii="Times New Roman" w:hAnsi="Times New Roman" w:cs="Times New Roman"/>
          <w:b/>
          <w:bCs/>
          <w:lang w:val="en-US"/>
        </w:rPr>
        <w:t>Overhead</w:t>
      </w:r>
      <w:r w:rsidRPr="00840B49">
        <w:rPr>
          <w:rFonts w:ascii="Times New Roman" w:hAnsi="Times New Roman" w:cs="Times New Roman"/>
          <w:lang w:val="en-US"/>
        </w:rPr>
        <w:t>: In some cases, introducing agents and their interactions can introduce unnecessary overhead, leading to increased complexity without significant benefits.</w:t>
      </w:r>
    </w:p>
    <w:p w:rsidR="00840B49" w:rsidRPr="00840B49" w:rsidRDefault="00840B49" w:rsidP="00840B49">
      <w:pPr>
        <w:rPr>
          <w:rFonts w:ascii="Times New Roman" w:hAnsi="Times New Roman" w:cs="Times New Roman"/>
          <w:lang w:val="en-US"/>
        </w:rPr>
      </w:pPr>
    </w:p>
    <w:p w:rsidR="00840B49" w:rsidRDefault="00840B49" w:rsidP="00840B49">
      <w:pPr>
        <w:rPr>
          <w:rFonts w:ascii="Times New Roman" w:hAnsi="Times New Roman" w:cs="Times New Roman"/>
          <w:lang w:val="en-US"/>
        </w:rPr>
      </w:pPr>
      <w:r w:rsidRPr="00840B49">
        <w:rPr>
          <w:rFonts w:ascii="Times New Roman" w:hAnsi="Times New Roman" w:cs="Times New Roman"/>
          <w:lang w:val="en-US"/>
        </w:rPr>
        <w:t>In summary, agent-based requirement engineering is an approach that focuses on modeling complex systems by representing them as interactions between autonomous agents. While it has its advantages in capturing emergent behavior and real-world dynamics, it also comes with drawbacks such as complexity, challenges in validation, and resource requirements that need to be carefully considered when choosing this approach for a software development project.</w:t>
      </w:r>
    </w:p>
    <w:p w:rsidR="00417FAC" w:rsidRDefault="00417FAC" w:rsidP="00840B49">
      <w:pPr>
        <w:rPr>
          <w:rFonts w:ascii="Times New Roman" w:hAnsi="Times New Roman" w:cs="Times New Roman"/>
          <w:lang w:val="en-US"/>
        </w:rPr>
      </w:pPr>
    </w:p>
    <w:p w:rsidR="00417FAC" w:rsidRDefault="00417FAC" w:rsidP="00840B49">
      <w:pPr>
        <w:rPr>
          <w:rFonts w:ascii="Times New Roman" w:hAnsi="Times New Roman" w:cs="Times New Roman"/>
          <w:lang w:val="en-US"/>
        </w:rPr>
      </w:pPr>
    </w:p>
    <w:p w:rsidR="00417FAC" w:rsidRDefault="00417FAC" w:rsidP="00840B49">
      <w:pPr>
        <w:rPr>
          <w:rFonts w:ascii="Times New Roman" w:hAnsi="Times New Roman" w:cs="Times New Roman"/>
          <w:lang w:val="en-US"/>
        </w:rPr>
      </w:pPr>
      <w:r w:rsidRPr="00417FAC">
        <w:rPr>
          <w:rFonts w:ascii="Times New Roman" w:hAnsi="Times New Roman" w:cs="Times New Roman"/>
          <w:b/>
          <w:bCs/>
          <w:sz w:val="28"/>
          <w:szCs w:val="28"/>
          <w:lang w:val="en-US"/>
        </w:rPr>
        <w:t>References:</w:t>
      </w:r>
    </w:p>
    <w:p w:rsidR="00417FAC" w:rsidRPr="00417FAC" w:rsidRDefault="00417FAC" w:rsidP="00417FAC">
      <w:pPr>
        <w:pStyle w:val="ListParagraph"/>
        <w:numPr>
          <w:ilvl w:val="0"/>
          <w:numId w:val="4"/>
        </w:numPr>
        <w:shd w:val="clear" w:color="auto" w:fill="FFFFFF"/>
        <w:outlineLvl w:val="0"/>
        <w:rPr>
          <w:rFonts w:ascii="Times New Roman" w:eastAsia="Times New Roman" w:hAnsi="Times New Roman" w:cs="Times New Roman"/>
          <w:color w:val="111111"/>
          <w:kern w:val="36"/>
          <w:lang w:eastAsia="en-GB"/>
          <w14:ligatures w14:val="none"/>
        </w:rPr>
      </w:pPr>
      <w:r w:rsidRPr="00417FAC">
        <w:rPr>
          <w:rFonts w:ascii="Times New Roman" w:eastAsia="Times New Roman" w:hAnsi="Times New Roman" w:cs="Times New Roman"/>
          <w:color w:val="111111"/>
          <w:kern w:val="36"/>
          <w:lang w:eastAsia="en-GB"/>
          <w14:ligatures w14:val="none"/>
        </w:rPr>
        <w:t>An agent-based requirements engineering framework for complex socio-technical systems</w:t>
      </w:r>
      <w:r>
        <w:rPr>
          <w:rFonts w:ascii="Times New Roman" w:eastAsia="Times New Roman" w:hAnsi="Times New Roman" w:cs="Times New Roman"/>
          <w:color w:val="111111"/>
          <w:kern w:val="36"/>
          <w:lang w:eastAsia="en-GB"/>
          <w14:ligatures w14:val="none"/>
        </w:rPr>
        <w:t xml:space="preserve"> by </w:t>
      </w:r>
      <w:hyperlink r:id="rId7" w:history="1">
        <w:r w:rsidRPr="00417FAC">
          <w:rPr>
            <w:rStyle w:val="Hyperlink"/>
            <w:rFonts w:ascii="Times New Roman" w:hAnsi="Times New Roman" w:cs="Times New Roman"/>
            <w:b/>
            <w:bCs/>
            <w:bdr w:val="none" w:sz="0" w:space="0" w:color="auto" w:frame="1"/>
            <w:shd w:val="clear" w:color="auto" w:fill="FFFFFF"/>
          </w:rPr>
          <w:t xml:space="preserve">Paolo </w:t>
        </w:r>
        <w:proofErr w:type="spellStart"/>
        <w:r w:rsidRPr="00417FAC">
          <w:rPr>
            <w:rStyle w:val="Hyperlink"/>
            <w:rFonts w:ascii="Times New Roman" w:hAnsi="Times New Roman" w:cs="Times New Roman"/>
            <w:b/>
            <w:bCs/>
            <w:bdr w:val="none" w:sz="0" w:space="0" w:color="auto" w:frame="1"/>
            <w:shd w:val="clear" w:color="auto" w:fill="FFFFFF"/>
          </w:rPr>
          <w:t>Bresciani</w:t>
        </w:r>
        <w:proofErr w:type="spellEnd"/>
      </w:hyperlink>
      <w:r w:rsidRPr="00417FAC">
        <w:rPr>
          <w:rFonts w:ascii="Times New Roman" w:hAnsi="Times New Roman" w:cs="Times New Roman"/>
        </w:rPr>
        <w:t xml:space="preserve"> and </w:t>
      </w:r>
      <w:hyperlink r:id="rId8" w:history="1">
        <w:r w:rsidRPr="00417FAC">
          <w:rPr>
            <w:rStyle w:val="Hyperlink"/>
            <w:rFonts w:ascii="Times New Roman" w:hAnsi="Times New Roman" w:cs="Times New Roman"/>
            <w:b/>
            <w:bCs/>
            <w:bdr w:val="none" w:sz="0" w:space="0" w:color="auto" w:frame="1"/>
            <w:shd w:val="clear" w:color="auto" w:fill="FFFFFF"/>
          </w:rPr>
          <w:t xml:space="preserve">Paolo </w:t>
        </w:r>
        <w:proofErr w:type="spellStart"/>
        <w:r w:rsidRPr="00417FAC">
          <w:rPr>
            <w:rStyle w:val="Hyperlink"/>
            <w:rFonts w:ascii="Times New Roman" w:hAnsi="Times New Roman" w:cs="Times New Roman"/>
            <w:b/>
            <w:bCs/>
            <w:bdr w:val="none" w:sz="0" w:space="0" w:color="auto" w:frame="1"/>
            <w:shd w:val="clear" w:color="auto" w:fill="FFFFFF"/>
          </w:rPr>
          <w:t>Donzelli</w:t>
        </w:r>
        <w:proofErr w:type="spellEnd"/>
      </w:hyperlink>
      <w:r w:rsidRPr="00417FAC">
        <w:rPr>
          <w:rFonts w:ascii="Times New Roman" w:hAnsi="Times New Roman" w:cs="Times New Roman"/>
        </w:rPr>
        <w:t>.</w:t>
      </w:r>
      <w:r>
        <w:t xml:space="preserve"> </w:t>
      </w:r>
      <w:r>
        <w:rPr>
          <w:rFonts w:ascii="Times New Roman" w:hAnsi="Times New Roman" w:cs="Times New Roman"/>
        </w:rPr>
        <w:fldChar w:fldCharType="begin"/>
      </w:r>
      <w:r>
        <w:rPr>
          <w:rFonts w:ascii="Times New Roman" w:hAnsi="Times New Roman" w:cs="Times New Roman"/>
        </w:rPr>
        <w:instrText>HYPERLINK "https://www.researchgate.net/publication/252277701_An_agent-based_requirements_engineering_framework_for_complex_socio-technical_systems"</w:instrText>
      </w:r>
      <w:r>
        <w:rPr>
          <w:rFonts w:ascii="Times New Roman" w:hAnsi="Times New Roman" w:cs="Times New Roman"/>
        </w:rPr>
      </w:r>
      <w:r>
        <w:rPr>
          <w:rFonts w:ascii="Times New Roman" w:hAnsi="Times New Roman" w:cs="Times New Roman"/>
        </w:rPr>
        <w:fldChar w:fldCharType="separate"/>
      </w:r>
      <w:r w:rsidRPr="00417FAC">
        <w:rPr>
          <w:rStyle w:val="Hyperlink"/>
          <w:rFonts w:ascii="Times New Roman" w:hAnsi="Times New Roman" w:cs="Times New Roman"/>
        </w:rPr>
        <w:t>Link</w:t>
      </w:r>
      <w:r>
        <w:rPr>
          <w:rFonts w:ascii="Times New Roman" w:hAnsi="Times New Roman" w:cs="Times New Roman"/>
        </w:rPr>
        <w:fldChar w:fldCharType="end"/>
      </w:r>
    </w:p>
    <w:p w:rsidR="00417FAC" w:rsidRPr="00417FAC" w:rsidRDefault="00417FAC" w:rsidP="00417FAC">
      <w:pPr>
        <w:pStyle w:val="ListParagraph"/>
        <w:numPr>
          <w:ilvl w:val="0"/>
          <w:numId w:val="4"/>
        </w:numPr>
        <w:rPr>
          <w:rFonts w:ascii="Times New Roman" w:hAnsi="Times New Roman" w:cs="Times New Roman"/>
          <w:lang w:val="en-US"/>
        </w:rPr>
      </w:pPr>
      <w:r w:rsidRPr="00417FAC">
        <w:rPr>
          <w:rFonts w:ascii="Times New Roman" w:hAnsi="Times New Roman" w:cs="Times New Roman"/>
        </w:rPr>
        <w:t>On agent-based software engineering</w:t>
      </w:r>
      <w:r>
        <w:rPr>
          <w:rFonts w:ascii="Times New Roman" w:hAnsi="Times New Roman" w:cs="Times New Roman"/>
        </w:rPr>
        <w:t xml:space="preserve"> by </w:t>
      </w:r>
      <w:r w:rsidRPr="00417FAC">
        <w:rPr>
          <w:rFonts w:ascii="Times New Roman" w:hAnsi="Times New Roman" w:cs="Times New Roman"/>
        </w:rPr>
        <w:t>Nicholas R. Jennings</w:t>
      </w:r>
      <w:r>
        <w:rPr>
          <w:rFonts w:ascii="Times New Roman" w:hAnsi="Times New Roman" w:cs="Times New Roman"/>
        </w:rPr>
        <w:t xml:space="preserve">. </w:t>
      </w:r>
      <w:hyperlink r:id="rId9" w:history="1">
        <w:proofErr w:type="spellStart"/>
        <w:r w:rsidRPr="00417FAC">
          <w:rPr>
            <w:rStyle w:val="Hyperlink"/>
            <w:rFonts w:ascii="Times New Roman" w:hAnsi="Times New Roman" w:cs="Times New Roman"/>
          </w:rPr>
          <w:t>Link</w:t>
        </w:r>
      </w:hyperlink>
      <w:proofErr w:type="spellEnd"/>
    </w:p>
    <w:p w:rsidR="00417FAC" w:rsidRDefault="00417FAC" w:rsidP="00417FAC">
      <w:pPr>
        <w:pStyle w:val="ListParagraph"/>
        <w:numPr>
          <w:ilvl w:val="0"/>
          <w:numId w:val="4"/>
        </w:numPr>
        <w:rPr>
          <w:rFonts w:ascii="Times New Roman" w:hAnsi="Times New Roman" w:cs="Times New Roman"/>
          <w:lang w:val="en-US"/>
        </w:rPr>
      </w:pPr>
      <w:r w:rsidRPr="00417FAC">
        <w:rPr>
          <w:rFonts w:ascii="Times New Roman" w:hAnsi="Times New Roman" w:cs="Times New Roman"/>
          <w:color w:val="111111"/>
        </w:rPr>
        <w:t>What is an Aspect in Requirements Engineering?</w:t>
      </w:r>
      <w:r w:rsidRPr="00417FAC">
        <w:rPr>
          <w:rFonts w:ascii="Times New Roman" w:hAnsi="Times New Roman" w:cs="Times New Roman"/>
          <w:color w:val="111111"/>
        </w:rPr>
        <w:t xml:space="preserve"> By </w:t>
      </w:r>
      <w:hyperlink r:id="rId10" w:history="1">
        <w:r w:rsidRPr="00417FAC">
          <w:rPr>
            <w:rFonts w:ascii="Times New Roman" w:eastAsia="Times New Roman" w:hAnsi="Times New Roman" w:cs="Times New Roman"/>
            <w:b/>
            <w:bCs/>
            <w:color w:val="0000FF"/>
            <w:kern w:val="0"/>
            <w:u w:val="single"/>
            <w:bdr w:val="none" w:sz="0" w:space="0" w:color="auto" w:frame="1"/>
            <w:lang w:eastAsia="en-GB"/>
            <w14:ligatures w14:val="none"/>
          </w:rPr>
          <w:t xml:space="preserve">Hermann </w:t>
        </w:r>
        <w:proofErr w:type="spellStart"/>
        <w:r w:rsidRPr="00417FAC">
          <w:rPr>
            <w:rFonts w:ascii="Times New Roman" w:eastAsia="Times New Roman" w:hAnsi="Times New Roman" w:cs="Times New Roman"/>
            <w:b/>
            <w:bCs/>
            <w:color w:val="0000FF"/>
            <w:kern w:val="0"/>
            <w:u w:val="single"/>
            <w:bdr w:val="none" w:sz="0" w:space="0" w:color="auto" w:frame="1"/>
            <w:lang w:eastAsia="en-GB"/>
            <w14:ligatures w14:val="none"/>
          </w:rPr>
          <w:t>Kaindl</w:t>
        </w:r>
        <w:proofErr w:type="spellEnd"/>
      </w:hyperlink>
      <w:r>
        <w:rPr>
          <w:rFonts w:ascii="Times New Roman" w:eastAsia="Times New Roman" w:hAnsi="Times New Roman" w:cs="Times New Roman"/>
          <w:b/>
          <w:bCs/>
          <w:color w:val="111111"/>
          <w:kern w:val="0"/>
          <w:lang w:eastAsia="en-GB"/>
          <w14:ligatures w14:val="none"/>
        </w:rPr>
        <w:t>.</w:t>
      </w:r>
      <w:r>
        <w:rPr>
          <w:rFonts w:ascii="Times New Roman" w:hAnsi="Times New Roman" w:cs="Times New Roman"/>
          <w:lang w:val="en-US"/>
        </w:rPr>
        <w:t xml:space="preserve"> </w:t>
      </w:r>
      <w:hyperlink r:id="rId11" w:history="1">
        <w:proofErr w:type="spellStart"/>
        <w:r w:rsidRPr="00417FAC">
          <w:rPr>
            <w:rStyle w:val="Hyperlink"/>
            <w:rFonts w:ascii="Times New Roman" w:hAnsi="Times New Roman" w:cs="Times New Roman"/>
            <w:lang w:val="en-US"/>
          </w:rPr>
          <w:t>Link</w:t>
        </w:r>
      </w:hyperlink>
      <w:proofErr w:type="spellEnd"/>
    </w:p>
    <w:p w:rsidR="00417FAC" w:rsidRPr="00CD12C0" w:rsidRDefault="00417FAC" w:rsidP="005C3796">
      <w:pPr>
        <w:pStyle w:val="ListParagraph"/>
        <w:numPr>
          <w:ilvl w:val="0"/>
          <w:numId w:val="4"/>
        </w:numPr>
        <w:rPr>
          <w:rFonts w:ascii="Times New Roman" w:hAnsi="Times New Roman" w:cs="Times New Roman"/>
          <w:lang w:val="en-US"/>
        </w:rPr>
      </w:pPr>
      <w:r w:rsidRPr="00CD12C0">
        <w:rPr>
          <w:rFonts w:ascii="Times New Roman" w:hAnsi="Times New Roman" w:cs="Times New Roman"/>
          <w:lang w:val="en-US"/>
        </w:rPr>
        <w:t>A</w:t>
      </w:r>
      <w:proofErr w:type="spellStart"/>
      <w:r w:rsidRPr="00CD12C0">
        <w:rPr>
          <w:rFonts w:ascii="Times New Roman" w:hAnsi="Times New Roman" w:cs="Times New Roman"/>
          <w:color w:val="111111"/>
        </w:rPr>
        <w:t>spect</w:t>
      </w:r>
      <w:proofErr w:type="spellEnd"/>
      <w:r w:rsidRPr="00CD12C0">
        <w:rPr>
          <w:rFonts w:ascii="Times New Roman" w:hAnsi="Times New Roman" w:cs="Times New Roman"/>
          <w:color w:val="111111"/>
        </w:rPr>
        <w:t>-Oriented Requirements Engineering: Approaches and Techniques</w:t>
      </w:r>
      <w:r w:rsidRPr="00CD12C0">
        <w:rPr>
          <w:rFonts w:ascii="Times New Roman" w:hAnsi="Times New Roman" w:cs="Times New Roman"/>
          <w:color w:val="111111"/>
        </w:rPr>
        <w:t xml:space="preserve"> by </w:t>
      </w:r>
      <w:hyperlink r:id="rId12" w:history="1">
        <w:proofErr w:type="spellStart"/>
        <w:r w:rsidRPr="00CD12C0">
          <w:rPr>
            <w:rStyle w:val="Hyperlink"/>
            <w:rFonts w:ascii="Times New Roman" w:hAnsi="Times New Roman" w:cs="Times New Roman"/>
          </w:rPr>
          <w:t>T</w:t>
        </w:r>
        <w:r w:rsidRPr="00CD12C0">
          <w:rPr>
            <w:rStyle w:val="Hyperlink"/>
            <w:rFonts w:ascii="Times New Roman" w:hAnsi="Times New Roman" w:cs="Times New Roman"/>
            <w:b/>
            <w:bCs/>
            <w:bdr w:val="none" w:sz="0" w:space="0" w:color="auto" w:frame="1"/>
            <w:shd w:val="clear" w:color="auto" w:fill="FFFFFF"/>
          </w:rPr>
          <w:t>awfig</w:t>
        </w:r>
        <w:proofErr w:type="spellEnd"/>
        <w:r w:rsidRPr="00CD12C0">
          <w:rPr>
            <w:rStyle w:val="Hyperlink"/>
            <w:rFonts w:ascii="Times New Roman" w:hAnsi="Times New Roman" w:cs="Times New Roman"/>
            <w:b/>
            <w:bCs/>
            <w:bdr w:val="none" w:sz="0" w:space="0" w:color="auto" w:frame="1"/>
            <w:shd w:val="clear" w:color="auto" w:fill="FFFFFF"/>
          </w:rPr>
          <w:t xml:space="preserve"> Abdelaziz</w:t>
        </w:r>
      </w:hyperlink>
      <w:r w:rsidRPr="00CD12C0">
        <w:rPr>
          <w:rFonts w:ascii="Times New Roman" w:hAnsi="Times New Roman" w:cs="Times New Roman"/>
          <w:color w:val="111111"/>
        </w:rPr>
        <w:t xml:space="preserve">. </w:t>
      </w:r>
      <w:hyperlink r:id="rId13" w:history="1">
        <w:r w:rsidRPr="00CD12C0">
          <w:rPr>
            <w:rStyle w:val="Hyperlink"/>
            <w:rFonts w:ascii="Times New Roman" w:hAnsi="Times New Roman" w:cs="Times New Roman"/>
          </w:rPr>
          <w:t>Link</w:t>
        </w:r>
      </w:hyperlink>
    </w:p>
    <w:sectPr w:rsidR="00417FAC" w:rsidRPr="00CD12C0" w:rsidSect="008978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E4E"/>
    <w:multiLevelType w:val="hybridMultilevel"/>
    <w:tmpl w:val="BA3E6902"/>
    <w:lvl w:ilvl="0" w:tplc="33E43C7C">
      <w:start w:val="1"/>
      <w:numFmt w:val="bullet"/>
      <w:lvlText w:val=""/>
      <w:lvlJc w:val="left"/>
      <w:pPr>
        <w:ind w:left="720" w:hanging="360"/>
      </w:pPr>
      <w:rPr>
        <w:rFonts w:ascii="Symbol" w:eastAsiaTheme="minorHAnsi"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1799F"/>
    <w:multiLevelType w:val="hybridMultilevel"/>
    <w:tmpl w:val="47BE9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E05B1"/>
    <w:multiLevelType w:val="hybridMultilevel"/>
    <w:tmpl w:val="CCBA75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87014F"/>
    <w:multiLevelType w:val="hybridMultilevel"/>
    <w:tmpl w:val="24F88D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7E3C1F"/>
    <w:multiLevelType w:val="multilevel"/>
    <w:tmpl w:val="61EC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632991">
    <w:abstractNumId w:val="3"/>
  </w:num>
  <w:num w:numId="2" w16cid:durableId="1682850552">
    <w:abstractNumId w:val="2"/>
  </w:num>
  <w:num w:numId="3" w16cid:durableId="925068158">
    <w:abstractNumId w:val="0"/>
  </w:num>
  <w:num w:numId="4" w16cid:durableId="1655991620">
    <w:abstractNumId w:val="1"/>
  </w:num>
  <w:num w:numId="5" w16cid:durableId="1958019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31"/>
    <w:rsid w:val="00417FAC"/>
    <w:rsid w:val="006C6636"/>
    <w:rsid w:val="00840B49"/>
    <w:rsid w:val="00897831"/>
    <w:rsid w:val="00B32031"/>
    <w:rsid w:val="00CD1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85B5"/>
  <w15:chartTrackingRefBased/>
  <w15:docId w15:val="{29C492AF-A622-714B-9DDD-545E209A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FA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31"/>
    <w:pPr>
      <w:ind w:left="720"/>
      <w:contextualSpacing/>
    </w:pPr>
  </w:style>
  <w:style w:type="character" w:customStyle="1" w:styleId="Heading1Char">
    <w:name w:val="Heading 1 Char"/>
    <w:basedOn w:val="DefaultParagraphFont"/>
    <w:link w:val="Heading1"/>
    <w:uiPriority w:val="9"/>
    <w:rsid w:val="00417FAC"/>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unhideWhenUsed/>
    <w:rsid w:val="00417FAC"/>
    <w:rPr>
      <w:color w:val="0000FF"/>
      <w:u w:val="single"/>
    </w:rPr>
  </w:style>
  <w:style w:type="character" w:styleId="UnresolvedMention">
    <w:name w:val="Unresolved Mention"/>
    <w:basedOn w:val="DefaultParagraphFont"/>
    <w:uiPriority w:val="99"/>
    <w:semiHidden/>
    <w:unhideWhenUsed/>
    <w:rsid w:val="00417FAC"/>
    <w:rPr>
      <w:color w:val="605E5C"/>
      <w:shd w:val="clear" w:color="auto" w:fill="E1DFDD"/>
    </w:rPr>
  </w:style>
  <w:style w:type="character" w:styleId="FollowedHyperlink">
    <w:name w:val="FollowedHyperlink"/>
    <w:basedOn w:val="DefaultParagraphFont"/>
    <w:uiPriority w:val="99"/>
    <w:semiHidden/>
    <w:unhideWhenUsed/>
    <w:rsid w:val="00417FAC"/>
    <w:rPr>
      <w:color w:val="954F72" w:themeColor="followedHyperlink"/>
      <w:u w:val="single"/>
    </w:rPr>
  </w:style>
  <w:style w:type="paragraph" w:customStyle="1" w:styleId="nova-legacy-e-listitem">
    <w:name w:val="nova-legacy-e-list__item"/>
    <w:basedOn w:val="Normal"/>
    <w:rsid w:val="00417FA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661">
      <w:bodyDiv w:val="1"/>
      <w:marLeft w:val="0"/>
      <w:marRight w:val="0"/>
      <w:marTop w:val="0"/>
      <w:marBottom w:val="0"/>
      <w:divBdr>
        <w:top w:val="none" w:sz="0" w:space="0" w:color="auto"/>
        <w:left w:val="none" w:sz="0" w:space="0" w:color="auto"/>
        <w:bottom w:val="none" w:sz="0" w:space="0" w:color="auto"/>
        <w:right w:val="none" w:sz="0" w:space="0" w:color="auto"/>
      </w:divBdr>
    </w:div>
    <w:div w:id="37318031">
      <w:bodyDiv w:val="1"/>
      <w:marLeft w:val="0"/>
      <w:marRight w:val="0"/>
      <w:marTop w:val="0"/>
      <w:marBottom w:val="0"/>
      <w:divBdr>
        <w:top w:val="none" w:sz="0" w:space="0" w:color="auto"/>
        <w:left w:val="none" w:sz="0" w:space="0" w:color="auto"/>
        <w:bottom w:val="none" w:sz="0" w:space="0" w:color="auto"/>
        <w:right w:val="none" w:sz="0" w:space="0" w:color="auto"/>
      </w:divBdr>
    </w:div>
    <w:div w:id="583077423">
      <w:bodyDiv w:val="1"/>
      <w:marLeft w:val="0"/>
      <w:marRight w:val="0"/>
      <w:marTop w:val="0"/>
      <w:marBottom w:val="0"/>
      <w:divBdr>
        <w:top w:val="none" w:sz="0" w:space="0" w:color="auto"/>
        <w:left w:val="none" w:sz="0" w:space="0" w:color="auto"/>
        <w:bottom w:val="none" w:sz="0" w:space="0" w:color="auto"/>
        <w:right w:val="none" w:sz="0" w:space="0" w:color="auto"/>
      </w:divBdr>
    </w:div>
    <w:div w:id="702169097">
      <w:bodyDiv w:val="1"/>
      <w:marLeft w:val="0"/>
      <w:marRight w:val="0"/>
      <w:marTop w:val="0"/>
      <w:marBottom w:val="0"/>
      <w:divBdr>
        <w:top w:val="none" w:sz="0" w:space="0" w:color="auto"/>
        <w:left w:val="none" w:sz="0" w:space="0" w:color="auto"/>
        <w:bottom w:val="none" w:sz="0" w:space="0" w:color="auto"/>
        <w:right w:val="none" w:sz="0" w:space="0" w:color="auto"/>
      </w:divBdr>
      <w:divsChild>
        <w:div w:id="2084208175">
          <w:marLeft w:val="-300"/>
          <w:marRight w:val="0"/>
          <w:marTop w:val="0"/>
          <w:marBottom w:val="150"/>
          <w:divBdr>
            <w:top w:val="none" w:sz="0" w:space="0" w:color="auto"/>
            <w:left w:val="none" w:sz="0" w:space="0" w:color="auto"/>
            <w:bottom w:val="none" w:sz="0" w:space="0" w:color="auto"/>
            <w:right w:val="none" w:sz="0" w:space="0" w:color="auto"/>
          </w:divBdr>
          <w:divsChild>
            <w:div w:id="780996145">
              <w:marLeft w:val="0"/>
              <w:marRight w:val="0"/>
              <w:marTop w:val="0"/>
              <w:marBottom w:val="0"/>
              <w:divBdr>
                <w:top w:val="none" w:sz="0" w:space="0" w:color="auto"/>
                <w:left w:val="none" w:sz="0" w:space="0" w:color="auto"/>
                <w:bottom w:val="none" w:sz="0" w:space="0" w:color="auto"/>
                <w:right w:val="none" w:sz="0" w:space="0" w:color="auto"/>
              </w:divBdr>
              <w:divsChild>
                <w:div w:id="562641104">
                  <w:marLeft w:val="0"/>
                  <w:marRight w:val="0"/>
                  <w:marTop w:val="0"/>
                  <w:marBottom w:val="0"/>
                  <w:divBdr>
                    <w:top w:val="none" w:sz="0" w:space="0" w:color="auto"/>
                    <w:left w:val="none" w:sz="0" w:space="0" w:color="auto"/>
                    <w:bottom w:val="none" w:sz="0" w:space="0" w:color="auto"/>
                    <w:right w:val="none" w:sz="0" w:space="0" w:color="auto"/>
                  </w:divBdr>
                  <w:divsChild>
                    <w:div w:id="1774132627">
                      <w:marLeft w:val="0"/>
                      <w:marRight w:val="0"/>
                      <w:marTop w:val="0"/>
                      <w:marBottom w:val="0"/>
                      <w:divBdr>
                        <w:top w:val="none" w:sz="0" w:space="0" w:color="auto"/>
                        <w:left w:val="none" w:sz="0" w:space="0" w:color="auto"/>
                        <w:bottom w:val="none" w:sz="0" w:space="0" w:color="auto"/>
                        <w:right w:val="none" w:sz="0" w:space="0" w:color="auto"/>
                      </w:divBdr>
                      <w:divsChild>
                        <w:div w:id="153377738">
                          <w:marLeft w:val="-150"/>
                          <w:marRight w:val="0"/>
                          <w:marTop w:val="0"/>
                          <w:marBottom w:val="0"/>
                          <w:divBdr>
                            <w:top w:val="none" w:sz="0" w:space="0" w:color="auto"/>
                            <w:left w:val="none" w:sz="0" w:space="0" w:color="auto"/>
                            <w:bottom w:val="none" w:sz="0" w:space="0" w:color="auto"/>
                            <w:right w:val="none" w:sz="0" w:space="0" w:color="auto"/>
                          </w:divBdr>
                          <w:divsChild>
                            <w:div w:id="203755871">
                              <w:marLeft w:val="0"/>
                              <w:marRight w:val="0"/>
                              <w:marTop w:val="0"/>
                              <w:marBottom w:val="0"/>
                              <w:divBdr>
                                <w:top w:val="none" w:sz="0" w:space="0" w:color="auto"/>
                                <w:left w:val="none" w:sz="0" w:space="0" w:color="auto"/>
                                <w:bottom w:val="none" w:sz="0" w:space="0" w:color="auto"/>
                                <w:right w:val="none" w:sz="0" w:space="0" w:color="auto"/>
                              </w:divBdr>
                              <w:divsChild>
                                <w:div w:id="1603340032">
                                  <w:marLeft w:val="0"/>
                                  <w:marRight w:val="0"/>
                                  <w:marTop w:val="0"/>
                                  <w:marBottom w:val="0"/>
                                  <w:divBdr>
                                    <w:top w:val="none" w:sz="0" w:space="0" w:color="auto"/>
                                    <w:left w:val="none" w:sz="0" w:space="0" w:color="auto"/>
                                    <w:bottom w:val="none" w:sz="0" w:space="0" w:color="auto"/>
                                    <w:right w:val="none" w:sz="0" w:space="0" w:color="auto"/>
                                  </w:divBdr>
                                  <w:divsChild>
                                    <w:div w:id="795375206">
                                      <w:marLeft w:val="0"/>
                                      <w:marRight w:val="0"/>
                                      <w:marTop w:val="0"/>
                                      <w:marBottom w:val="0"/>
                                      <w:divBdr>
                                        <w:top w:val="none" w:sz="0" w:space="0" w:color="auto"/>
                                        <w:left w:val="none" w:sz="0" w:space="0" w:color="auto"/>
                                        <w:bottom w:val="none" w:sz="0" w:space="0" w:color="auto"/>
                                        <w:right w:val="none" w:sz="0" w:space="0" w:color="auto"/>
                                      </w:divBdr>
                                      <w:divsChild>
                                        <w:div w:id="1800798222">
                                          <w:marLeft w:val="0"/>
                                          <w:marRight w:val="0"/>
                                          <w:marTop w:val="0"/>
                                          <w:marBottom w:val="0"/>
                                          <w:divBdr>
                                            <w:top w:val="none" w:sz="0" w:space="0" w:color="auto"/>
                                            <w:left w:val="none" w:sz="0" w:space="0" w:color="auto"/>
                                            <w:bottom w:val="none" w:sz="0" w:space="0" w:color="auto"/>
                                            <w:right w:val="none" w:sz="0" w:space="0" w:color="auto"/>
                                          </w:divBdr>
                                          <w:divsChild>
                                            <w:div w:id="2098551120">
                                              <w:marLeft w:val="0"/>
                                              <w:marRight w:val="0"/>
                                              <w:marTop w:val="0"/>
                                              <w:marBottom w:val="0"/>
                                              <w:divBdr>
                                                <w:top w:val="none" w:sz="0" w:space="0" w:color="auto"/>
                                                <w:left w:val="none" w:sz="0" w:space="0" w:color="auto"/>
                                                <w:bottom w:val="none" w:sz="0" w:space="0" w:color="auto"/>
                                                <w:right w:val="none" w:sz="0" w:space="0" w:color="auto"/>
                                              </w:divBdr>
                                              <w:divsChild>
                                                <w:div w:id="1316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038989">
          <w:marLeft w:val="0"/>
          <w:marRight w:val="0"/>
          <w:marTop w:val="0"/>
          <w:marBottom w:val="0"/>
          <w:divBdr>
            <w:top w:val="none" w:sz="0" w:space="0" w:color="auto"/>
            <w:left w:val="none" w:sz="0" w:space="0" w:color="auto"/>
            <w:bottom w:val="none" w:sz="0" w:space="0" w:color="auto"/>
            <w:right w:val="none" w:sz="0" w:space="0" w:color="auto"/>
          </w:divBdr>
          <w:divsChild>
            <w:div w:id="528877984">
              <w:marLeft w:val="0"/>
              <w:marRight w:val="0"/>
              <w:marTop w:val="0"/>
              <w:marBottom w:val="0"/>
              <w:divBdr>
                <w:top w:val="none" w:sz="0" w:space="0" w:color="auto"/>
                <w:left w:val="none" w:sz="0" w:space="0" w:color="auto"/>
                <w:bottom w:val="none" w:sz="0" w:space="0" w:color="auto"/>
                <w:right w:val="none" w:sz="0" w:space="0" w:color="auto"/>
              </w:divBdr>
              <w:divsChild>
                <w:div w:id="1546795236">
                  <w:marLeft w:val="0"/>
                  <w:marRight w:val="0"/>
                  <w:marTop w:val="0"/>
                  <w:marBottom w:val="0"/>
                  <w:divBdr>
                    <w:top w:val="none" w:sz="0" w:space="0" w:color="auto"/>
                    <w:left w:val="none" w:sz="0" w:space="0" w:color="auto"/>
                    <w:bottom w:val="none" w:sz="0" w:space="0" w:color="auto"/>
                    <w:right w:val="none" w:sz="0" w:space="0" w:color="auto"/>
                  </w:divBdr>
                  <w:divsChild>
                    <w:div w:id="20986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99417">
      <w:bodyDiv w:val="1"/>
      <w:marLeft w:val="0"/>
      <w:marRight w:val="0"/>
      <w:marTop w:val="0"/>
      <w:marBottom w:val="0"/>
      <w:divBdr>
        <w:top w:val="none" w:sz="0" w:space="0" w:color="auto"/>
        <w:left w:val="none" w:sz="0" w:space="0" w:color="auto"/>
        <w:bottom w:val="none" w:sz="0" w:space="0" w:color="auto"/>
        <w:right w:val="none" w:sz="0" w:space="0" w:color="auto"/>
      </w:divBdr>
    </w:div>
    <w:div w:id="17477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aolo-Donzelli?_tp=eyJjb250ZXh0Ijp7ImZpcnN0UGFnZSI6InB1YmxpY2F0aW9uIiwicGFnZSI6InB1YmxpY2F0aW9uIn19" TargetMode="External"/><Relationship Id="rId13" Type="http://schemas.openxmlformats.org/officeDocument/2006/relationships/hyperlink" Target="https://www.researchgate.net/publication/327732449_Aspect-Oriented_Requirements_Engineering_Approaches_and_Techniques" TargetMode="External"/><Relationship Id="rId3" Type="http://schemas.openxmlformats.org/officeDocument/2006/relationships/settings" Target="settings.xml"/><Relationship Id="rId7" Type="http://schemas.openxmlformats.org/officeDocument/2006/relationships/hyperlink" Target="https://www.researchgate.net/profile/Paolo-Bresciani-4?_tp=eyJjb250ZXh0Ijp7ImZpcnN0UGFnZSI6InB1YmxpY2F0aW9uIiwicGFnZSI6InB1YmxpY2F0aW9uIn19" TargetMode="External"/><Relationship Id="rId12" Type="http://schemas.openxmlformats.org/officeDocument/2006/relationships/hyperlink" Target="https://www.researchgate.net/profile/Tawfig-Abdelaziz?_tp=eyJjb250ZXh0Ijp7ImZpcnN0UGFnZSI6InB1YmxpY2F0aW9uIiwicGFnZSI6InB1YmxpY2F0aW9uIn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20738002_What_is_an_Aspect_in_Requirements_Enginee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profile/Hermann-Kaindl?_tp=eyJjb250ZXh0Ijp7ImZpcnN0UGFnZSI6InB1YmxpY2F0aW9uIiwicGFnZSI6InB1YmxpY2F0aW9uIn19" TargetMode="External"/><Relationship Id="rId4" Type="http://schemas.openxmlformats.org/officeDocument/2006/relationships/webSettings" Target="webSettings.xml"/><Relationship Id="rId9" Type="http://schemas.openxmlformats.org/officeDocument/2006/relationships/hyperlink" Target="http://www2.econ.iastate.edu/tesfatsi/jenning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2</cp:revision>
  <dcterms:created xsi:type="dcterms:W3CDTF">2023-09-08T10:43:00Z</dcterms:created>
  <dcterms:modified xsi:type="dcterms:W3CDTF">2023-09-08T11:13:00Z</dcterms:modified>
</cp:coreProperties>
</file>