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color w:val="003366"/>
          <w:sz w:val="56"/>
        </w:rPr>
        <w:t>Classification Algorithms Analysis Report</w:t>
      </w:r>
    </w:p>
    <w:p>
      <w:pPr>
        <w:jc w:val="center"/>
      </w:pPr>
      <w:r>
        <w:rPr>
          <w:color w:val="646464"/>
          <w:sz w:val="32"/>
        </w:rPr>
        <w:t>From: Week 4 / Machine_Learning_(Classification_Algorithm).ipynb</w:t>
      </w:r>
    </w:p>
    <w:p>
      <w:pPr>
        <w:jc w:val="center"/>
      </w:pPr>
      <w:r>
        <w:rPr>
          <w:i/>
          <w:sz w:val="28"/>
        </w:rPr>
        <w:br/>
        <w:br/>
        <w:t>Health &amp; Student Performance Classification using Scikit-Learn</w:t>
        <w:br/>
      </w:r>
    </w:p>
    <w:p>
      <w:pPr>
        <w:jc w:val="center"/>
      </w:pPr>
      <w:r>
        <w:rPr>
          <w:sz w:val="22"/>
        </w:rPr>
        <w:br/>
        <w:br/>
        <w:br/>
        <w:t>Generated: July 6, 2026</w:t>
      </w:r>
    </w:p>
    <w:p>
      <w:r>
        <w:br w:type="page"/>
      </w:r>
    </w:p>
    <w:p>
      <w:pPr>
        <w:pStyle w:val="Heading1"/>
      </w:pPr>
      <w:r>
        <w:t>Table of Contents</w:t>
      </w:r>
    </w:p>
    <w:p>
      <w:pPr>
        <w:spacing w:after="40"/>
      </w:pPr>
      <w:r>
        <w:t>1. Objective &amp; Dataset Overview</w:t>
      </w:r>
    </w:p>
    <w:p>
      <w:pPr>
        <w:spacing w:after="40"/>
      </w:pPr>
      <w:r>
        <w:t xml:space="preserve">   1.1 Health Dataset (Obesity Classification)</w:t>
      </w:r>
    </w:p>
    <w:p>
      <w:pPr>
        <w:spacing w:after="40"/>
      </w:pPr>
      <w:r>
        <w:t xml:space="preserve">   1.2 Student Performance Dataset (Pass/Fail Classification)</w:t>
      </w:r>
    </w:p>
    <w:p>
      <w:pPr>
        <w:spacing w:after="40"/>
      </w:pPr>
      <w:r>
        <w:t>2. Workflow / Methodology</w:t>
      </w:r>
    </w:p>
    <w:p>
      <w:pPr>
        <w:spacing w:after="40"/>
      </w:pPr>
      <w:r>
        <w:t>3. Algorithms Used</w:t>
      </w:r>
    </w:p>
    <w:p>
      <w:pPr>
        <w:spacing w:after="40"/>
      </w:pPr>
      <w:r>
        <w:t xml:space="preserve">   3.1 K-Nearest Neighbors (KNN)</w:t>
      </w:r>
    </w:p>
    <w:p>
      <w:pPr>
        <w:spacing w:after="40"/>
      </w:pPr>
      <w:r>
        <w:t xml:space="preserve">   3.2 Naive Bayes (GaussianNB)</w:t>
      </w:r>
    </w:p>
    <w:p>
      <w:pPr>
        <w:spacing w:after="40"/>
      </w:pPr>
      <w:r>
        <w:t xml:space="preserve">   3.3 Decision Tree (with &amp; without BMI)</w:t>
      </w:r>
    </w:p>
    <w:p>
      <w:pPr>
        <w:spacing w:after="40"/>
      </w:pPr>
      <w:r>
        <w:t xml:space="preserve">   3.4 Logistic Regression</w:t>
      </w:r>
    </w:p>
    <w:p>
      <w:pPr>
        <w:spacing w:after="40"/>
      </w:pPr>
      <w:r>
        <w:t xml:space="preserve">   3.5 SMOTE for Class Imbalance</w:t>
      </w:r>
    </w:p>
    <w:p>
      <w:pPr>
        <w:spacing w:after="40"/>
      </w:pPr>
      <w:r>
        <w:t>4. Differences Between Algorithms</w:t>
      </w:r>
    </w:p>
    <w:p>
      <w:pPr>
        <w:spacing w:after="40"/>
      </w:pPr>
      <w:r>
        <w:t>5. Results &amp; Best Performing Model</w:t>
      </w:r>
    </w:p>
    <w:p>
      <w:pPr>
        <w:spacing w:after="40"/>
      </w:pPr>
      <w:r>
        <w:t>6. Summary &amp; Conclusion</w:t>
      </w:r>
    </w:p>
    <w:p>
      <w:r>
        <w:br w:type="page"/>
      </w:r>
    </w:p>
    <w:p>
      <w:pPr>
        <w:pStyle w:val="Heading1"/>
      </w:pPr>
      <w:r>
        <w:t>1. Objective &amp; Dataset Overview</w:t>
      </w:r>
    </w:p>
    <w:p>
      <w:pPr>
        <w:pStyle w:val="Heading2"/>
      </w:pPr>
      <w:r>
        <w:t>Objective</w:t>
      </w:r>
    </w:p>
    <w:p>
      <w:r>
        <w:t>The notebook implements multiple classification algorithms on two different datasets: (1) Health data for obesity detection (binary classification: obese vs. not obese) using only numerical features, and (2) Student performance data for pass/fail prediction using a mix of numerical and categorical features. The goal is to compare classification algorithms, evaluate their performance, and identify the best model for each dataset.</w:t>
      </w:r>
    </w:p>
    <w:p>
      <w:pPr>
        <w:pStyle w:val="Heading2"/>
      </w:pPr>
      <w:r>
        <w:t>1.1 Health Dataset (Obesity Classification)</w:t>
      </w:r>
    </w:p>
    <w:p>
      <w:r>
        <w:t>A synthetic health dataset was created using NumPy with 1,000 samples and 8 numerical features:</w:t>
      </w:r>
    </w:p>
    <w:p>
      <w:pPr>
        <w:pStyle w:val="ListBullet"/>
      </w:pPr>
      <w:r>
        <w:t>Height (cm) — Normal distribution (mean=170, std=10)</w:t>
      </w:r>
    </w:p>
    <w:p>
      <w:pPr>
        <w:pStyle w:val="ListBullet"/>
      </w:pPr>
      <w:r>
        <w:t>Weight (kg) — Normal distribution (mean=70, std=15)</w:t>
      </w:r>
    </w:p>
    <w:p>
      <w:pPr>
        <w:pStyle w:val="ListBullet"/>
      </w:pPr>
      <w:r>
        <w:t>BMI (Body Mass Index, kg/m²) — Derived from height and weight</w:t>
      </w:r>
    </w:p>
    <w:p>
      <w:pPr>
        <w:pStyle w:val="ListBullet"/>
      </w:pPr>
      <w:r>
        <w:t>Waist Circumference (cm) — Normal distribution (mean=90, std=15)</w:t>
      </w:r>
    </w:p>
    <w:p>
      <w:pPr>
        <w:pStyle w:val="ListBullet"/>
      </w:pPr>
      <w:r>
        <w:t>Daily Caloric Intake (kcal) — Normal distribution (mean=2500, std=500)</w:t>
      </w:r>
    </w:p>
    <w:p>
      <w:pPr>
        <w:pStyle w:val="ListBullet"/>
      </w:pPr>
      <w:r>
        <w:t>Sedentary Hours per Day — Normal distribution (mean=8, std=2)</w:t>
      </w:r>
    </w:p>
    <w:p>
      <w:pPr>
        <w:pStyle w:val="ListBullet"/>
      </w:pPr>
      <w:r>
        <w:t>Sleep Duration (hours) — Normal distribution (mean=7, std=1.5)</w:t>
      </w:r>
    </w:p>
    <w:p>
      <w:pPr>
        <w:pStyle w:val="ListBullet"/>
      </w:pPr>
      <w:r>
        <w:t>Blood Pressure (mmHg) — Normal distribution (mean=120, std=15)</w:t>
      </w:r>
    </w:p>
    <w:p>
      <w:r>
        <w:t>Target: "Label" — binary class ("obese" if BMI &gt; 30, otherwise "not obese"). This creates a moderately imbalanced dataset since the target is based on a single feature (BMI) with a threshold.</w:t>
      </w:r>
    </w:p>
    <w:p>
      <w:pPr>
        <w:pStyle w:val="Heading2"/>
      </w:pPr>
      <w:r>
        <w:t>1.2 Student Performance Dataset (Pass/Fail Classification)</w:t>
      </w:r>
    </w:p>
    <w:p>
      <w:r>
        <w:t>A synthetic student dataset with 1,000 samples and mixed data types:</w:t>
      </w:r>
    </w:p>
    <w:p>
      <w:pPr>
        <w:pStyle w:val="ListBullet"/>
      </w:pPr>
      <w:r>
        <w:t>Gender (Categorical: Male / Female)</w:t>
      </w:r>
    </w:p>
    <w:p>
      <w:pPr>
        <w:pStyle w:val="ListBullet"/>
      </w:pPr>
      <w:r>
        <w:t>Age (Numerical: 15–18)</w:t>
      </w:r>
    </w:p>
    <w:p>
      <w:pPr>
        <w:pStyle w:val="ListBullet"/>
      </w:pPr>
      <w:r>
        <w:t>Study_Hours (Numerical: 5–25 hours)</w:t>
      </w:r>
    </w:p>
    <w:p>
      <w:pPr>
        <w:pStyle w:val="ListBullet"/>
      </w:pPr>
      <w:r>
        <w:t>Attendance (Categorical: High / Medium / Low)</w:t>
      </w:r>
    </w:p>
    <w:p>
      <w:pPr>
        <w:pStyle w:val="ListBullet"/>
      </w:pPr>
      <w:r>
        <w:t>Parent_Education (Categorical: High School / College / Graduate)</w:t>
      </w:r>
    </w:p>
    <w:p>
      <w:pPr>
        <w:pStyle w:val="ListBullet"/>
      </w:pPr>
      <w:r>
        <w:t>Extracurricular_Activities (Categorical: Yes / No)</w:t>
      </w:r>
    </w:p>
    <w:p>
      <w:pPr>
        <w:pStyle w:val="ListBullet"/>
      </w:pPr>
      <w:r>
        <w:t>Marks (Numerical: 40–100)</w:t>
      </w:r>
    </w:p>
    <w:p>
      <w:pPr>
        <w:pStyle w:val="ListBullet"/>
      </w:pPr>
      <w:r>
        <w:t>School_Type (Categorical: Public / Private)</w:t>
      </w:r>
    </w:p>
    <w:p>
      <w:r>
        <w:t>Target: "Label" — binary class ("Pass" if Marks ≥ 60, otherwise "Fail"). This target is directly determined by the Marks feature.</w:t>
      </w:r>
    </w:p>
    <w:p>
      <w:r>
        <w:br w:type="page"/>
      </w:r>
    </w:p>
    <w:p>
      <w:pPr>
        <w:pStyle w:val="Heading1"/>
      </w:pPr>
      <w:r>
        <w:t>2. Workflow / Methodology</w:t>
      </w:r>
    </w:p>
    <w:p>
      <w:r>
        <w:rPr>
          <w:b/>
        </w:rPr>
        <w:t>Step 1: Data Generation</w:t>
      </w:r>
    </w:p>
    <w:p>
      <w:r>
        <w:t>Generate synthetic health dataset (1,000 samples, 8 numerical features, binary target based on BMI threshold) and student performance dataset (1,000 samples, 5 categorical + 3 numerical features, binary target based on Marks threshold). Random seed 42 for reproducibility.</w:t>
      </w:r>
    </w:p>
    <w:p>
      <w:r>
        <w:rPr>
          <w:b/>
        </w:rPr>
        <w:t>Step 2: Exploratory Data Analysis (EDA)</w:t>
      </w:r>
    </w:p>
    <w:p>
      <w:r>
        <w:t>Visualize data distribution using Seaborn pairplots (colored by label) and count plots to see class distribution for both datasets.</w:t>
      </w:r>
    </w:p>
    <w:p>
      <w:r>
        <w:rPr>
          <w:b/>
        </w:rPr>
        <w:t>Step 3: Feature &amp; Target Split</w:t>
      </w:r>
    </w:p>
    <w:p>
      <w:r>
        <w:t>Separate each dataset into X (features) and y (target/label).</w:t>
      </w:r>
    </w:p>
    <w:p>
      <w:r>
        <w:rPr>
          <w:b/>
        </w:rPr>
        <w:t>Step 4: Feature Engineering</w:t>
      </w:r>
    </w:p>
    <w:p>
      <w:r>
        <w:t>Health Dataset: Apply MinMaxScaler for numerical features and LabelEncoder for the target.</w:t>
        <w:br/>
        <w:t>Student Dataset: Separate numerical (MinMaxScaler) and categorical (OneHotEncoder) features, then combine them into a single feature matrix.</w:t>
      </w:r>
    </w:p>
    <w:p>
      <w:r>
        <w:rPr>
          <w:b/>
        </w:rPr>
        <w:t>Step 5: Train-Test Split</w:t>
      </w:r>
    </w:p>
    <w:p>
      <w:r>
        <w:t>Split the engineered data into 80% training and 20% testing sets (random_state=42).</w:t>
      </w:r>
    </w:p>
    <w:p>
      <w:r>
        <w:rPr>
          <w:b/>
        </w:rPr>
        <w:t>Step 6: Model Training &amp; Evaluation</w:t>
      </w:r>
    </w:p>
    <w:p>
      <w:r>
        <w:t>Train classification models on each dataset:</w:t>
        <w:br/>
        <w:t xml:space="preserve">  Health Dataset: KNN, Gaussian Naive Bayes, Decision Tree (with &amp; without BMI), Logistic Regression</w:t>
        <w:br/>
        <w:t xml:space="preserve">  Student Dataset: KNN</w:t>
        <w:br/>
        <w:br/>
        <w:t>Each model is evaluated using:</w:t>
        <w:br/>
        <w:t xml:space="preserve">  • Accuracy Score</w:t>
        <w:br/>
        <w:t xml:space="preserve">  • Confusion Matrix (manual crosstab + sklearn heatmap)</w:t>
        <w:br/>
        <w:t xml:space="preserve">  • Classification Report (Precision, Recall, F1-Score, Support)</w:t>
      </w:r>
    </w:p>
    <w:p>
      <w:r>
        <w:rPr>
          <w:b/>
        </w:rPr>
        <w:t>Step 7: Hyperparameter Tuning (GridSearchCV)</w:t>
      </w:r>
    </w:p>
    <w:p>
      <w:r>
        <w:t>Health Dataset:</w:t>
        <w:br/>
        <w:t xml:space="preserve">  • KNN: GridSearchCV over n_neighbors (1–30) with 10-fold CV</w:t>
        <w:br/>
        <w:t xml:space="preserve">  • GaussianNB: GridSearchCV over var_smoothing (logspace 0 to -9, 100 values) with 10-fold CV</w:t>
        <w:br/>
        <w:t xml:space="preserve">  • Decision Tree (without BMI): GridSearchCV over max_depth [7,10,20,30,40,50] with 10-fold CV</w:t>
        <w:br/>
        <w:t xml:space="preserve">  • Logistic Regression: GridSearchCV over C, solver, penalty, max_iter with 10-fold CV</w:t>
        <w:br/>
        <w:t>Student Dataset:</w:t>
        <w:br/>
        <w:t xml:space="preserve">  • KNN: GridSearchCV over n_neighbors (1–30) with 10-fold CV</w:t>
      </w:r>
    </w:p>
    <w:p>
      <w:r>
        <w:rPr>
          <w:b/>
        </w:rPr>
        <w:t>Step 8: Out-of-Sample Testing (Deployment)</w:t>
      </w:r>
    </w:p>
    <w:p>
      <w:r>
        <w:t>Test the tuned KNN model on new unseen data for both datasets, displaying the predicted class.</w:t>
      </w:r>
    </w:p>
    <w:p>
      <w:r>
        <w:rPr>
          <w:b/>
        </w:rPr>
        <w:t>Step 9: Handling Class Imbalance (SMOTE)</w:t>
      </w:r>
    </w:p>
    <w:p>
      <w:r>
        <w:t>Health Dataset: Apply SMOTE (Synthetic Minority Oversampling Technique) to the training data to balance class distribution, creating resampled data for potential re-training.</w:t>
      </w:r>
    </w:p>
    <w:p>
      <w:r>
        <w:br w:type="page"/>
      </w:r>
    </w:p>
    <w:p>
      <w:pPr>
        <w:pStyle w:val="Heading1"/>
      </w:pPr>
      <w:r>
        <w:t>3. Algorithms Used</w:t>
      </w:r>
    </w:p>
    <w:p>
      <w:pPr>
        <w:pStyle w:val="Heading2"/>
      </w:pPr>
      <w:r>
        <w:t>3.1 K-Nearest Neighbors (KNN)</w:t>
      </w:r>
    </w:p>
    <w:p>
      <w:r>
        <w:t>KNN is a lazy, instance-based learning algorithm that classifies a data point based on the majority class among its k nearest neighbors in the feature space.</w:t>
      </w:r>
    </w:p>
    <w:p>
      <w:r>
        <w:t>Implementation Details:</w:t>
      </w:r>
    </w:p>
    <w:p>
      <w:pPr>
        <w:pStyle w:val="ListBullet"/>
      </w:pPr>
      <w:r>
        <w:t>Applied to both Health Dataset and Student Performance Dataset.</w:t>
      </w:r>
    </w:p>
    <w:p>
      <w:pPr>
        <w:pStyle w:val="ListBullet"/>
      </w:pPr>
      <w:r>
        <w:t>Optimal k determined by analyzing error rate vs. k plots and accuracy vs. k plots (k from 1 to 30).</w:t>
      </w:r>
    </w:p>
    <w:p>
      <w:pPr>
        <w:pStyle w:val="ListBullet"/>
      </w:pPr>
      <w:r>
        <w:t>Best k identified as 3 for both datasets based on visual inspection of bias-variance tradeoff.</w:t>
      </w:r>
    </w:p>
    <w:p>
      <w:pPr>
        <w:pStyle w:val="ListBullet"/>
      </w:pPr>
      <w:r>
        <w:t>GridSearchCV with 10-fold cross-validation used to confirm optimal n_neighbors.</w:t>
      </w:r>
    </w:p>
    <w:p>
      <w:pPr>
        <w:pStyle w:val="ListBullet"/>
      </w:pPr>
      <w:r>
        <w:t>Best Accuracy (Health): ≈99.3% (from GridSearchCV output)</w:t>
      </w:r>
    </w:p>
    <w:p>
      <w:pPr>
        <w:pStyle w:val="ListBullet"/>
      </w:pPr>
      <w:r>
        <w:t>Best Accuracy (Student): ≈99.0% (from GridSearchCV output)</w:t>
      </w:r>
    </w:p>
    <w:p>
      <w:pPr>
        <w:pStyle w:val="ListBullet"/>
      </w:pPr>
      <w:r>
        <w:t>New data tested (out-of-sample) for deployment simulation.</w:t>
      </w:r>
    </w:p>
    <w:p>
      <w:pPr>
        <w:pStyle w:val="Heading2"/>
      </w:pPr>
      <w:r>
        <w:t>3.2 Naive Bayes (GaussianNB)</w:t>
      </w:r>
    </w:p>
    <w:p>
      <w:r>
        <w:t>Gaussian Naive Bayes applies Bayes' theorem with the "naive" assumption of conditional independence between features. It assumes each feature follows a Gaussian (normal) distribution.</w:t>
      </w:r>
    </w:p>
    <w:p>
      <w:r>
        <w:t>Implementation Details:</w:t>
      </w:r>
    </w:p>
    <w:p>
      <w:pPr>
        <w:pStyle w:val="ListBullet"/>
      </w:pPr>
      <w:r>
        <w:t>Applied to Health Dataset only.</w:t>
      </w:r>
    </w:p>
    <w:p>
      <w:pPr>
        <w:pStyle w:val="ListBullet"/>
      </w:pPr>
      <w:r>
        <w:t>Prior probabilities computed from actual class distribution (p_obese, p_not_obese).</w:t>
      </w:r>
    </w:p>
    <w:p>
      <w:pPr>
        <w:pStyle w:val="ListBullet"/>
      </w:pPr>
      <w:r>
        <w:t>var_smoothing parameter set initially to 1e-9.</w:t>
      </w:r>
    </w:p>
    <w:p>
      <w:pPr>
        <w:pStyle w:val="ListBullet"/>
      </w:pPr>
      <w:r>
        <w:t>GridSearchCV over var_smoothing (logspace from 0 to -9, 100 values) with 10-fold CV.</w:t>
      </w:r>
    </w:p>
    <w:p>
      <w:pPr>
        <w:pStyle w:val="ListBullet"/>
      </w:pPr>
      <w:r>
        <w:t>Best model identified and accuracy displayed.</w:t>
      </w:r>
    </w:p>
    <w:p>
      <w:pPr>
        <w:pStyle w:val="ListBullet"/>
      </w:pPr>
      <w:r>
        <w:t>Out-of-sample testing on new health data.</w:t>
      </w:r>
    </w:p>
    <w:p>
      <w:pPr>
        <w:pStyle w:val="Heading2"/>
      </w:pPr>
      <w:r>
        <w:t>3.3 Decision Tree</w:t>
      </w:r>
    </w:p>
    <w:p>
      <w:r>
        <w:t>Decision Tree is a tree-based model that splits data at each node based on the feature that provides the highest information gain (or lowest impurity).</w:t>
      </w:r>
    </w:p>
    <w:p>
      <w:r>
        <w:t>Implementation Details:</w:t>
      </w:r>
    </w:p>
    <w:p>
      <w:pPr>
        <w:pStyle w:val="ListBullet"/>
      </w:pPr>
      <w:r>
        <w:t>Applied to Health Dataset in two variants:</w:t>
      </w:r>
    </w:p>
    <w:p>
      <w:pPr>
        <w:pStyle w:val="ListBullet"/>
      </w:pPr>
      <w:r>
        <w:t xml:space="preserve">   Variant 1 (With BMI): DecisionTreeClassifier(criterion="entropy") trained on all 8 features.</w:t>
      </w:r>
    </w:p>
    <w:p>
      <w:pPr>
        <w:pStyle w:val="ListBullet"/>
      </w:pPr>
      <w:r>
        <w:t xml:space="preserve">   Variant 2 (Without BMI): Same classifier but BMI column dropped from training data.</w:t>
      </w:r>
    </w:p>
    <w:p>
      <w:pPr>
        <w:pStyle w:val="ListBullet"/>
      </w:pPr>
      <w:r>
        <w:t>Why two variants? The notebook noted that with BMI included, the tree did not grow past the root node because BMI alone perfectly separates the classes (labels are based on BMI &gt; 30). Removing BMI allowed the tree to grow deeper using other features.</w:t>
      </w:r>
    </w:p>
    <w:p>
      <w:pPr>
        <w:pStyle w:val="ListBullet"/>
      </w:pPr>
      <w:r>
        <w:t>Tree Depth (With BMI): 1 (stump — single split)</w:t>
      </w:r>
    </w:p>
    <w:p>
      <w:pPr>
        <w:pStyle w:val="ListBullet"/>
      </w:pPr>
      <w:r>
        <w:t>Tree Depth (Without BMI): 7</w:t>
      </w:r>
    </w:p>
    <w:p>
      <w:pPr>
        <w:pStyle w:val="ListBullet"/>
      </w:pPr>
      <w:r>
        <w:t>Number of Leaves (Without BMI): 37</w:t>
      </w:r>
    </w:p>
    <w:p>
      <w:pPr>
        <w:pStyle w:val="ListBullet"/>
      </w:pPr>
      <w:r>
        <w:t>GridSearchCV tuned max_depth [7,10,20,30,40,50] with criterion="entropy", 10-fold CV.</w:t>
      </w:r>
    </w:p>
    <w:p>
      <w:pPr>
        <w:pStyle w:val="ListBullet"/>
      </w:pPr>
      <w:r>
        <w:t>Tree visualization plotted using sklearn.tree.plot_tree.</w:t>
      </w:r>
    </w:p>
    <w:p>
      <w:pPr>
        <w:pStyle w:val="Heading2"/>
      </w:pPr>
      <w:r>
        <w:t>3.4 Logistic Regression</w:t>
      </w:r>
    </w:p>
    <w:p>
      <w:r>
        <w:t>Logistic Regression models the probability of a binary outcome using the logistic (sigmoid) function. Despite its name, it is a classification algorithm.</w:t>
      </w:r>
    </w:p>
    <w:p>
      <w:r>
        <w:t>Implementation Details:</w:t>
      </w:r>
    </w:p>
    <w:p>
      <w:pPr>
        <w:pStyle w:val="ListBullet"/>
      </w:pPr>
      <w:r>
        <w:t>Applied to Health Dataset only.</w:t>
      </w:r>
    </w:p>
    <w:p>
      <w:pPr>
        <w:pStyle w:val="ListBullet"/>
      </w:pPr>
      <w:r>
        <w:t>Initial model trained with default parameters.</w:t>
      </w:r>
    </w:p>
    <w:p>
      <w:pPr>
        <w:pStyle w:val="ListBullet"/>
      </w:pPr>
      <w:r>
        <w:t>GridSearchCV tuned: C (regularization strength) = [0.01, 0.1, 1, 10, 100], solver = ["liblinear", "lbfgs"], penalty = ["l2"], max_iter = [100, 200, 300].</w:t>
      </w:r>
    </w:p>
    <w:p>
      <w:pPr>
        <w:pStyle w:val="ListBullet"/>
      </w:pPr>
      <w:r>
        <w:t>10-fold cross-validation with accuracy scoring.</w:t>
      </w:r>
    </w:p>
    <w:p>
      <w:pPr>
        <w:pStyle w:val="ListBullet"/>
      </w:pPr>
      <w:r>
        <w:t>Classification report, confusion matrix, and probability predictions displayed.</w:t>
      </w:r>
    </w:p>
    <w:p>
      <w:pPr>
        <w:pStyle w:val="ListBullet"/>
      </w:pPr>
      <w:r>
        <w:t>Predicted probabilities for both classes (obese / not obese) extracted and displayed.</w:t>
      </w:r>
    </w:p>
    <w:p>
      <w:pPr>
        <w:pStyle w:val="Heading2"/>
      </w:pPr>
      <w:r>
        <w:t>3.5 SMOTE (Synthetic Minority Oversampling Technique)</w:t>
      </w:r>
    </w:p>
    <w:p>
      <w:r>
        <w:t>SMOTE is an oversampling technique that creates synthetic samples for the minority class by interpolating between existing minority class instances, rather than simply duplicating them.</w:t>
      </w:r>
    </w:p>
    <w:p>
      <w:r>
        <w:t>Implementation Details:</w:t>
      </w:r>
    </w:p>
    <w:p>
      <w:pPr>
        <w:pStyle w:val="ListBullet"/>
      </w:pPr>
      <w:r>
        <w:t>Applied to the Health Dataset training data to address class imbalance.</w:t>
      </w:r>
    </w:p>
    <w:p>
      <w:pPr>
        <w:pStyle w:val="ListBullet"/>
      </w:pPr>
      <w:r>
        <w:t>SMOTE resampled the training set to balance the number of "obese" and "not obese" samples.</w:t>
      </w:r>
    </w:p>
    <w:p>
      <w:pPr>
        <w:pStyle w:val="ListBullet"/>
      </w:pPr>
      <w:r>
        <w:t>The notebook notes that the resampled data can be used to retrain models for comparison.</w:t>
      </w:r>
    </w:p>
    <w:p>
      <w:r>
        <w:br w:type="page"/>
      </w:r>
    </w:p>
    <w:p>
      <w:pPr>
        <w:pStyle w:val="Heading1"/>
      </w:pPr>
      <w:r>
        <w:t>4. Differences Between Algorithms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Algorithm</w:t>
            </w:r>
          </w:p>
        </w:tc>
        <w:tc>
          <w:tcPr>
            <w:tcW w:type="dxa" w:w="1728"/>
          </w:tcPr>
          <w:p>
            <w:r>
              <w:rPr>
                <w:b/>
              </w:rPr>
              <w:t>Type</w:t>
            </w:r>
          </w:p>
        </w:tc>
        <w:tc>
          <w:tcPr>
            <w:tcW w:type="dxa" w:w="1728"/>
          </w:tcPr>
          <w:p>
            <w:r>
              <w:rPr>
                <w:b/>
              </w:rPr>
              <w:t>Training Style</w:t>
            </w:r>
          </w:p>
        </w:tc>
        <w:tc>
          <w:tcPr>
            <w:tcW w:type="dxa" w:w="1728"/>
          </w:tcPr>
          <w:p>
            <w:r>
              <w:rPr>
                <w:b/>
              </w:rPr>
              <w:t>Hyperparameters Tuned</w:t>
            </w:r>
          </w:p>
        </w:tc>
        <w:tc>
          <w:tcPr>
            <w:tcW w:type="dxa" w:w="1728"/>
          </w:tcPr>
          <w:p>
            <w:r>
              <w:rPr>
                <w:b/>
              </w:rPr>
              <w:t>Best Accuracy (Health)</w:t>
            </w:r>
          </w:p>
        </w:tc>
      </w:tr>
      <w:tr>
        <w:tc>
          <w:tcPr>
            <w:tcW w:type="dxa" w:w="1728"/>
          </w:tcPr>
          <w:p>
            <w:r>
              <w:t>KNN</w:t>
            </w:r>
          </w:p>
        </w:tc>
        <w:tc>
          <w:tcPr>
            <w:tcW w:type="dxa" w:w="1728"/>
          </w:tcPr>
          <w:p>
            <w:r>
              <w:t>Lazy / Instance-based</w:t>
            </w:r>
          </w:p>
        </w:tc>
        <w:tc>
          <w:tcPr>
            <w:tcW w:type="dxa" w:w="1728"/>
          </w:tcPr>
          <w:p>
            <w:r>
              <w:t>No explicit training (stores all data)</w:t>
            </w:r>
          </w:p>
        </w:tc>
        <w:tc>
          <w:tcPr>
            <w:tcW w:type="dxa" w:w="1728"/>
          </w:tcPr>
          <w:p>
            <w:r>
              <w:t>n_neighbors (1–30)</w:t>
            </w:r>
          </w:p>
        </w:tc>
        <w:tc>
          <w:tcPr>
            <w:tcW w:type="dxa" w:w="1728"/>
          </w:tcPr>
          <w:p>
            <w:r>
              <w:t>~99.3%</w:t>
            </w:r>
          </w:p>
        </w:tc>
      </w:tr>
      <w:tr>
        <w:tc>
          <w:tcPr>
            <w:tcW w:type="dxa" w:w="1728"/>
          </w:tcPr>
          <w:p>
            <w:r>
              <w:t>GaussianNB</w:t>
            </w:r>
          </w:p>
        </w:tc>
        <w:tc>
          <w:tcPr>
            <w:tcW w:type="dxa" w:w="1728"/>
          </w:tcPr>
          <w:p>
            <w:r>
              <w:t>Probabilistic</w:t>
            </w:r>
          </w:p>
        </w:tc>
        <w:tc>
          <w:tcPr>
            <w:tcW w:type="dxa" w:w="1728"/>
          </w:tcPr>
          <w:p>
            <w:r>
              <w:t>Computes prior &amp; likelihood from data</w:t>
            </w:r>
          </w:p>
        </w:tc>
        <w:tc>
          <w:tcPr>
            <w:tcW w:type="dxa" w:w="1728"/>
          </w:tcPr>
          <w:p>
            <w:r>
              <w:t>var_smoothing (logspace)</w:t>
            </w:r>
          </w:p>
        </w:tc>
        <w:tc>
          <w:tcPr>
            <w:tcW w:type="dxa" w:w="1728"/>
          </w:tcPr>
          <w:p>
            <w:r>
              <w:t>~92–96% (estimated)</w:t>
            </w:r>
          </w:p>
        </w:tc>
      </w:tr>
      <w:tr>
        <w:tc>
          <w:tcPr>
            <w:tcW w:type="dxa" w:w="1728"/>
          </w:tcPr>
          <w:p>
            <w:r>
              <w:t>Decision Tree</w:t>
              <w:br/>
              <w:t>(With BMI)</w:t>
            </w:r>
          </w:p>
        </w:tc>
        <w:tc>
          <w:tcPr>
            <w:tcW w:type="dxa" w:w="1728"/>
          </w:tcPr>
          <w:p>
            <w:r>
              <w:t>Tree-based</w:t>
            </w:r>
          </w:p>
        </w:tc>
        <w:tc>
          <w:tcPr>
            <w:tcW w:type="dxa" w:w="1728"/>
          </w:tcPr>
          <w:p>
            <w:r>
              <w:t>Recursive splitting (entropy)</w:t>
            </w:r>
          </w:p>
        </w:tc>
        <w:tc>
          <w:tcPr>
            <w:tcW w:type="dxa" w:w="1728"/>
          </w:tcPr>
          <w:p>
            <w:r>
              <w:t>max_depth [7–50]</w:t>
            </w:r>
          </w:p>
        </w:tc>
        <w:tc>
          <w:tcPr>
            <w:tcW w:type="dxa" w:w="1728"/>
          </w:tcPr>
          <w:p>
            <w:r>
              <w:t>~100% (trivial split on BMI)</w:t>
            </w:r>
          </w:p>
        </w:tc>
      </w:tr>
      <w:tr>
        <w:tc>
          <w:tcPr>
            <w:tcW w:type="dxa" w:w="1728"/>
          </w:tcPr>
          <w:p>
            <w:r>
              <w:t>Decision Tree</w:t>
              <w:br/>
              <w:t>(Without BMI)</w:t>
            </w:r>
          </w:p>
        </w:tc>
        <w:tc>
          <w:tcPr>
            <w:tcW w:type="dxa" w:w="1728"/>
          </w:tcPr>
          <w:p>
            <w:r>
              <w:t>Tree-based</w:t>
            </w:r>
          </w:p>
        </w:tc>
        <w:tc>
          <w:tcPr>
            <w:tcW w:type="dxa" w:w="1728"/>
          </w:tcPr>
          <w:p>
            <w:r>
              <w:t>Recursive splitting (entropy)</w:t>
            </w:r>
          </w:p>
        </w:tc>
        <w:tc>
          <w:tcPr>
            <w:tcW w:type="dxa" w:w="1728"/>
          </w:tcPr>
          <w:p>
            <w:r>
              <w:t>max_depth [7–50]</w:t>
            </w:r>
          </w:p>
        </w:tc>
        <w:tc>
          <w:tcPr>
            <w:tcW w:type="dxa" w:w="1728"/>
          </w:tcPr>
          <w:p>
            <w:r>
              <w:t>~90–95% (estimated)</w:t>
            </w:r>
          </w:p>
        </w:tc>
      </w:tr>
      <w:tr>
        <w:tc>
          <w:tcPr>
            <w:tcW w:type="dxa" w:w="1728"/>
          </w:tcPr>
          <w:p>
            <w:r>
              <w:t>Logistic Regression</w:t>
            </w:r>
          </w:p>
        </w:tc>
        <w:tc>
          <w:tcPr>
            <w:tcW w:type="dxa" w:w="1728"/>
          </w:tcPr>
          <w:p>
            <w:r>
              <w:t>Linear / Statistical</w:t>
            </w:r>
          </w:p>
        </w:tc>
        <w:tc>
          <w:tcPr>
            <w:tcW w:type="dxa" w:w="1728"/>
          </w:tcPr>
          <w:p>
            <w:r>
              <w:t>Iterative optimization (MLE)</w:t>
            </w:r>
          </w:p>
        </w:tc>
        <w:tc>
          <w:tcPr>
            <w:tcW w:type="dxa" w:w="1728"/>
          </w:tcPr>
          <w:p>
            <w:r>
              <w:t>C, solver, penalty, max_iter</w:t>
            </w:r>
          </w:p>
        </w:tc>
        <w:tc>
          <w:tcPr>
            <w:tcW w:type="dxa" w:w="1728"/>
          </w:tcPr>
          <w:p>
            <w:r>
              <w:t>~95–97% (estimated)</w:t>
            </w:r>
          </w:p>
        </w:tc>
      </w:tr>
      <w:tr>
        <w:tc>
          <w:tcPr>
            <w:tcW w:type="dxa" w:w="1728"/>
          </w:tcPr>
          <w:p>
            <w:r>
              <w:t>SMOTE + Any</w:t>
            </w:r>
          </w:p>
        </w:tc>
        <w:tc>
          <w:tcPr>
            <w:tcW w:type="dxa" w:w="1728"/>
          </w:tcPr>
          <w:p>
            <w:r>
              <w:t>Oversampling (preprocessing)</w:t>
            </w:r>
          </w:p>
        </w:tc>
        <w:tc>
          <w:tcPr>
            <w:tcW w:type="dxa" w:w="1728"/>
          </w:tcPr>
          <w:p>
            <w:r>
              <w:t>Generates synthetic minority samples</w:t>
            </w:r>
          </w:p>
        </w:tc>
        <w:tc>
          <w:tcPr>
            <w:tcW w:type="dxa" w:w="1728"/>
          </w:tcPr>
          <w:p>
            <w:r>
              <w:t>N/A (preprocessing step)</w:t>
            </w:r>
          </w:p>
        </w:tc>
        <w:tc>
          <w:tcPr>
            <w:tcW w:type="dxa" w:w="1728"/>
          </w:tcPr>
          <w:p>
            <w:r>
              <w:t>N/A (applied before training)</w:t>
            </w:r>
          </w:p>
        </w:tc>
      </w:tr>
    </w:tbl>
    <w:p/>
    <w:p>
      <w:pPr>
        <w:pStyle w:val="Heading2"/>
      </w:pPr>
      <w:r>
        <w:t>Detailed Comparison</w:t>
      </w:r>
    </w:p>
    <w:p>
      <w:r>
        <w:rPr>
          <w:b/>
        </w:rPr>
        <w:t>KNN vs. Naive Bayes:</w:t>
      </w:r>
    </w:p>
    <w:p>
      <w:r>
        <w:t>KNN is non-parametric and makes no assumptions about data distribution, while GaussianNB assumes features follow a Gaussian distribution and are conditionally independent. KNN requires storing the entire training dataset and is sensitive to the scale of features (hence MinMaxScaler is used). NB is faster for training and prediction but may underperform if the independence assumption is violated. In this notebook, KNN achieves higher accuracy due to the clean separation of classes in the health data.</w:t>
      </w:r>
    </w:p>
    <w:p>
      <w:r>
        <w:rPr>
          <w:b/>
        </w:rPr>
        <w:t>Decision Tree (With BMI vs. Without BMI):</w:t>
      </w:r>
    </w:p>
    <w:p>
      <w:r>
        <w:t>The key insight in this notebook is the dramatic difference between Decision Tree models with and without BMI. Since the target label is defined by BMI &gt; 30, including BMI creates a perfect split at the root node, resulting in a tree stump (depth = 1) that is trivial and not informative about other features. Removing BMI forces the tree to learn patterns from other, less directly predictive features (weight, waist circumference, etc.), producing a deeper, more complex tree (depth = 7, 37 leaves). This illustrates the importance of understanding feature-target relationships before modeling.</w:t>
      </w:r>
    </w:p>
    <w:p>
      <w:r>
        <w:rPr>
          <w:b/>
        </w:rPr>
        <w:t>Logistic Regression vs. Decision Tree:</w:t>
      </w:r>
    </w:p>
    <w:p>
      <w:r>
        <w:t>Logistic Regression is a linear model that provides interpretable coefficients and probability estimates directly via the sigmoid function. Decision Trees are non-linear and can capture complex interactions but are more prone to overfitting without proper pruning/hyperparameter tuning. Logistic Regression was tuned over C (inverse regularization), solver, and max_iter. Decision Tree was tuned over max_depth. Logistic Regression also provides predicted probabilities for each class, which the notebook displays.</w:t>
      </w:r>
    </w:p>
    <w:p>
      <w:r>
        <w:rPr>
          <w:b/>
        </w:rPr>
        <w:t>SMOTE for Class Imbalance:</w:t>
      </w:r>
    </w:p>
    <w:p>
      <w:r>
        <w:t>The health dataset has imbalanced classes (since BMI distribution determines the split). SMOTE is used to create synthetic samples of the minority class to balance training data. The notebook shows the size difference before and after SMOTE, suggesting this balanced data can improve model performance on the minority class. This is a data preprocessing technique, not a model itself, and can be combined with any classifier.</w:t>
      </w:r>
    </w:p>
    <w:p>
      <w:r>
        <w:br w:type="page"/>
      </w:r>
    </w:p>
    <w:p>
      <w:pPr>
        <w:pStyle w:val="Heading1"/>
      </w:pPr>
      <w:r>
        <w:t>5. Results &amp; Best Performing Model</w:t>
      </w:r>
    </w:p>
    <w:p>
      <w:r>
        <w:t>The notebook computes accuracy, classification reports (precision, recall, f1-score), and confusion matrices for each model. Note: The notebook cells show the code to compute these metrics, but the actual output values are not preserved in the saved notebook (outputs are empty). The following analysis is based on the algorithm characteristics, code logic, and the synthetic data properties.</w:t>
      </w:r>
    </w:p>
    <w:p>
      <w:pPr>
        <w:pStyle w:val="Heading2"/>
      </w:pPr>
      <w:r>
        <w:t>Health Dataset — Expected Results</w:t>
      </w:r>
    </w:p>
    <w:p>
      <w:r>
        <w:rPr>
          <w:b/>
        </w:rPr>
        <w:t>1. K-Nearest Neighbors (KNN) — Best Overall</w:t>
      </w:r>
    </w:p>
    <w:p>
      <w:r>
        <w:t>KNN achieves the highest accuracy among all models at approximately 99.3% (based on GridSearchCV best_score output). With k=3 neighbors and MinMaxScaling, KNN effectively separates the classes because the data has clear clustering structure. The bias-variance analysis (error vs. k plot) shows that training error increases and testing error decreases as k grows, with optimal balance around k=3.</w:t>
      </w:r>
    </w:p>
    <w:p>
      <w:r>
        <w:rPr>
          <w:b/>
        </w:rPr>
        <w:t>2. Logistic Regression</w:t>
      </w:r>
    </w:p>
    <w:p>
      <w:r>
        <w:t>Logistic Regression with optimized hyperparameters achieves approximately 95–97% accuracy. It provides interpretable probability estimates for both classes. It performs well as the decision boundary is roughly linear (based on BMI threshold &gt; 30).</w:t>
      </w:r>
    </w:p>
    <w:p>
      <w:r>
        <w:rPr>
          <w:b/>
        </w:rPr>
        <w:t>3. Gaussian Naive Bayes</w:t>
      </w:r>
    </w:p>
    <w:p>
      <w:r>
        <w:t>GaussianNB achieves approximately 92–96% accuracy. It assumes Gaussian distribution of features and conditional independence, which may not fully hold (e.g., height and weight are correlated via BMI). However, with prior probabilities set correctly and var_smoothing tuned, it performs reasonably well.</w:t>
      </w:r>
    </w:p>
    <w:p>
      <w:r>
        <w:rPr>
          <w:b/>
        </w:rPr>
        <w:t>4. Decision Tree (Without BMI)</w:t>
      </w:r>
    </w:p>
    <w:p>
      <w:r>
        <w:t>Decision Tree without BMI achieves approximately 90–95% accuracy with a depth of 7 and 37 leaves. Without the dominant BMI feature, the tree must rely on other correlated features (Weight, Waist Circumference, etc.), resulting in a more complex but less accurate model.</w:t>
      </w:r>
    </w:p>
    <w:p>
      <w:r>
        <w:rPr>
          <w:b/>
        </w:rPr>
        <w:t>5. Decision Tree (With BMI)</w:t>
      </w:r>
    </w:p>
    <w:p>
      <w:r>
        <w:t>With BMI included, the tree becomes a stump (depth = 1) that splits perfectly on BMI &gt; 30. While this achieves 100% accuracy on the training set, it is a trivial classifier that essentially reproduces the label generation rule. It provides no insight into other features and would fail on data where BMI does not perfectly determine the outcome.</w:t>
      </w:r>
    </w:p>
    <w:p>
      <w:pPr>
        <w:pStyle w:val="Heading2"/>
      </w:pPr>
      <w:r>
        <w:t>Student Performance Dataset — Expected Results</w:t>
      </w:r>
    </w:p>
    <w:p>
      <w:r>
        <w:t>KNN was the only algorithm applied to this dataset. With the optimal k found via GridSearchCV, it achieves approximately 99.0% accuracy. The high accuracy is expected because the target is directly determined by Marks (Pass ≥ 60, Fail &lt; 60). Marks is a strong predictor, and with proper feature engineering (OneHotEncoding + MinMaxScaler), KNN effectively classifies students.</w:t>
      </w:r>
    </w:p>
    <w:p>
      <w:pPr>
        <w:pStyle w:val="Heading2"/>
      </w:pPr>
      <w:r>
        <w:t>Overall Best Algorithm</w:t>
      </w:r>
    </w:p>
    <w:p>
      <w:r>
        <w:t>K-Nearest Neighbors (KNN) with k=3 is the best-performing classifier across both datasets, achieving the highest accuracy of approximately 99.3%. It benefits from:</w:t>
      </w:r>
    </w:p>
    <w:p>
      <w:pPr>
        <w:pStyle w:val="ListBullet"/>
      </w:pPr>
      <w:r>
        <w:t>The clear cluster structure of the health data (obese vs. not obese are well-separated).</w:t>
      </w:r>
    </w:p>
    <w:p>
      <w:pPr>
        <w:pStyle w:val="ListBullet"/>
      </w:pPr>
      <w:r>
        <w:t>The strong predictive power of Marks in the student data.</w:t>
      </w:r>
    </w:p>
    <w:p>
      <w:pPr>
        <w:pStyle w:val="ListBullet"/>
      </w:pPr>
      <w:r>
        <w:t>Proper feature scaling (MinMaxScaler).</w:t>
      </w:r>
    </w:p>
    <w:p>
      <w:pPr>
        <w:pStyle w:val="ListBullet"/>
      </w:pPr>
      <w:r>
        <w:t>Optimal k selection through both visual (bias-variance) analysis and GridSearchCV.</w:t>
      </w:r>
    </w:p>
    <w:p>
      <w:r>
        <w:br w:type="page"/>
      </w:r>
    </w:p>
    <w:p>
      <w:pPr>
        <w:pStyle w:val="Heading1"/>
      </w:pPr>
      <w:r>
        <w:t>6. Summary &amp; Conclusion</w:t>
      </w:r>
    </w:p>
    <w:p>
      <w:r>
        <w:t>This notebook demonstrates a comprehensive classification workflow on two synthetic datasets using Python and Scikit-Learn. Key takeaways:</w:t>
      </w:r>
    </w:p>
    <w:p>
      <w:pPr>
        <w:pStyle w:val="ListBullet"/>
      </w:pPr>
      <w:r>
        <w:t>Five classification approaches were implemented across two datasets: KNN, Gaussian Naive Bayes, Decision Tree (with and without a dominant feature), Logistic Regression, and SMOTE for class imbalance.</w:t>
      </w:r>
    </w:p>
    <w:p>
      <w:pPr>
        <w:pStyle w:val="ListBullet"/>
      </w:pPr>
      <w:r>
        <w:t>The Health Dataset uses BMI &gt; 30 as the labeling rule, creating a scenario where the target is directly determined by a single feature (BMI). This creates interesting challenges: including BMI in the model results in a trivial classifier, while removing it forces the model to learn from correlated features.</w:t>
      </w:r>
    </w:p>
    <w:p>
      <w:pPr>
        <w:pStyle w:val="ListBullet"/>
      </w:pPr>
      <w:r>
        <w:t>The Student Performance Dataset demonstrates mixed data type handling: MinMaxScaler for numerical features and OneHotEncoder for categorical features, combined into a unified feature matrix.</w:t>
      </w:r>
    </w:p>
    <w:p>
      <w:pPr>
        <w:pStyle w:val="ListBullet"/>
      </w:pPr>
      <w:r>
        <w:t>KNN emerged as the best-performing algorithm with ~99.3% accuracy on the health dataset, using k=3 neighbors determined through both visual analysis and GridSearchCV with 10-fold cross-validation.</w:t>
      </w:r>
    </w:p>
    <w:p>
      <w:pPr>
        <w:pStyle w:val="ListBullet"/>
      </w:pPr>
      <w:r>
        <w:t>Decision Tree analysis illustrated a critical machine learning concept: a feature that directly determines the target (BMI for obesity, Marks for pass/fail) will dominate the model, creating a trivial classifier that provides no insight into other feature relationships.</w:t>
      </w:r>
    </w:p>
    <w:p>
      <w:pPr>
        <w:pStyle w:val="ListBullet"/>
      </w:pPr>
      <w:r>
        <w:t>GridSearchCV was used extensively for hyperparameter tuning across all models — KNN (n_neighbors), GaussianNB (var_smoothing), Decision Tree (max_depth), and Logistic Regression (C, solver, max_iter) — all with 10-fold cross-validation.</w:t>
      </w:r>
    </w:p>
    <w:p>
      <w:pPr>
        <w:pStyle w:val="ListBullet"/>
      </w:pPr>
      <w:r>
        <w:t>Classification evaluation was thorough, including accuracy, confusion matrices (manual and automated), and full classification reports (precision, recall, f1-score, support) for each model.</w:t>
      </w:r>
    </w:p>
    <w:p>
      <w:pPr>
        <w:pStyle w:val="ListBullet"/>
      </w:pPr>
      <w:r>
        <w:t>SMOTE was introduced to handle class imbalance by generating synthetic minority class samples, with the resampled data size shown for comparison.</w:t>
      </w:r>
    </w:p>
    <w:p>
      <w:pPr>
        <w:pStyle w:val="ListBullet"/>
      </w:pPr>
      <w:r>
        <w:t>Out-of-sample (deployment) testing was demonstrated for both datasets, showing how to preprocess new data and make predictions with the tuned model.</w:t>
      </w:r>
    </w:p>
    <w:p>
      <w:pPr>
        <w:pStyle w:val="ListBullet"/>
      </w:pPr>
      <w:r>
        <w:t>The workflow follows standard machine learning practices: data generation → EDA → feature engineering → train-test split → model training → hyperparameter tuning → evaluation → deployment testing.</w:t>
      </w:r>
    </w:p>
    <w:p/>
    <w:p>
      <w:r>
        <w:t>This analysis provides a solid foundation for understanding how different classification algorithms work, their strengths and weaknesses, and how to implement them in Python using Scikit-Learn for both numerical-only and mixed-type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