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vertAlign w:val="baseline"/>
        </w:rPr>
      </w:pPr>
      <w:r w:rsidDel="00000000" w:rsidR="00000000" w:rsidRPr="00000000">
        <w:rPr>
          <w:rtl w:val="0"/>
        </w:rPr>
      </w:r>
    </w:p>
    <w:p w:rsidR="00000000" w:rsidDel="00000000" w:rsidP="00000000" w:rsidRDefault="00000000" w:rsidRPr="00000000" w14:paraId="00000001">
      <w:pPr>
        <w:contextualSpacing w:val="0"/>
        <w:rPr>
          <w:vertAlign w:val="baseline"/>
        </w:rPr>
      </w:pPr>
      <w:r w:rsidDel="00000000" w:rsidR="00000000" w:rsidRPr="00000000">
        <w:rPr>
          <w:rtl w:val="0"/>
        </w:rPr>
      </w:r>
    </w:p>
    <w:p w:rsidR="00000000" w:rsidDel="00000000" w:rsidP="00000000" w:rsidRDefault="00000000" w:rsidRPr="00000000" w14:paraId="00000002">
      <w:pPr>
        <w:contextualSpacing w:val="0"/>
        <w:rPr>
          <w:vertAlign w:val="baseline"/>
        </w:rPr>
      </w:pPr>
      <w:r w:rsidDel="00000000" w:rsidR="00000000" w:rsidRPr="00000000">
        <w:rPr>
          <w:rtl w:val="0"/>
        </w:rPr>
      </w:r>
    </w:p>
    <w:p w:rsidR="00000000" w:rsidDel="00000000" w:rsidP="00000000" w:rsidRDefault="00000000" w:rsidRPr="00000000" w14:paraId="00000003">
      <w:pPr>
        <w:contextualSpacing w:val="0"/>
        <w:rPr>
          <w:vertAlign w:val="baseline"/>
        </w:rPr>
      </w:pPr>
      <w:r w:rsidDel="00000000" w:rsidR="00000000" w:rsidRPr="00000000">
        <w:rPr>
          <w:rtl w:val="0"/>
        </w:rPr>
      </w:r>
    </w:p>
    <w:p w:rsidR="00000000" w:rsidDel="00000000" w:rsidP="00000000" w:rsidRDefault="00000000" w:rsidRPr="00000000" w14:paraId="00000004">
      <w:pPr>
        <w:contextualSpacing w:val="0"/>
        <w:rPr>
          <w:vertAlign w:val="baseline"/>
        </w:rPr>
      </w:pPr>
      <w:r w:rsidDel="00000000" w:rsidR="00000000" w:rsidRPr="00000000">
        <w:rPr>
          <w:rtl w:val="0"/>
        </w:rPr>
      </w:r>
    </w:p>
    <w:p w:rsidR="00000000" w:rsidDel="00000000" w:rsidP="00000000" w:rsidRDefault="00000000" w:rsidRPr="00000000" w14:paraId="00000005">
      <w:pPr>
        <w:contextualSpacing w:val="0"/>
        <w:rPr>
          <w:vertAlign w:val="baseline"/>
        </w:rPr>
      </w:pPr>
      <w:r w:rsidDel="00000000" w:rsidR="00000000" w:rsidRPr="00000000">
        <w:rPr>
          <w:rtl w:val="0"/>
        </w:rPr>
      </w:r>
    </w:p>
    <w:p w:rsidR="00000000" w:rsidDel="00000000" w:rsidP="00000000" w:rsidRDefault="00000000" w:rsidRPr="00000000" w14:paraId="00000006">
      <w:pPr>
        <w:contextualSpacing w:val="0"/>
        <w:rPr>
          <w:vertAlign w:val="baseline"/>
        </w:rPr>
      </w:pPr>
      <w:r w:rsidDel="00000000" w:rsidR="00000000" w:rsidRPr="00000000">
        <w:rPr>
          <w:rtl w:val="0"/>
        </w:rPr>
      </w:r>
    </w:p>
    <w:p w:rsidR="00000000" w:rsidDel="00000000" w:rsidP="00000000" w:rsidRDefault="00000000" w:rsidRPr="00000000" w14:paraId="00000007">
      <w:pPr>
        <w:contextualSpacing w:val="0"/>
        <w:rPr>
          <w:vertAlign w:val="baseline"/>
        </w:rPr>
      </w:pPr>
      <w:r w:rsidDel="00000000" w:rsidR="00000000" w:rsidRPr="00000000">
        <w:rPr>
          <w:rtl w:val="0"/>
        </w:rPr>
      </w:r>
    </w:p>
    <w:p w:rsidR="00000000" w:rsidDel="00000000" w:rsidP="00000000" w:rsidRDefault="00000000" w:rsidRPr="00000000" w14:paraId="00000008">
      <w:pPr>
        <w:contextualSpacing w:val="0"/>
        <w:rPr>
          <w:vertAlign w:val="baseline"/>
        </w:rPr>
      </w:pPr>
      <w:r w:rsidDel="00000000" w:rsidR="00000000" w:rsidRPr="00000000">
        <w:rPr>
          <w:rtl w:val="0"/>
        </w:rPr>
      </w:r>
    </w:p>
    <w:p w:rsidR="00000000" w:rsidDel="00000000" w:rsidP="00000000" w:rsidRDefault="00000000" w:rsidRPr="00000000" w14:paraId="00000009">
      <w:pPr>
        <w:contextualSpacing w:val="0"/>
        <w:rPr>
          <w:vertAlign w:val="baseline"/>
        </w:rPr>
      </w:pPr>
      <w:r w:rsidDel="00000000" w:rsidR="00000000" w:rsidRPr="00000000">
        <w:rPr>
          <w:rtl w:val="0"/>
        </w:rPr>
      </w:r>
    </w:p>
    <w:p w:rsidR="00000000" w:rsidDel="00000000" w:rsidP="00000000" w:rsidRDefault="00000000" w:rsidRPr="00000000" w14:paraId="0000000A">
      <w:pPr>
        <w:contextualSpacing w:val="0"/>
        <w:rPr>
          <w:vertAlign w:val="baseline"/>
        </w:rPr>
      </w:pPr>
      <w:r w:rsidDel="00000000" w:rsidR="00000000" w:rsidRPr="00000000">
        <w:rPr>
          <w:rtl w:val="0"/>
        </w:rPr>
      </w:r>
    </w:p>
    <w:p w:rsidR="00000000" w:rsidDel="00000000" w:rsidP="00000000" w:rsidRDefault="00000000" w:rsidRPr="00000000" w14:paraId="0000000B">
      <w:pPr>
        <w:contextualSpacing w:val="0"/>
        <w:rPr>
          <w:vertAlign w:val="baseline"/>
        </w:rPr>
      </w:pPr>
      <w:r w:rsidDel="00000000" w:rsidR="00000000" w:rsidRPr="00000000">
        <w:rPr>
          <w:rtl w:val="0"/>
        </w:rPr>
      </w:r>
    </w:p>
    <w:p w:rsidR="00000000" w:rsidDel="00000000" w:rsidP="00000000" w:rsidRDefault="00000000" w:rsidRPr="00000000" w14:paraId="0000000C">
      <w:pPr>
        <w:contextualSpacing w:val="0"/>
        <w:rPr>
          <w:vertAlign w:val="baseline"/>
        </w:rPr>
      </w:pPr>
      <w:r w:rsidDel="00000000" w:rsidR="00000000" w:rsidRPr="00000000">
        <w:rPr>
          <w:rtl w:val="0"/>
        </w:rPr>
      </w:r>
    </w:p>
    <w:p w:rsidR="00000000" w:rsidDel="00000000" w:rsidP="00000000" w:rsidRDefault="00000000" w:rsidRPr="00000000" w14:paraId="0000000D">
      <w:pPr>
        <w:contextualSpacing w:val="0"/>
        <w:rPr>
          <w:vertAlign w:val="baseline"/>
        </w:rPr>
      </w:pPr>
      <w:r w:rsidDel="00000000" w:rsidR="00000000" w:rsidRPr="00000000">
        <w:rPr>
          <w:rtl w:val="0"/>
        </w:rPr>
      </w:r>
    </w:p>
    <w:p w:rsidR="00000000" w:rsidDel="00000000" w:rsidP="00000000" w:rsidRDefault="00000000" w:rsidRPr="00000000" w14:paraId="0000000E">
      <w:pPr>
        <w:contextualSpacing w:val="0"/>
        <w:rPr>
          <w:vertAlign w:val="baseline"/>
        </w:rPr>
      </w:pPr>
      <w:r w:rsidDel="00000000" w:rsidR="00000000" w:rsidRPr="00000000">
        <w:rPr>
          <w:rtl w:val="0"/>
        </w:rPr>
      </w:r>
    </w:p>
    <w:p w:rsidR="00000000" w:rsidDel="00000000" w:rsidP="00000000" w:rsidRDefault="00000000" w:rsidRPr="00000000" w14:paraId="0000000F">
      <w:pPr>
        <w:contextualSpacing w:val="0"/>
        <w:rPr>
          <w:vertAlign w:val="baseline"/>
        </w:rPr>
      </w:pPr>
      <w:r w:rsidDel="00000000" w:rsidR="00000000" w:rsidRPr="00000000">
        <w:rPr>
          <w:rtl w:val="0"/>
        </w:rPr>
      </w:r>
    </w:p>
    <w:p w:rsidR="00000000" w:rsidDel="00000000" w:rsidP="00000000" w:rsidRDefault="00000000" w:rsidRPr="00000000" w14:paraId="00000010">
      <w:pPr>
        <w:contextualSpacing w:val="0"/>
        <w:rPr>
          <w:vertAlign w:val="baseline"/>
        </w:rPr>
      </w:pPr>
      <w:r w:rsidDel="00000000" w:rsidR="00000000" w:rsidRPr="00000000">
        <w:rPr>
          <w:rtl w:val="0"/>
        </w:rPr>
      </w:r>
    </w:p>
    <w:p w:rsidR="00000000" w:rsidDel="00000000" w:rsidP="00000000" w:rsidRDefault="00000000" w:rsidRPr="00000000" w14:paraId="00000011">
      <w:pPr>
        <w:contextualSpacing w:val="0"/>
        <w:rPr>
          <w:vertAlign w:val="baseline"/>
        </w:rPr>
      </w:pPr>
      <w:r w:rsidDel="00000000" w:rsidR="00000000" w:rsidRPr="00000000">
        <w:rPr>
          <w:rtl w:val="0"/>
        </w:rPr>
      </w:r>
    </w:p>
    <w:p w:rsidR="00000000" w:rsidDel="00000000" w:rsidP="00000000" w:rsidRDefault="00000000" w:rsidRPr="00000000" w14:paraId="00000012">
      <w:pPr>
        <w:contextualSpacing w:val="0"/>
        <w:rPr>
          <w:vertAlign w:val="baseline"/>
        </w:rPr>
      </w:pPr>
      <w:r w:rsidDel="00000000" w:rsidR="00000000" w:rsidRPr="00000000">
        <w:rPr>
          <w:rtl w:val="0"/>
        </w:rPr>
      </w:r>
    </w:p>
    <w:p w:rsidR="00000000" w:rsidDel="00000000" w:rsidP="00000000" w:rsidRDefault="00000000" w:rsidRPr="00000000" w14:paraId="00000013">
      <w:pPr>
        <w:contextualSpacing w:val="0"/>
        <w:rPr>
          <w:vertAlign w:val="baseline"/>
        </w:rPr>
      </w:pPr>
      <w:r w:rsidDel="00000000" w:rsidR="00000000" w:rsidRPr="00000000">
        <w:rPr>
          <w:rtl w:val="0"/>
        </w:rPr>
      </w:r>
    </w:p>
    <w:p w:rsidR="00000000" w:rsidDel="00000000" w:rsidP="00000000" w:rsidRDefault="00000000" w:rsidRPr="00000000" w14:paraId="00000014">
      <w:pPr>
        <w:contextualSpacing w:val="0"/>
        <w:rPr>
          <w:vertAlign w:val="baseline"/>
        </w:rPr>
      </w:pPr>
      <w:r w:rsidDel="00000000" w:rsidR="00000000" w:rsidRPr="00000000">
        <w:rPr>
          <w:rtl w:val="0"/>
        </w:rPr>
      </w:r>
    </w:p>
    <w:p w:rsidR="00000000" w:rsidDel="00000000" w:rsidP="00000000" w:rsidRDefault="00000000" w:rsidRPr="00000000" w14:paraId="00000015">
      <w:pPr>
        <w:contextualSpacing w:val="0"/>
        <w:rPr>
          <w:vertAlign w:val="baseline"/>
        </w:rPr>
      </w:pPr>
      <w:r w:rsidDel="00000000" w:rsidR="00000000" w:rsidRPr="00000000">
        <w:rPr>
          <w:rtl w:val="0"/>
        </w:rPr>
      </w:r>
    </w:p>
    <w:p w:rsidR="00000000" w:rsidDel="00000000" w:rsidP="00000000" w:rsidRDefault="00000000" w:rsidRPr="00000000" w14:paraId="00000016">
      <w:pPr>
        <w:contextualSpacing w:val="0"/>
        <w:rPr>
          <w:vertAlign w:val="baseline"/>
        </w:rPr>
      </w:pPr>
      <w:r w:rsidDel="00000000" w:rsidR="00000000" w:rsidRPr="00000000">
        <w:rPr>
          <w:rtl w:val="0"/>
        </w:rPr>
      </w:r>
    </w:p>
    <w:p w:rsidR="00000000" w:rsidDel="00000000" w:rsidP="00000000" w:rsidRDefault="00000000" w:rsidRPr="00000000" w14:paraId="00000017">
      <w:pPr>
        <w:contextualSpacing w:val="0"/>
        <w:rPr>
          <w:vertAlign w:val="baseline"/>
        </w:rPr>
      </w:pPr>
      <w:r w:rsidDel="00000000" w:rsidR="00000000" w:rsidRPr="00000000">
        <w:rPr>
          <w:rtl w:val="0"/>
        </w:rPr>
      </w:r>
    </w:p>
    <w:p w:rsidR="00000000" w:rsidDel="00000000" w:rsidP="00000000" w:rsidRDefault="00000000" w:rsidRPr="00000000" w14:paraId="00000018">
      <w:pPr>
        <w:contextualSpacing w:val="0"/>
        <w:rPr>
          <w:vertAlign w:val="baseline"/>
        </w:rPr>
      </w:pPr>
      <w:r w:rsidDel="00000000" w:rsidR="00000000" w:rsidRPr="00000000">
        <w:rPr>
          <w:rtl w:val="0"/>
        </w:rPr>
      </w:r>
    </w:p>
    <w:p w:rsidR="00000000" w:rsidDel="00000000" w:rsidP="00000000" w:rsidRDefault="00000000" w:rsidRPr="00000000" w14:paraId="00000019">
      <w:pPr>
        <w:contextualSpacing w:val="0"/>
        <w:rPr>
          <w:vertAlign w:val="baseline"/>
        </w:rPr>
      </w:pPr>
      <w:r w:rsidDel="00000000" w:rsidR="00000000" w:rsidRPr="00000000">
        <w:rPr>
          <w:rtl w:val="0"/>
        </w:rPr>
      </w:r>
    </w:p>
    <w:p w:rsidR="00000000" w:rsidDel="00000000" w:rsidP="00000000" w:rsidRDefault="00000000" w:rsidRPr="00000000" w14:paraId="0000001A">
      <w:pPr>
        <w:contextualSpacing w:val="0"/>
        <w:rPr>
          <w:vertAlign w:val="baseline"/>
        </w:rPr>
      </w:pPr>
      <w:r w:rsidDel="00000000" w:rsidR="00000000" w:rsidRPr="00000000">
        <w:rPr>
          <w:rtl w:val="0"/>
        </w:rPr>
      </w:r>
    </w:p>
    <w:p w:rsidR="00000000" w:rsidDel="00000000" w:rsidP="00000000" w:rsidRDefault="00000000" w:rsidRPr="00000000" w14:paraId="0000001B">
      <w:pPr>
        <w:contextualSpacing w:val="0"/>
        <w:rPr>
          <w:vertAlign w:val="baseline"/>
        </w:rPr>
      </w:pPr>
      <w:r w:rsidDel="00000000" w:rsidR="00000000" w:rsidRPr="00000000">
        <w:rPr>
          <w:rtl w:val="0"/>
        </w:rPr>
      </w:r>
    </w:p>
    <w:p w:rsidR="00000000" w:rsidDel="00000000" w:rsidP="00000000" w:rsidRDefault="00000000" w:rsidRPr="00000000" w14:paraId="0000001C">
      <w:pPr>
        <w:contextualSpacing w:val="0"/>
        <w:rPr>
          <w:vertAlign w:val="baseline"/>
        </w:rPr>
      </w:pPr>
      <w:r w:rsidDel="00000000" w:rsidR="00000000" w:rsidRPr="00000000">
        <w:rPr>
          <w:rtl w:val="0"/>
        </w:rPr>
      </w:r>
    </w:p>
    <w:p w:rsidR="00000000" w:rsidDel="00000000" w:rsidP="00000000" w:rsidRDefault="00000000" w:rsidRPr="00000000" w14:paraId="0000001D">
      <w:pPr>
        <w:contextualSpacing w:val="0"/>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contextualSpacing w:val="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contextualSpacing w:val="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Revisión </w:t>
      </w:r>
      <w:r w:rsidDel="00000000" w:rsidR="00000000" w:rsidRPr="00000000">
        <w:rPr>
          <w:rtl w:val="0"/>
        </w:rPr>
      </w:r>
    </w:p>
    <w:p w:rsidR="00000000" w:rsidDel="00000000" w:rsidP="00000000" w:rsidRDefault="00000000" w:rsidRPr="00000000" w14:paraId="00000023">
      <w:pPr>
        <w:ind w:left="2700"/>
        <w:contextualSpacing w:val="0"/>
        <w:rPr>
          <w:vertAlign w:val="baseline"/>
        </w:rPr>
      </w:pPr>
      <w:r w:rsidDel="00000000" w:rsidR="00000000" w:rsidRPr="00000000">
        <w:rPr>
          <w:rtl w:val="0"/>
        </w:rPr>
      </w:r>
    </w:p>
    <w:p w:rsidR="00000000" w:rsidDel="00000000" w:rsidP="00000000" w:rsidRDefault="00000000" w:rsidRPr="00000000" w14:paraId="00000024">
      <w:pPr>
        <w:ind w:left="2700"/>
        <w:contextualSpacing w:val="0"/>
        <w:rPr>
          <w:vertAlign w:val="baseline"/>
        </w:rPr>
      </w:pPr>
      <w:r w:rsidDel="00000000" w:rsidR="00000000" w:rsidRPr="00000000">
        <w:rPr>
          <w:rtl w:val="0"/>
        </w:rPr>
      </w:r>
    </w:p>
    <w:p w:rsidR="00000000" w:rsidDel="00000000" w:rsidP="00000000" w:rsidRDefault="00000000" w:rsidRPr="00000000" w14:paraId="00000025">
      <w:pPr>
        <w:ind w:left="2700"/>
        <w:contextualSpacing w:val="0"/>
        <w:rPr>
          <w:vertAlign w:val="baseline"/>
        </w:rPr>
      </w:pPr>
      <w:r w:rsidDel="00000000" w:rsidR="00000000" w:rsidRPr="00000000">
        <w:rPr>
          <w:rtl w:val="0"/>
        </w:rPr>
      </w:r>
    </w:p>
    <w:p w:rsidR="00000000" w:rsidDel="00000000" w:rsidP="00000000" w:rsidRDefault="00000000" w:rsidRPr="00000000" w14:paraId="00000026">
      <w:pPr>
        <w:ind w:left="2700"/>
        <w:contextualSpacing w:val="0"/>
        <w:rPr>
          <w:vertAlign w:val="baseline"/>
        </w:rPr>
      </w:pPr>
      <w:r w:rsidDel="00000000" w:rsidR="00000000" w:rsidRPr="00000000">
        <w:rPr>
          <w:rtl w:val="0"/>
        </w:rPr>
      </w:r>
    </w:p>
    <w:p w:rsidR="00000000" w:rsidDel="00000000" w:rsidP="00000000" w:rsidRDefault="00000000" w:rsidRPr="00000000" w14:paraId="00000027">
      <w:pPr>
        <w:ind w:left="2700"/>
        <w:contextualSpacing w:val="0"/>
        <w:rPr>
          <w:vertAlign w:val="baseline"/>
        </w:rPr>
      </w:pPr>
      <w:r w:rsidDel="00000000" w:rsidR="00000000" w:rsidRPr="00000000">
        <w:rPr>
          <w:rtl w:val="0"/>
        </w:rPr>
      </w:r>
    </w:p>
    <w:p w:rsidR="00000000" w:rsidDel="00000000" w:rsidP="00000000" w:rsidRDefault="00000000" w:rsidRPr="00000000" w14:paraId="00000028">
      <w:pPr>
        <w:ind w:left="2700"/>
        <w:contextualSpacing w:val="0"/>
        <w:rPr>
          <w:vertAlign w:val="baseline"/>
        </w:rPr>
      </w:pPr>
      <w:r w:rsidDel="00000000" w:rsidR="00000000" w:rsidRPr="00000000">
        <w:rPr>
          <w:rtl w:val="0"/>
        </w:rPr>
      </w:r>
    </w:p>
    <w:p w:rsidR="00000000" w:rsidDel="00000000" w:rsidP="00000000" w:rsidRDefault="00000000" w:rsidRPr="00000000" w14:paraId="00000029">
      <w:pPr>
        <w:ind w:left="2700"/>
        <w:contextualSpacing w:val="0"/>
        <w:rPr>
          <w:vertAlign w:val="baseline"/>
        </w:rPr>
      </w:pPr>
      <w:r w:rsidDel="00000000" w:rsidR="00000000" w:rsidRPr="00000000">
        <w:rPr>
          <w:rtl w:val="0"/>
        </w:rPr>
      </w:r>
    </w:p>
    <w:p w:rsidR="00000000" w:rsidDel="00000000" w:rsidP="00000000" w:rsidRDefault="00000000" w:rsidRPr="00000000" w14:paraId="0000002A">
      <w:pPr>
        <w:ind w:left="2700"/>
        <w:contextualSpacing w:val="0"/>
        <w:rPr>
          <w:vertAlign w:val="baseline"/>
        </w:rPr>
      </w:pPr>
      <w:r w:rsidDel="00000000" w:rsidR="00000000" w:rsidRPr="00000000">
        <w:rPr>
          <w:rtl w:val="0"/>
        </w:rPr>
      </w:r>
    </w:p>
    <w:p w:rsidR="00000000" w:rsidDel="00000000" w:rsidP="00000000" w:rsidRDefault="00000000" w:rsidRPr="00000000" w14:paraId="0000002B">
      <w:pPr>
        <w:ind w:left="2700"/>
        <w:contextualSpacing w:val="0"/>
        <w:rPr>
          <w:vertAlign w:val="baseline"/>
        </w:rPr>
      </w:pPr>
      <w:r w:rsidDel="00000000" w:rsidR="00000000" w:rsidRPr="00000000">
        <w:rPr>
          <w:rtl w:val="0"/>
        </w:rPr>
      </w:r>
    </w:p>
    <w:p w:rsidR="00000000" w:rsidDel="00000000" w:rsidP="00000000" w:rsidRDefault="00000000" w:rsidRPr="00000000" w14:paraId="0000002C">
      <w:pPr>
        <w:ind w:left="2700"/>
        <w:contextualSpacing w:val="0"/>
        <w:rPr>
          <w:vertAlign w:val="baseline"/>
        </w:rPr>
      </w:pPr>
      <w:r w:rsidDel="00000000" w:rsidR="00000000" w:rsidRPr="00000000">
        <w:rPr>
          <w:rtl w:val="0"/>
        </w:rPr>
      </w:r>
    </w:p>
    <w:p w:rsidR="00000000" w:rsidDel="00000000" w:rsidP="00000000" w:rsidRDefault="00000000" w:rsidRPr="00000000" w14:paraId="0000002D">
      <w:pPr>
        <w:ind w:left="2700"/>
        <w:contextualSpacing w:val="0"/>
        <w:rPr>
          <w:vertAlign w:val="baseline"/>
        </w:rPr>
      </w:pPr>
      <w:r w:rsidDel="00000000" w:rsidR="00000000" w:rsidRPr="00000000">
        <w:rPr>
          <w:rtl w:val="0"/>
        </w:rPr>
      </w:r>
    </w:p>
    <w:p w:rsidR="00000000" w:rsidDel="00000000" w:rsidP="00000000" w:rsidRDefault="00000000" w:rsidRPr="00000000" w14:paraId="0000002E">
      <w:pPr>
        <w:ind w:left="2700"/>
        <w:contextualSpacing w:val="0"/>
        <w:rPr>
          <w:vertAlign w:val="baseline"/>
        </w:rPr>
      </w:pPr>
      <w:r w:rsidDel="00000000" w:rsidR="00000000" w:rsidRPr="00000000">
        <w:rPr>
          <w:rtl w:val="0"/>
        </w:rPr>
      </w:r>
    </w:p>
    <w:p w:rsidR="00000000" w:rsidDel="00000000" w:rsidP="00000000" w:rsidRDefault="00000000" w:rsidRPr="00000000" w14:paraId="0000002F">
      <w:pPr>
        <w:ind w:left="2700"/>
        <w:contextualSpacing w:val="0"/>
        <w:rPr>
          <w:vertAlign w:val="baseline"/>
        </w:rPr>
      </w:pPr>
      <w:r w:rsidDel="00000000" w:rsidR="00000000" w:rsidRPr="00000000">
        <w:rPr>
          <w:rtl w:val="0"/>
        </w:rPr>
      </w:r>
    </w:p>
    <w:p w:rsidR="00000000" w:rsidDel="00000000" w:rsidP="00000000" w:rsidRDefault="00000000" w:rsidRPr="00000000" w14:paraId="00000030">
      <w:pPr>
        <w:ind w:left="2700"/>
        <w:contextualSpacing w:val="0"/>
        <w:rPr>
          <w:vertAlign w:val="baseline"/>
        </w:rPr>
      </w:pPr>
      <w:r w:rsidDel="00000000" w:rsidR="00000000" w:rsidRPr="00000000">
        <w:rPr>
          <w:rtl w:val="0"/>
        </w:rPr>
      </w:r>
    </w:p>
    <w:p w:rsidR="00000000" w:rsidDel="00000000" w:rsidP="00000000" w:rsidRDefault="00000000" w:rsidRPr="00000000" w14:paraId="00000031">
      <w:pPr>
        <w:ind w:left="2700"/>
        <w:contextualSpacing w:val="0"/>
        <w:rPr>
          <w:vertAlign w:val="baseline"/>
        </w:rPr>
      </w:pPr>
      <w:r w:rsidDel="00000000" w:rsidR="00000000" w:rsidRPr="00000000">
        <w:rPr>
          <w:rtl w:val="0"/>
        </w:rPr>
      </w:r>
    </w:p>
    <w:p w:rsidR="00000000" w:rsidDel="00000000" w:rsidP="00000000" w:rsidRDefault="00000000" w:rsidRPr="00000000" w14:paraId="00000032">
      <w:pPr>
        <w:ind w:left="2700"/>
        <w:contextualSpacing w:val="0"/>
        <w:rPr>
          <w:vertAlign w:val="baseline"/>
        </w:rPr>
      </w:pPr>
      <w:r w:rsidDel="00000000" w:rsidR="00000000" w:rsidRPr="00000000">
        <w:rPr>
          <w:rtl w:val="0"/>
        </w:rPr>
      </w:r>
    </w:p>
    <w:p w:rsidR="00000000" w:rsidDel="00000000" w:rsidP="00000000" w:rsidRDefault="00000000" w:rsidRPr="00000000" w14:paraId="00000033">
      <w:pPr>
        <w:ind w:left="2700"/>
        <w:contextualSpacing w:val="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14:paraId="00000034">
            <w:pPr>
              <w:contextualSpacing w:val="0"/>
              <w:jc w:val="center"/>
              <w:rPr>
                <w:vertAlign w:val="baseline"/>
              </w:rPr>
            </w:pPr>
            <w:r w:rsidDel="00000000" w:rsidR="00000000" w:rsidRPr="00000000">
              <w:rPr>
                <w:vertAlign w:val="baseline"/>
                <w:rtl w:val="0"/>
              </w:rPr>
              <w:br w:type="textWrapping"/>
            </w:r>
            <w:r w:rsidDel="00000000" w:rsidR="00000000" w:rsidRPr="00000000">
              <w:rPr>
                <w:vertAlign w:val="baseline"/>
              </w:rPr>
              <w:drawing>
                <wp:inline distB="0" distT="0" distL="114300" distR="114300">
                  <wp:extent cx="1032510" cy="5175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032510" cy="5175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5">
            <w:pPr>
              <w:contextualSpacing w:val="0"/>
              <w:jc w:val="center"/>
              <w:rPr>
                <w:vertAlign w:val="baseline"/>
              </w:rPr>
            </w:pPr>
            <w:r w:rsidDel="00000000" w:rsidR="00000000" w:rsidRPr="00000000">
              <w:rPr>
                <w:rtl w:val="0"/>
              </w:rPr>
            </w:r>
          </w:p>
        </w:tc>
        <w:tc>
          <w:tcPr/>
          <w:p w:rsidR="00000000" w:rsidDel="00000000" w:rsidP="00000000" w:rsidRDefault="00000000" w:rsidRPr="00000000" w14:paraId="00000036">
            <w:pPr>
              <w:contextualSpacing w:val="0"/>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7">
            <w:pPr>
              <w:contextualSpacing w:val="0"/>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sectPr>
          <w:headerReference r:id="rId7" w:type="default"/>
          <w:headerReference r:id="rId8" w:type="first"/>
          <w:footerReference r:id="rId9" w:type="default"/>
          <w:pgSz w:h="16838" w:w="11906"/>
          <w:pgMar w:bottom="1418" w:top="1418" w:left="1701" w:right="1701" w:header="709" w:footer="709"/>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ff"/>
          <w:sz w:val="32"/>
          <w:szCs w:val="32"/>
          <w:u w:val="none"/>
          <w:shd w:fill="auto" w:val="clear"/>
          <w:vertAlign w:val="baseline"/>
        </w:rPr>
      </w:pPr>
      <w:r w:rsidDel="00000000" w:rsidR="00000000" w:rsidRPr="00000000">
        <w:rPr>
          <w:rFonts w:ascii="Arial" w:cs="Arial" w:eastAsia="Arial" w:hAnsi="Arial"/>
          <w:b w:val="1"/>
          <w:i w:val="0"/>
          <w:smallCaps w:val="0"/>
          <w:strike w:val="0"/>
          <w:color w:val="0000ff"/>
          <w:sz w:val="32"/>
          <w:szCs w:val="32"/>
          <w:u w:val="none"/>
          <w:shd w:fill="auto" w:val="clear"/>
          <w:vertAlign w:val="baseline"/>
          <w:rtl w:val="0"/>
        </w:rPr>
        <w:t xml:space="preserve">Instrucciones para el uso de este formato</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Este formato es una plantilla tipo para documentos de requisitos del software.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Está basado y es conforme con el estándar IEEE Std 830-1998.</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secciones que no se consideren aplicables al sistema descrito podrán de forma justificada indicarse como no aplicables (NA).</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Notas: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títulos y subtítulos de cada apartado están definidos como estilos de MS Word, de forma que su numeración consecutiva se genera automáticamente según se trate de estilos “Titulo1, Titulo2 y Titulo3”.</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sangría de los textos dentro de cada apartado se genera automáticamente al pulsar Intro al final de la línea de título. (Estilos Normal indentado1, Normal indentado 2 y Normal indentado 3).</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El índice del documento es una tabla de contenido que MS Word actualiza tomando como criterio los títulos del documento.</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Una vez terminada su redacción debe indicarse a Word que actualice todo su contenido para reflejar el contenido definitivo.</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la plantilla de formato del documento © &amp; Coloriuris http://www.qualitatis.org</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sectPr>
          <w:type w:val="continuous"/>
          <w:pgSz w:h="16838" w:w="11906"/>
          <w:pgMar w:bottom="1418" w:top="1418" w:left="1701" w:right="1701"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72">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contextualSpacing w:val="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73">
      <w:pPr>
        <w:contextualSpacing w:val="0"/>
        <w:rPr>
          <w:vertAlign w:val="baseline"/>
        </w:rPr>
      </w:pPr>
      <w:r w:rsidDel="00000000" w:rsidR="00000000" w:rsidRPr="00000000">
        <w:rPr>
          <w:rtl w:val="0"/>
        </w:rPr>
      </w:r>
    </w:p>
    <w:p w:rsidR="00000000" w:rsidDel="00000000" w:rsidP="00000000" w:rsidRDefault="00000000" w:rsidRPr="00000000" w14:paraId="00000074">
      <w:pPr>
        <w:contextualSpacing w:val="0"/>
        <w:rPr>
          <w:vertAlign w:val="baseline"/>
        </w:rPr>
      </w:pPr>
      <w:r w:rsidDel="00000000" w:rsidR="00000000" w:rsidRPr="00000000">
        <w:rPr>
          <w:rtl w:val="0"/>
        </w:rPr>
      </w:r>
    </w:p>
    <w:tbl>
      <w:tblPr>
        <w:tblStyle w:val="Table3"/>
        <w:tblW w:w="875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trHeight w:val="400" w:hRule="atLeast"/>
        </w:trPr>
        <w:tc>
          <w:tcPr>
            <w:vAlign w:val="top"/>
          </w:tcPr>
          <w:p w:rsidR="00000000" w:rsidDel="00000000" w:rsidP="00000000" w:rsidRDefault="00000000" w:rsidRPr="00000000" w14:paraId="0000007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c>
          <w:tcPr>
            <w:vAlign w:val="top"/>
          </w:tcPr>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dd/mm/aaaa</w:t>
            </w:r>
            <w:r w:rsidDel="00000000" w:rsidR="00000000" w:rsidRPr="00000000">
              <w:rPr>
                <w:rtl w:val="0"/>
              </w:rPr>
            </w:r>
          </w:p>
        </w:tc>
        <w:tc>
          <w:tcPr>
            <w:vAlign w:val="top"/>
          </w:tcPr>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“Requerimientos de Interfaz”</w:t>
            </w:r>
            <w:r w:rsidDel="00000000" w:rsidR="00000000" w:rsidRPr="00000000">
              <w:rPr>
                <w:rtl w:val="0"/>
              </w:rPr>
            </w:r>
          </w:p>
        </w:tc>
        <w:tc>
          <w:tcPr>
            <w:vAlign w:val="top"/>
          </w:tcPr>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&lt;Nombre&gt;</w:t>
            </w:r>
            <w:r w:rsidDel="00000000" w:rsidR="00000000" w:rsidRPr="00000000">
              <w:rPr>
                <w:rtl w:val="0"/>
              </w:rPr>
            </w:r>
          </w:p>
        </w:tc>
      </w:tr>
      <w:tr>
        <w:tc>
          <w:tcPr>
            <w:vAlign w:val="top"/>
          </w:tcPr>
          <w:p w:rsidR="00000000" w:rsidDel="00000000" w:rsidP="00000000" w:rsidRDefault="00000000" w:rsidRPr="00000000" w14:paraId="0000007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8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D">
      <w:pPr>
        <w:contextualSpacing w:val="0"/>
        <w:rP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vAlign w:val="top"/>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c>
          <w:tcP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contextualSpacing w:val="0"/>
        <w:rPr>
          <w:vertAlign w:val="baseline"/>
        </w:rPr>
      </w:pPr>
      <w:r w:rsidDel="00000000" w:rsidR="00000000" w:rsidRPr="00000000">
        <w:rPr>
          <w:rtl w:val="0"/>
        </w:rPr>
      </w:r>
    </w:p>
    <w:p w:rsidR="00000000" w:rsidDel="00000000" w:rsidP="00000000" w:rsidRDefault="00000000" w:rsidRPr="00000000" w14:paraId="000000AE">
      <w:pPr>
        <w:contextualSpacing w:val="0"/>
        <w:rPr>
          <w:vertAlign w:val="baseline"/>
        </w:rPr>
      </w:pPr>
      <w:r w:rsidDel="00000000" w:rsidR="00000000" w:rsidRPr="00000000">
        <w:rPr>
          <w:rtl w:val="0"/>
        </w:rPr>
      </w:r>
    </w:p>
    <w:p w:rsidR="00000000" w:rsidDel="00000000" w:rsidP="00000000" w:rsidRDefault="00000000" w:rsidRPr="00000000" w14:paraId="000000AF">
      <w:pPr>
        <w:contextualSpacing w:val="0"/>
        <w:rPr>
          <w:vertAlign w:val="baseline"/>
        </w:rPr>
      </w:pPr>
      <w:r w:rsidDel="00000000" w:rsidR="00000000" w:rsidRPr="00000000">
        <w:rPr>
          <w:rtl w:val="0"/>
        </w:rPr>
      </w:r>
    </w:p>
    <w:p w:rsidR="00000000" w:rsidDel="00000000" w:rsidP="00000000" w:rsidRDefault="00000000" w:rsidRPr="00000000" w14:paraId="000000B0">
      <w:pPr>
        <w:contextualSpacing w:val="0"/>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type w:val="continuous"/>
          <w:pgSz w:h="16838" w:w="11906"/>
          <w:pgMar w:bottom="1418" w:top="1418" w:left="1701" w:right="1701"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B2">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contextualSpacing w:val="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1v1yuxt">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1v1yux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f1mdlm">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u6wntf">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9c6y1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tbugp1">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8h4qwu">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7m2jsg">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2.2</w:t>
            </w:r>
          </w:hyperlink>
          <w:hyperlink w:anchor="_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mrcu09">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6r0co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lwamvv">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2.5</w:t>
            </w:r>
          </w:hyperlink>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11kx3o">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2.6</w:t>
            </w:r>
          </w:hyperlink>
          <w:hyperlink w:anchor="_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l18frh">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3.1</w:t>
            </w:r>
          </w:hyperlink>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06ipza">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3.1.1</w:t>
            </w:r>
          </w:hyperlink>
          <w:hyperlink w:anchor="_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3.1.2</w:t>
            </w:r>
          </w:hyperlink>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3.1.3</w:t>
            </w:r>
          </w:hyperlink>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3.1.4</w:t>
            </w:r>
          </w:hyperlink>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k668n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zbgiuw">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3.2.2</w:t>
            </w:r>
          </w:hyperlink>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3.2.3</w:t>
            </w:r>
          </w:hyperlink>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7n2z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3.2.4</w:t>
            </w:r>
          </w:hyperlink>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egqt2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ygebqi">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dlolyb">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qyw6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3.3.3</w:t>
            </w:r>
          </w:hyperlink>
          <w:hyperlink w:anchor="_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cqmet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3.3.4</w:t>
            </w:r>
          </w:hyperlink>
          <w:hyperlink w:anchor="_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rvwp1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3.3.5</w:t>
            </w:r>
          </w:hyperlink>
          <w:hyperlink w:anchor="_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494"/>
            </w:tabs>
            <w:spacing w:after="0" w:before="0" w:line="240" w:lineRule="auto"/>
            <w:ind w:left="240" w:right="0" w:hanging="24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bvk7pj">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3.3.6</w:t>
            </w:r>
          </w:hyperlink>
          <w:hyperlink w:anchor="_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494"/>
            </w:tabs>
            <w:spacing w:after="0" w:before="24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x122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3.4</w:t>
            </w:r>
          </w:hyperlink>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Otros requisitos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r0uhxc">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w:t>
            </w:r>
          </w:hyperlink>
          <w:hyperlink w:anchor="_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_2r0uhxc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7">
      <w:pPr>
        <w:contextualSpacing w:val="0"/>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D8">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contextualSpacing w:val="0"/>
        <w:jc w:val="left"/>
        <w:rPr>
          <w:rFonts w:ascii="Arial" w:cs="Arial" w:eastAsia="Arial" w:hAnsi="Arial"/>
          <w:b w:val="1"/>
          <w:i w:val="0"/>
          <w:smallCaps w:val="0"/>
          <w:strike w:val="0"/>
          <w:color w:val="000000"/>
          <w:sz w:val="32"/>
          <w:szCs w:val="32"/>
          <w:u w:val="none"/>
          <w:shd w:fill="auto" w:val="clear"/>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znysh7" w:id="3"/>
      <w:bookmarkEnd w:id="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introducción de la Especificación de requisitos de software (SRS) debe proporcionar una vista general de la SRS. Debe incluir el objetivo, el alcance, las definiciones y acrónimos, las referencias, y la vista general del SRS.</w:t>
      </w:r>
    </w:p>
    <w:p w:rsidR="00000000" w:rsidDel="00000000" w:rsidP="00000000" w:rsidRDefault="00000000" w:rsidRPr="00000000" w14:paraId="000000DB">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68" w:right="0" w:hanging="360"/>
        <w:contextualSpacing w:val="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Propósito del documento</w:t>
      </w:r>
    </w:p>
    <w:p w:rsidR="00000000" w:rsidDel="00000000" w:rsidP="00000000" w:rsidRDefault="00000000" w:rsidRPr="00000000" w14:paraId="000000D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68" w:right="0" w:hanging="360"/>
        <w:contextualSpacing w:val="0"/>
        <w:jc w:val="left"/>
        <w:rPr>
          <w:b w:val="0"/>
          <w:i w:val="1"/>
          <w:smallCaps w:val="0"/>
          <w:strike w:val="0"/>
          <w:sz w:val="20"/>
          <w:szCs w:val="20"/>
          <w:u w:val="none"/>
          <w:shd w:fill="auto" w:val="clear"/>
        </w:rPr>
      </w:pPr>
      <w:bookmarkStart w:colFirst="0" w:colLast="0" w:name="_2et92p0" w:id="4"/>
      <w:bookmarkEnd w:id="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Audiencia a la que va dirigido</w:t>
      </w:r>
    </w:p>
    <w:p w:rsidR="00000000" w:rsidDel="00000000" w:rsidP="00000000" w:rsidRDefault="00000000" w:rsidRPr="00000000" w14:paraId="000000DF">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68" w:right="0" w:hanging="360"/>
        <w:contextualSpacing w:val="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del producto(s) a desarrollar mediante un nombre</w:t>
      </w:r>
    </w:p>
    <w:p w:rsidR="00000000" w:rsidDel="00000000" w:rsidP="00000000" w:rsidRDefault="00000000" w:rsidRPr="00000000" w14:paraId="000000E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68" w:right="0" w:hanging="360"/>
        <w:contextualSpacing w:val="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Consistencia con definiciones similares de documentos de mayor nivel (ej. Descripción del sistema) que puedan existir</w:t>
      </w:r>
    </w:p>
    <w:p w:rsidR="00000000" w:rsidDel="00000000" w:rsidP="00000000" w:rsidRDefault="00000000" w:rsidRPr="00000000" w14:paraId="000000E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1068" w:right="0" w:hanging="360"/>
        <w:contextualSpacing w:val="0"/>
        <w:jc w:val="both"/>
        <w:rPr>
          <w:b w:val="0"/>
          <w:i w:val="1"/>
          <w:smallCaps w:val="0"/>
          <w:strike w:val="0"/>
          <w:sz w:val="20"/>
          <w:szCs w:val="20"/>
          <w:u w:val="none"/>
          <w:shd w:fill="auto" w:val="clear"/>
        </w:rPr>
      </w:pPr>
      <w:bookmarkStart w:colFirst="0" w:colLast="0" w:name="_tyjcwt" w:id="5"/>
      <w:bookmarkEnd w:id="5"/>
      <w:r w:rsidDel="00000000" w:rsidR="00000000" w:rsidRPr="00000000">
        <w:rPr>
          <w:rFonts w:ascii="Verdana" w:cs="Verdana" w:eastAsia="Verdana" w:hAnsi="Verdana"/>
          <w:b w:val="1"/>
          <w:i w:val="1"/>
          <w:smallCaps w:val="0"/>
          <w:strike w:val="0"/>
          <w:color w:val="0000ff"/>
          <w:sz w:val="20"/>
          <w:szCs w:val="20"/>
          <w:u w:val="none"/>
          <w:shd w:fill="auto" w:val="clear"/>
          <w:vertAlign w:val="baseline"/>
          <w:rtl w:val="0"/>
        </w:rPr>
        <w:t xml:space="preserve">[Una descripción del entorno afectado; que proyectos se ven afectados o influenciados por esta Especificación de Requerimientos de Software.]</w:t>
      </w:r>
      <w:r w:rsidDel="00000000" w:rsidR="00000000" w:rsidRPr="00000000">
        <w:rPr>
          <w:rtl w:val="0"/>
        </w:rPr>
      </w:r>
    </w:p>
    <w:p w:rsidR="00000000" w:rsidDel="00000000" w:rsidP="00000000" w:rsidRDefault="00000000" w:rsidRPr="00000000" w14:paraId="000000E4">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tbl>
      <w:tblPr>
        <w:tblStyle w:val="Table5"/>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Relación de personas involucradas en el desarrollo del sistema, con información de contacto.</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dy6vkm" w:id="6"/>
      <w:bookmarkEnd w:id="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Esta información es útil para que el gestor del proyecto pueda localizar a todos los participantes y recabar la información necesaria para la obtención de requisitos, validaciones de seguimiento, etc.</w:t>
      </w:r>
    </w:p>
    <w:p w:rsidR="00000000" w:rsidDel="00000000" w:rsidP="00000000" w:rsidRDefault="00000000" w:rsidRPr="00000000" w14:paraId="000000F4">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1t3h5sf" w:id="7"/>
      <w:bookmarkEnd w:id="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 todos los términos, abreviaturas y acrónimos necesarios para interpretar apropiadamente este documento. En ella se pueden indicar referencias a uno o más apéndices, o a otros documentos.</w:t>
      </w:r>
    </w:p>
    <w:p w:rsidR="00000000" w:rsidDel="00000000" w:rsidP="00000000" w:rsidRDefault="00000000" w:rsidRPr="00000000" w14:paraId="000000F7">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tbl>
      <w:tblPr>
        <w:tblStyle w:val="Table6"/>
        <w:tblW w:w="7795.0" w:type="dxa"/>
        <w:jc w:val="left"/>
        <w:tblInd w:w="743.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1980"/>
        <w:gridCol w:w="2160"/>
        <w:gridCol w:w="863"/>
        <w:gridCol w:w="1538"/>
        <w:tblGridChange w:id="0">
          <w:tblGrid>
            <w:gridCol w:w="1254"/>
            <w:gridCol w:w="1980"/>
            <w:gridCol w:w="2160"/>
            <w:gridCol w:w="863"/>
            <w:gridCol w:w="1538"/>
          </w:tblGrid>
        </w:tblGridChange>
      </w:tblGrid>
      <w:tr>
        <w:trPr>
          <w:trHeight w:val="280" w:hRule="atLeast"/>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F8">
            <w:pPr>
              <w:contextualSpacing w:val="0"/>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F9">
            <w:pPr>
              <w:contextualSpacing w:val="0"/>
              <w:jc w:val="center"/>
              <w:rPr>
                <w:b w:val="0"/>
                <w:vertAlign w:val="baseline"/>
              </w:rPr>
            </w:pPr>
            <w:r w:rsidDel="00000000" w:rsidR="00000000" w:rsidRPr="00000000">
              <w:rPr>
                <w:b w:val="1"/>
                <w:vertAlign w:val="baseline"/>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FA">
            <w:pPr>
              <w:contextualSpacing w:val="0"/>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FB">
            <w:pPr>
              <w:contextualSpacing w:val="0"/>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FC">
            <w:pPr>
              <w:contextualSpacing w:val="0"/>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c>
          <w:tcPr>
            <w:tcBorders>
              <w:top w:color="292929" w:space="0" w:sz="6" w:val="single"/>
            </w:tcBorders>
            <w:vAlign w:val="top"/>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tcBorders>
            <w:tcMar>
              <w:bottom w:w="0.0" w:type="dxa"/>
            </w:tcMar>
            <w:vAlign w:val="top"/>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4d34og8" w:id="8"/>
      <w:bookmarkEnd w:id="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Relación completa de todos los documentos relacionados en la especificación de requisitos de software, identificando de cada documento el titulo, referencia (si procede), fecha y organización que lo proporciona.</w:t>
      </w:r>
    </w:p>
    <w:p w:rsidR="00000000" w:rsidDel="00000000" w:rsidP="00000000" w:rsidRDefault="00000000" w:rsidRPr="00000000" w14:paraId="00000109">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8" w:right="0" w:hanging="360"/>
        <w:contextualSpacing w:val="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del contenido del resto del documento</w:t>
      </w:r>
    </w:p>
    <w:p w:rsidR="00000000" w:rsidDel="00000000" w:rsidP="00000000" w:rsidRDefault="00000000" w:rsidRPr="00000000" w14:paraId="000001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8" w:right="0" w:hanging="360"/>
        <w:contextualSpacing w:val="0"/>
        <w:jc w:val="left"/>
        <w:rPr>
          <w:b w:val="0"/>
          <w:i w:val="1"/>
          <w:smallCaps w:val="0"/>
          <w:strike w:val="0"/>
          <w:sz w:val="20"/>
          <w:szCs w:val="20"/>
          <w:u w:val="none"/>
          <w:shd w:fill="auto" w:val="clear"/>
        </w:rPr>
      </w:pPr>
      <w:bookmarkStart w:colFirst="0" w:colLast="0" w:name="_2s8eyo1" w:id="9"/>
      <w:bookmarkEnd w:id="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Explicación de la organización del documento</w:t>
      </w:r>
    </w:p>
    <w:p w:rsidR="00000000" w:rsidDel="00000000" w:rsidP="00000000" w:rsidRDefault="00000000" w:rsidRPr="00000000" w14:paraId="0000010D">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contextualSpacing w:val="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contextualSpacing w:val="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17dp8vu" w:id="10"/>
      <w:bookmarkEnd w:id="1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r w:rsidDel="00000000" w:rsidR="00000000" w:rsidRPr="00000000">
        <w:rPr>
          <w:rtl w:val="0"/>
        </w:rPr>
      </w:r>
    </w:p>
    <w:p w:rsidR="00000000" w:rsidDel="00000000" w:rsidP="00000000" w:rsidRDefault="00000000" w:rsidRPr="00000000" w14:paraId="0000010F">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rdcrjn" w:id="11"/>
      <w:bookmarkEnd w:id="1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Indicar si es un producto independiente o parte de un sistema mayor. En el caso de tratarse de un producto que forma parte de un sistema mayor, un diagrama que sitúe el producto dentro del sistema e identifique sus conexiones  facilita la comprensión.</w:t>
      </w:r>
    </w:p>
    <w:p w:rsidR="00000000" w:rsidDel="00000000" w:rsidP="00000000" w:rsidRDefault="00000000" w:rsidRPr="00000000" w14:paraId="00000112">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Resumen de las funcionalidades principales que el producto debe realizar, sin entrar en información de detalle.</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ocasiones la información de esta sección puede tomarse de un documento de especificación del sistema de mayor nivel (ej. Requisitos del sistema).</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funcionalidades deben estar organizadas de manera que el cliente o cualquier interlocutor pueda entenderlo perfectamente. Para ello se pueden utilizar métodos textuales o gráficos.</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contextualSpacing w:val="0"/>
        <w:jc w:val="both"/>
        <w:rPr>
          <w:rFonts w:ascii="Arial" w:cs="Arial" w:eastAsia="Arial" w:hAnsi="Arial"/>
          <w:b w:val="0"/>
          <w:i w:val="1"/>
          <w:smallCaps w:val="0"/>
          <w:strike w:val="0"/>
          <w:color w:val="0000ff"/>
          <w:sz w:val="20"/>
          <w:szCs w:val="20"/>
          <w:u w:val="none"/>
          <w:shd w:fill="auto" w:val="clear"/>
          <w:vertAlign w:val="baseline"/>
        </w:rPr>
      </w:pPr>
      <w:bookmarkStart w:colFirst="0" w:colLast="0" w:name="_26in1rg" w:id="12"/>
      <w:bookmarkEnd w:id="1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w:t>
      </w:r>
    </w:p>
    <w:p w:rsidR="00000000" w:rsidDel="00000000" w:rsidP="00000000" w:rsidRDefault="00000000" w:rsidRPr="00000000" w14:paraId="00000119">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tbl>
      <w:tblPr>
        <w:tblStyle w:val="Table7"/>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6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lnxbz9" w:id="13"/>
      <w:bookmarkEnd w:id="1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los usuarios del producto, incluyendo nivel educacional, experiencia y experiencia técnica.</w:t>
      </w:r>
    </w:p>
    <w:p w:rsidR="00000000" w:rsidDel="00000000" w:rsidP="00000000" w:rsidRDefault="00000000" w:rsidRPr="00000000" w14:paraId="00000124">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5nkun2" w:id="14"/>
      <w:bookmarkEnd w:id="1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000000" w:rsidDel="00000000" w:rsidP="00000000" w:rsidRDefault="00000000" w:rsidRPr="00000000" w14:paraId="00000127">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1ksv4uv" w:id="15"/>
      <w:bookmarkEnd w:id="1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2A">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44sinio" w:id="16"/>
      <w:bookmarkEnd w:id="1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 futuras mejoras al sistema, que podrán analizarse e implementarse en un futuro.</w:t>
      </w:r>
    </w:p>
    <w:p w:rsidR="00000000" w:rsidDel="00000000" w:rsidP="00000000" w:rsidRDefault="00000000" w:rsidRPr="00000000" w14:paraId="0000012D">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contextualSpacing w:val="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Esta es la sección más extensa y más importante del documento. </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requisitos se dispondrán en forma de listas numeradas para su identificación, seguimiento, trazabilidad y validación (ej. RF 10, RF 10.1, RF 10.2,...).</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requisito debe completarse la siguiente tabla:</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bookmarkStart w:colFirst="0" w:colLast="0" w:name="2jxsxqh" w:id="17"/>
    <w:bookmarkEnd w:id="17"/>
    <w:bookmarkStart w:colFirst="0" w:colLast="0" w:name="z337ya" w:id="18"/>
    <w:bookmarkEnd w:id="18"/>
    <w:bookmarkStart w:colFirst="0" w:colLast="0" w:name="3j2qqm3" w:id="19"/>
    <w:bookmarkEnd w:id="19"/>
    <w:bookmarkStart w:colFirst="0" w:colLast="0" w:name="1y810tw" w:id="20"/>
    <w:bookmarkEnd w:id="20"/>
    <w:bookmarkStart w:colFirst="0" w:colLast="0" w:name="4i7ojhp" w:id="21"/>
    <w:bookmarkEnd w:id="21"/>
    <w:tbl>
      <w:tblPr>
        <w:tblStyle w:val="Table8"/>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Requisito</w:t>
            </w:r>
          </w:p>
        </w:tc>
        <w:tc>
          <w:tcPr>
            <w:gridSpan w:val="2"/>
            <w:tcBorders>
              <w:right w:color="000000" w:space="0" w:sz="4" w:val="single"/>
            </w:tcBorders>
            <w:vAlign w:val="top"/>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Restricción</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Alta/Esencial</w:t>
            </w:r>
          </w:p>
        </w:tc>
        <w:tc>
          <w:tcPr>
            <w:tcBorders>
              <w:left w:color="000000" w:space="0" w:sz="0" w:val="nil"/>
              <w:right w:color="000000" w:space="0" w:sz="0" w:val="nil"/>
            </w:tcBorders>
            <w:vAlign w:val="top"/>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Media/Deseado</w:t>
            </w:r>
          </w:p>
        </w:tc>
        <w:tc>
          <w:tcPr>
            <w:tcBorders>
              <w:left w:color="000000" w:space="0" w:sz="0" w:val="nil"/>
              <w:right w:color="000000" w:space="0" w:sz="4" w:val="single"/>
            </w:tcBorders>
            <w:vAlign w:val="top"/>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Baja/ Opcional</w:t>
            </w:r>
          </w:p>
        </w:tc>
      </w:tr>
    </w:tbl>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y realizar la descripción del requisito</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xcytpi" w:id="22"/>
      <w:bookmarkEnd w:id="2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distribución de los párrafos que forman este punto puede diferir del propuesto en esta plantilla, si las características del sistema aconsejan otra distribución para ofrecer mayor claridad en la exposición.</w:t>
      </w:r>
    </w:p>
    <w:p w:rsidR="00000000" w:rsidDel="00000000" w:rsidP="00000000" w:rsidRDefault="00000000" w:rsidRPr="00000000" w14:paraId="0000014D">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contextualSpacing w:val="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1ci93xb" w:id="23"/>
      <w:bookmarkEnd w:id="2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detallada de todas las entradas y salidas del sistema de software.</w:t>
      </w:r>
    </w:p>
    <w:p w:rsidR="00000000" w:rsidDel="00000000" w:rsidP="00000000" w:rsidRDefault="00000000" w:rsidRPr="00000000" w14:paraId="00000150">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contextualSpacing w:val="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whwml4" w:id="24"/>
      <w:bookmarkEnd w:id="2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000000" w:rsidDel="00000000" w:rsidP="00000000" w:rsidRDefault="00000000" w:rsidRPr="00000000" w14:paraId="00000153">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contextualSpacing w:val="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hardware</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bn6wsx" w:id="25"/>
      <w:bookmarkEnd w:id="2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156">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contextualSpacing w:val="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software</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Indicar si hay que integrar el producto con otros productos de software.</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producto de software debe especificarse lo siguiente:</w:t>
      </w:r>
    </w:p>
    <w:p w:rsidR="00000000" w:rsidDel="00000000" w:rsidP="00000000" w:rsidRDefault="00000000" w:rsidRPr="00000000" w14:paraId="000001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contextualSpacing w:val="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del producto software utilizado</w:t>
      </w:r>
    </w:p>
    <w:p w:rsidR="00000000" w:rsidDel="00000000" w:rsidP="00000000" w:rsidRDefault="00000000" w:rsidRPr="00000000" w14:paraId="000001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contextualSpacing w:val="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Propósito del interfaz</w:t>
      </w:r>
    </w:p>
    <w:p w:rsidR="00000000" w:rsidDel="00000000" w:rsidP="00000000" w:rsidRDefault="00000000" w:rsidRPr="00000000" w14:paraId="000001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560" w:right="0" w:hanging="360"/>
        <w:contextualSpacing w:val="0"/>
        <w:jc w:val="left"/>
        <w:rPr>
          <w:b w:val="0"/>
          <w:i w:val="1"/>
          <w:smallCaps w:val="0"/>
          <w:strike w:val="0"/>
          <w:sz w:val="20"/>
          <w:szCs w:val="20"/>
          <w:u w:val="none"/>
          <w:shd w:fill="auto" w:val="clear"/>
        </w:rPr>
      </w:pPr>
      <w:bookmarkStart w:colFirst="0" w:colLast="0" w:name="_qsh70q" w:id="26"/>
      <w:bookmarkEnd w:id="2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del interfaz: contiendo y formato</w:t>
      </w:r>
    </w:p>
    <w:p w:rsidR="00000000" w:rsidDel="00000000" w:rsidP="00000000" w:rsidRDefault="00000000" w:rsidRPr="00000000" w14:paraId="0000015D">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contextualSpacing w:val="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comunicación</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as4poj" w:id="27"/>
      <w:bookmarkEnd w:id="2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interfaces de comunicación si hay comunicaciones con otros sistemas y cuales son las protocolos de comunicación.</w:t>
      </w:r>
    </w:p>
    <w:p w:rsidR="00000000" w:rsidDel="00000000" w:rsidP="00000000" w:rsidRDefault="00000000" w:rsidRPr="00000000" w14:paraId="00000160">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 acciones fundamentales que debe realizar el software al recibir información, procesarla y producir resultados. </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ellas se incluye:</w:t>
      </w:r>
    </w:p>
    <w:p w:rsidR="00000000" w:rsidDel="00000000" w:rsidP="00000000" w:rsidRDefault="00000000" w:rsidRPr="00000000" w14:paraId="0000016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contextualSpacing w:val="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Comprobación de validez de las entradas</w:t>
      </w:r>
    </w:p>
    <w:p w:rsidR="00000000" w:rsidDel="00000000" w:rsidP="00000000" w:rsidRDefault="00000000" w:rsidRPr="00000000" w14:paraId="0000016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contextualSpacing w:val="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Secuencia exacta de operaciones</w:t>
      </w:r>
    </w:p>
    <w:p w:rsidR="00000000" w:rsidDel="00000000" w:rsidP="00000000" w:rsidRDefault="00000000" w:rsidRPr="00000000" w14:paraId="0000016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contextualSpacing w:val="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Respuesta a situaciones anormales (desbordamientos, comunicaciones, recuperación de errores)</w:t>
      </w:r>
    </w:p>
    <w:p w:rsidR="00000000" w:rsidDel="00000000" w:rsidP="00000000" w:rsidRDefault="00000000" w:rsidRPr="00000000" w14:paraId="0000016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contextualSpacing w:val="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Parámetros</w:t>
      </w:r>
    </w:p>
    <w:p w:rsidR="00000000" w:rsidDel="00000000" w:rsidP="00000000" w:rsidRDefault="00000000" w:rsidRPr="00000000" w14:paraId="0000016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contextualSpacing w:val="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Generación de salidas</w:t>
      </w:r>
    </w:p>
    <w:p w:rsidR="00000000" w:rsidDel="00000000" w:rsidP="00000000" w:rsidRDefault="00000000" w:rsidRPr="00000000" w14:paraId="0000016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contextualSpacing w:val="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Relaciones entre entradas y salidas (secuencias de entradas y salidas, formulas para la conversión de información)</w:t>
      </w:r>
    </w:p>
    <w:p w:rsidR="00000000" w:rsidDel="00000000" w:rsidP="00000000" w:rsidRDefault="00000000" w:rsidRPr="00000000" w14:paraId="0000016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60" w:right="0" w:hanging="360"/>
        <w:contextualSpacing w:val="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lógicos para la información que será  almacenada en base de datos (tipo de información, requerido)</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requisitos funcionales pueden ser divididos en sub-secciones.</w:t>
      </w:r>
    </w:p>
    <w:p w:rsidR="00000000" w:rsidDel="00000000" w:rsidP="00000000" w:rsidRDefault="00000000" w:rsidRPr="00000000" w14:paraId="0000016D">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contextualSpacing w:val="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1</w:t>
      </w:r>
    </w:p>
    <w:p w:rsidR="00000000" w:rsidDel="00000000" w:rsidP="00000000" w:rsidRDefault="00000000" w:rsidRPr="00000000" w14:paraId="0000016E">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contextualSpacing w:val="0"/>
        <w:jc w:val="left"/>
        <w:rPr>
          <w:rFonts w:ascii="Arial" w:cs="Arial" w:eastAsia="Arial" w:hAnsi="Arial"/>
          <w:b w:val="1"/>
          <w:i w:val="0"/>
          <w:smallCaps w:val="0"/>
          <w:strike w:val="0"/>
          <w:color w:val="000000"/>
          <w:sz w:val="26"/>
          <w:szCs w:val="26"/>
          <w:u w:val="none"/>
          <w:shd w:fill="auto" w:val="clear"/>
        </w:rPr>
      </w:pPr>
      <w:bookmarkStart w:colFirst="0" w:colLast="0" w:name="_49x2ik5" w:id="29"/>
      <w:bookmarkEnd w:id="29"/>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2</w:t>
      </w:r>
    </w:p>
    <w:p w:rsidR="00000000" w:rsidDel="00000000" w:rsidP="00000000" w:rsidRDefault="00000000" w:rsidRPr="00000000" w14:paraId="0000016F">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contextualSpacing w:val="0"/>
        <w:jc w:val="left"/>
        <w:rPr>
          <w:rFonts w:ascii="Arial" w:cs="Arial" w:eastAsia="Arial" w:hAnsi="Arial"/>
          <w:b w:val="1"/>
          <w:i w:val="0"/>
          <w:smallCaps w:val="0"/>
          <w:strike w:val="0"/>
          <w:color w:val="000000"/>
          <w:sz w:val="26"/>
          <w:szCs w:val="26"/>
          <w:u w:val="none"/>
          <w:shd w:fill="auto" w:val="clear"/>
        </w:rPr>
      </w:pPr>
      <w:bookmarkStart w:colFirst="0" w:colLast="0" w:name="_2p2csry" w:id="30"/>
      <w:bookmarkEnd w:id="30"/>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3</w:t>
      </w:r>
    </w:p>
    <w:p w:rsidR="00000000" w:rsidDel="00000000" w:rsidP="00000000" w:rsidRDefault="00000000" w:rsidRPr="00000000" w14:paraId="00000170">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contextualSpacing w:val="0"/>
        <w:jc w:val="left"/>
        <w:rPr>
          <w:rFonts w:ascii="Arial" w:cs="Arial" w:eastAsia="Arial" w:hAnsi="Arial"/>
          <w:b w:val="1"/>
          <w:i w:val="0"/>
          <w:smallCaps w:val="0"/>
          <w:strike w:val="0"/>
          <w:color w:val="000000"/>
          <w:sz w:val="26"/>
          <w:szCs w:val="26"/>
          <w:u w:val="none"/>
          <w:shd w:fill="auto" w:val="clear"/>
        </w:rPr>
      </w:pPr>
      <w:bookmarkStart w:colFirst="0" w:colLast="0" w:name="_147n2zr" w:id="31"/>
      <w:bookmarkEnd w:id="31"/>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n</w:t>
      </w:r>
    </w:p>
    <w:p w:rsidR="00000000" w:rsidDel="00000000" w:rsidP="00000000" w:rsidRDefault="00000000" w:rsidRPr="00000000" w14:paraId="00000171">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contextualSpacing w:val="0"/>
        <w:jc w:val="left"/>
        <w:rPr>
          <w:rFonts w:ascii="Arial" w:cs="Arial" w:eastAsia="Arial" w:hAnsi="Arial"/>
          <w:b w:val="1"/>
          <w:i w:val="0"/>
          <w:smallCaps w:val="0"/>
          <w:strike w:val="0"/>
          <w:color w:val="000000"/>
          <w:sz w:val="28"/>
          <w:szCs w:val="28"/>
          <w:u w:val="none"/>
          <w:shd w:fill="auto" w:val="clear"/>
        </w:rPr>
      </w:pPr>
      <w:bookmarkStart w:colFirst="0" w:colLast="0" w:name="_3o7alnk" w:id="32"/>
      <w:bookmarkEnd w:id="3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no funcionales</w:t>
      </w:r>
    </w:p>
    <w:p w:rsidR="00000000" w:rsidDel="00000000" w:rsidP="00000000" w:rsidRDefault="00000000" w:rsidRPr="00000000" w14:paraId="00000172">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contextualSpacing w:val="0"/>
        <w:jc w:val="left"/>
        <w:rPr>
          <w:rFonts w:ascii="Arial" w:cs="Arial" w:eastAsia="Arial" w:hAnsi="Arial"/>
          <w:b w:val="1"/>
          <w:i w:val="0"/>
          <w:smallCaps w:val="0"/>
          <w:strike w:val="0"/>
          <w:color w:val="000000"/>
          <w:sz w:val="26"/>
          <w:szCs w:val="26"/>
          <w:u w:val="none"/>
          <w:shd w:fill="auto" w:val="clear"/>
        </w:rPr>
      </w:pPr>
      <w:bookmarkStart w:colFirst="0" w:colLast="0" w:name="_23ckvvd" w:id="33"/>
      <w:bookmarkEnd w:id="33"/>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rendimiento</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ihv636" w:id="34"/>
      <w:bookmarkEnd w:id="3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Todos estos requisitos deben ser mesurables. Por ejemplo, indicando “el 95% de las transacciones deben realizarse en menos de 1 segundo”, en lugar de “los operadores no deben esperar a que se complete la transacción”.</w:t>
      </w:r>
    </w:p>
    <w:p w:rsidR="00000000" w:rsidDel="00000000" w:rsidP="00000000" w:rsidRDefault="00000000" w:rsidRPr="00000000" w14:paraId="00000176">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contextualSpacing w:val="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Seguridad</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17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contextualSpacing w:val="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Empleo de técnicas criptográficas.</w:t>
      </w:r>
    </w:p>
    <w:p w:rsidR="00000000" w:rsidDel="00000000" w:rsidP="00000000" w:rsidRDefault="00000000" w:rsidRPr="00000000" w14:paraId="0000017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contextualSpacing w:val="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Registro de ficheros con “logs” de actividad.</w:t>
      </w:r>
    </w:p>
    <w:p w:rsidR="00000000" w:rsidDel="00000000" w:rsidP="00000000" w:rsidRDefault="00000000" w:rsidRPr="00000000" w14:paraId="0000017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contextualSpacing w:val="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Asignación de determinadas funcionalidades a determinados módulos.</w:t>
      </w:r>
    </w:p>
    <w:p w:rsidR="00000000" w:rsidDel="00000000" w:rsidP="00000000" w:rsidRDefault="00000000" w:rsidRPr="00000000" w14:paraId="0000017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contextualSpacing w:val="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Restricciones de comunicación entre determinados módulos.</w:t>
      </w:r>
    </w:p>
    <w:p w:rsidR="00000000" w:rsidDel="00000000" w:rsidP="00000000" w:rsidRDefault="00000000" w:rsidRPr="00000000" w14:paraId="0000017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560" w:right="0" w:hanging="360"/>
        <w:contextualSpacing w:val="0"/>
        <w:jc w:val="left"/>
        <w:rPr>
          <w:b w:val="0"/>
          <w:i w:val="1"/>
          <w:smallCaps w:val="0"/>
          <w:strike w:val="0"/>
          <w:sz w:val="20"/>
          <w:szCs w:val="20"/>
          <w:u w:val="none"/>
          <w:shd w:fill="auto" w:val="clear"/>
        </w:rPr>
      </w:pPr>
      <w:bookmarkStart w:colFirst="0" w:colLast="0" w:name="_32hioqz" w:id="35"/>
      <w:bookmarkEnd w:id="3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Comprobaciones de integridad de información crítica.</w:t>
      </w:r>
    </w:p>
    <w:p w:rsidR="00000000" w:rsidDel="00000000" w:rsidP="00000000" w:rsidRDefault="00000000" w:rsidRPr="00000000" w14:paraId="0000017E">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contextualSpacing w:val="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Fiabilidad</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1hmsyys" w:id="36"/>
      <w:bookmarkEnd w:id="3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fiabilidad necesaria del sistema. Esto se expresa generalmente como el tiempo entre los incidentes permisibles, o el total de incidentes permisible.</w:t>
      </w:r>
    </w:p>
    <w:p w:rsidR="00000000" w:rsidDel="00000000" w:rsidP="00000000" w:rsidRDefault="00000000" w:rsidRPr="00000000" w14:paraId="00000181">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contextualSpacing w:val="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Disponibilidad</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41mghml" w:id="37"/>
      <w:bookmarkEnd w:id="3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184">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contextualSpacing w:val="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Mantenibilidad</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del tipo de mantenimiento necesario del sistema. </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quien debe realizar las tareas de mantenimiento, por ejemplo usuarios, o un desarrollador.</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grqrue" w:id="38"/>
      <w:bookmarkEnd w:id="3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cuando debe realizarse las tareas de mantenimiento. Por ejemplo, generación de estadísticas de acceso semanales y mensuales.</w:t>
      </w:r>
    </w:p>
    <w:p w:rsidR="00000000" w:rsidDel="00000000" w:rsidP="00000000" w:rsidRDefault="00000000" w:rsidRPr="00000000" w14:paraId="00000189">
      <w:pPr>
        <w:keepNext w:val="1"/>
        <w:keepLines w:val="0"/>
        <w:widowControl w:val="1"/>
        <w:numPr>
          <w:ilvl w:val="2"/>
          <w:numId w:val="6"/>
        </w:numPr>
        <w:pBdr>
          <w:top w:space="0" w:sz="0" w:val="nil"/>
          <w:left w:space="0" w:sz="0" w:val="nil"/>
          <w:bottom w:space="0" w:sz="0" w:val="nil"/>
          <w:right w:space="0" w:sz="0" w:val="nil"/>
          <w:between w:space="0" w:sz="0" w:val="nil"/>
        </w:pBdr>
        <w:shd w:fill="auto" w:val="clear"/>
        <w:spacing w:after="60" w:before="240" w:line="240" w:lineRule="auto"/>
        <w:ind w:left="1920" w:right="0" w:hanging="720"/>
        <w:contextualSpacing w:val="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Portabilidad</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atributos que debe presentar el software para facilitar su traslado a otras plataformas u entornos. Pueden incluirse:</w:t>
      </w:r>
    </w:p>
    <w:p w:rsidR="00000000" w:rsidDel="00000000" w:rsidP="00000000" w:rsidRDefault="00000000" w:rsidRPr="00000000" w14:paraId="0000018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contextualSpacing w:val="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componentes dependientes del servidor.</w:t>
      </w:r>
    </w:p>
    <w:p w:rsidR="00000000" w:rsidDel="00000000" w:rsidP="00000000" w:rsidRDefault="00000000" w:rsidRPr="00000000" w14:paraId="0000018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contextualSpacing w:val="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código dependiente del servidor.</w:t>
      </w:r>
    </w:p>
    <w:p w:rsidR="00000000" w:rsidDel="00000000" w:rsidP="00000000" w:rsidRDefault="00000000" w:rsidRPr="00000000" w14:paraId="0000018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contextualSpacing w:val="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lenguaje por su portabilidad.</w:t>
      </w:r>
    </w:p>
    <w:p w:rsidR="00000000" w:rsidDel="00000000" w:rsidP="00000000" w:rsidRDefault="00000000" w:rsidRPr="00000000" w14:paraId="0000018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contextualSpacing w:val="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compilador o plataforma de desarrollo.</w:t>
      </w:r>
    </w:p>
    <w:p w:rsidR="00000000" w:rsidDel="00000000" w:rsidP="00000000" w:rsidRDefault="00000000" w:rsidRPr="00000000" w14:paraId="0000019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contextualSpacing w:val="0"/>
        <w:jc w:val="left"/>
        <w:rPr>
          <w:b w:val="0"/>
          <w:i w:val="1"/>
          <w:smallCaps w:val="0"/>
          <w:strike w:val="0"/>
          <w:sz w:val="20"/>
          <w:szCs w:val="20"/>
          <w:u w:val="none"/>
          <w:shd w:fill="auto" w:val="clear"/>
        </w:rPr>
      </w:pPr>
      <w:bookmarkStart w:colFirst="0" w:colLast="0" w:name="_vx1227" w:id="39"/>
      <w:bookmarkEnd w:id="3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sistema operativo.</w:t>
      </w:r>
    </w:p>
    <w:p w:rsidR="00000000" w:rsidDel="00000000" w:rsidP="00000000" w:rsidRDefault="00000000" w:rsidRPr="00000000" w14:paraId="00000191">
      <w:pPr>
        <w:keepNext w:val="1"/>
        <w:keepLines w:val="0"/>
        <w:widowControl w:val="1"/>
        <w:numPr>
          <w:ilvl w:val="1"/>
          <w:numId w:val="6"/>
        </w:numPr>
        <w:pBdr>
          <w:top w:space="0" w:sz="0" w:val="nil"/>
          <w:left w:space="0" w:sz="0" w:val="nil"/>
          <w:bottom w:space="0" w:sz="0" w:val="nil"/>
          <w:right w:space="0" w:sz="0" w:val="nil"/>
          <w:between w:space="0" w:sz="0" w:val="nil"/>
        </w:pBdr>
        <w:shd w:fill="auto" w:val="clear"/>
        <w:spacing w:after="60" w:before="240" w:line="240" w:lineRule="auto"/>
        <w:ind w:left="1320" w:right="0" w:hanging="72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Otros requisitos</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Cualquier otro requisito que no encaje en ninguna de las secciones anteriores.</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 ejemplo: </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culturales y políticos</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fwokq0" w:id="40"/>
      <w:bookmarkEnd w:id="4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Legales</w:t>
      </w:r>
    </w:p>
    <w:p w:rsidR="00000000" w:rsidDel="00000000" w:rsidP="00000000" w:rsidRDefault="00000000" w:rsidRPr="00000000" w14:paraId="00000198">
      <w:pPr>
        <w:keepNext w:val="1"/>
        <w:keepLines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360" w:right="0" w:hanging="360"/>
        <w:contextualSpacing w:val="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Apéndices</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Pueden contener todo tipo de información relevante para la SRS pero que, propiamente, no forme parte de la SRS.</w:t>
      </w:r>
    </w:p>
    <w:sectPr>
      <w:type w:val="continuous"/>
      <w:pgSz w:h="16838" w:w="11906"/>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vAlign w:val="top"/>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sofware</w:t>
          </w:r>
          <w:r w:rsidDel="00000000" w:rsidR="00000000" w:rsidRPr="00000000">
            <w:rPr>
              <w:rtl w:val="0"/>
            </w:rPr>
          </w:r>
        </w:p>
      </w:tc>
    </w:tr>
  </w:tbl>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9"/>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c>
        <w:tcPr>
          <w:tcMar>
            <w:top w:w="68.0" w:type="dxa"/>
            <w:bottom w:w="68.0" w:type="dxa"/>
          </w:tcMar>
          <w:vAlign w:val="top"/>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4"/>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960" w:hanging="360"/>
      </w:pPr>
      <w:rPr>
        <w:rFonts w:ascii="Noto Sans Symbols" w:cs="Noto Sans Symbols" w:eastAsia="Noto Sans Symbols" w:hAnsi="Noto Sans Symbols"/>
        <w:color w:val="0000ff"/>
        <w:vertAlign w:val="baseline"/>
      </w:rPr>
    </w:lvl>
    <w:lvl w:ilvl="1">
      <w:start w:val="1"/>
      <w:numFmt w:val="bullet"/>
      <w:lvlText w:val="o"/>
      <w:lvlJc w:val="left"/>
      <w:pPr>
        <w:ind w:left="1332" w:hanging="360.0000000000001"/>
      </w:pPr>
      <w:rPr>
        <w:rFonts w:ascii="Courier New" w:cs="Courier New" w:eastAsia="Courier New" w:hAnsi="Courier New"/>
        <w:vertAlign w:val="baseline"/>
      </w:rPr>
    </w:lvl>
    <w:lvl w:ilvl="2">
      <w:start w:val="1"/>
      <w:numFmt w:val="bullet"/>
      <w:lvlText w:val="▪"/>
      <w:lvlJc w:val="left"/>
      <w:pPr>
        <w:ind w:left="2052" w:hanging="360"/>
      </w:pPr>
      <w:rPr>
        <w:rFonts w:ascii="Noto Sans Symbols" w:cs="Noto Sans Symbols" w:eastAsia="Noto Sans Symbols" w:hAnsi="Noto Sans Symbols"/>
        <w:vertAlign w:val="baseline"/>
      </w:rPr>
    </w:lvl>
    <w:lvl w:ilvl="3">
      <w:start w:val="1"/>
      <w:numFmt w:val="bullet"/>
      <w:lvlText w:val="●"/>
      <w:lvlJc w:val="left"/>
      <w:pPr>
        <w:ind w:left="2772" w:hanging="360"/>
      </w:pPr>
      <w:rPr>
        <w:rFonts w:ascii="Noto Sans Symbols" w:cs="Noto Sans Symbols" w:eastAsia="Noto Sans Symbols" w:hAnsi="Noto Sans Symbols"/>
        <w:vertAlign w:val="baseline"/>
      </w:rPr>
    </w:lvl>
    <w:lvl w:ilvl="4">
      <w:start w:val="1"/>
      <w:numFmt w:val="bullet"/>
      <w:lvlText w:val="o"/>
      <w:lvlJc w:val="left"/>
      <w:pPr>
        <w:ind w:left="3492" w:hanging="360"/>
      </w:pPr>
      <w:rPr>
        <w:rFonts w:ascii="Courier New" w:cs="Courier New" w:eastAsia="Courier New" w:hAnsi="Courier New"/>
        <w:vertAlign w:val="baseline"/>
      </w:rPr>
    </w:lvl>
    <w:lvl w:ilvl="5">
      <w:start w:val="1"/>
      <w:numFmt w:val="bullet"/>
      <w:lvlText w:val="▪"/>
      <w:lvlJc w:val="left"/>
      <w:pPr>
        <w:ind w:left="4212" w:hanging="360"/>
      </w:pPr>
      <w:rPr>
        <w:rFonts w:ascii="Noto Sans Symbols" w:cs="Noto Sans Symbols" w:eastAsia="Noto Sans Symbols" w:hAnsi="Noto Sans Symbols"/>
        <w:vertAlign w:val="baseline"/>
      </w:rPr>
    </w:lvl>
    <w:lvl w:ilvl="6">
      <w:start w:val="1"/>
      <w:numFmt w:val="bullet"/>
      <w:lvlText w:val="●"/>
      <w:lvlJc w:val="left"/>
      <w:pPr>
        <w:ind w:left="4932" w:hanging="360"/>
      </w:pPr>
      <w:rPr>
        <w:rFonts w:ascii="Noto Sans Symbols" w:cs="Noto Sans Symbols" w:eastAsia="Noto Sans Symbols" w:hAnsi="Noto Sans Symbols"/>
        <w:vertAlign w:val="baseline"/>
      </w:rPr>
    </w:lvl>
    <w:lvl w:ilvl="7">
      <w:start w:val="1"/>
      <w:numFmt w:val="bullet"/>
      <w:lvlText w:val="o"/>
      <w:lvlJc w:val="left"/>
      <w:pPr>
        <w:ind w:left="5652" w:hanging="360"/>
      </w:pPr>
      <w:rPr>
        <w:rFonts w:ascii="Courier New" w:cs="Courier New" w:eastAsia="Courier New" w:hAnsi="Courier New"/>
        <w:vertAlign w:val="baseline"/>
      </w:rPr>
    </w:lvl>
    <w:lvl w:ilvl="8">
      <w:start w:val="1"/>
      <w:numFmt w:val="bullet"/>
      <w:lvlText w:val="▪"/>
      <w:lvlJc w:val="left"/>
      <w:pPr>
        <w:ind w:left="6372"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7">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