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EC8" w:rsidRDefault="003C2EC8">
      <w:pPr>
        <w:spacing w:after="160" w:line="259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pStyle w:val="Ttulo2"/>
        <w:spacing w:before="40" w:after="0" w:line="259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657CEC">
      <w:pPr>
        <w:spacing w:after="160" w:line="259" w:lineRule="auto"/>
        <w:contextualSpacing w:val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PLAN DE GESTIÓN </w:t>
      </w:r>
    </w:p>
    <w:p w:rsidR="003C2EC8" w:rsidRDefault="00657CEC">
      <w:pPr>
        <w:spacing w:after="160" w:line="259" w:lineRule="auto"/>
        <w:contextualSpacing w:val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DE CAMBIOS</w:t>
      </w:r>
    </w:p>
    <w:p w:rsidR="003C2EC8" w:rsidRDefault="003C2EC8">
      <w:pPr>
        <w:spacing w:after="160" w:line="259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657CEC">
      <w:pPr>
        <w:spacing w:after="160" w:line="259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Cs/>
        </w:rPr>
        <w:t>Tecnología SAC</w:t>
      </w:r>
    </w:p>
    <w:p w:rsidR="003C2EC8" w:rsidRDefault="003C2EC8">
      <w:pPr>
        <w:spacing w:after="160" w:line="259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657CEC">
      <w:pPr>
        <w:spacing w:after="160" w:line="259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Lima – Perú 2019</w:t>
      </w:r>
    </w:p>
    <w:p w:rsidR="003C2EC8" w:rsidRDefault="003C2EC8">
      <w:pPr>
        <w:spacing w:before="100" w:after="100" w:line="240" w:lineRule="auto"/>
        <w:contextualSpacing w:val="0"/>
        <w:jc w:val="both"/>
        <w:rPr>
          <w:rFonts w:ascii="Times New Roman" w:eastAsia="Times New Roman" w:hAnsi="Times New Roman" w:cs="Times New Roman"/>
          <w:i/>
          <w:color w:val="548DD4"/>
          <w:sz w:val="24"/>
          <w:szCs w:val="24"/>
        </w:rPr>
      </w:pPr>
    </w:p>
    <w:p w:rsidR="003C2EC8" w:rsidRDefault="003C2EC8">
      <w:pPr>
        <w:spacing w:before="100" w:after="100" w:line="240" w:lineRule="auto"/>
        <w:contextualSpacing w:val="0"/>
        <w:jc w:val="both"/>
        <w:rPr>
          <w:rFonts w:ascii="Times New Roman" w:eastAsia="Times New Roman" w:hAnsi="Times New Roman" w:cs="Times New Roman"/>
          <w:i/>
          <w:color w:val="548DD4"/>
          <w:sz w:val="24"/>
          <w:szCs w:val="24"/>
        </w:rPr>
      </w:pPr>
    </w:p>
    <w:p w:rsidR="003C2EC8" w:rsidRDefault="003C2EC8">
      <w:pPr>
        <w:spacing w:before="100" w:after="100" w:line="240" w:lineRule="auto"/>
        <w:contextualSpacing w:val="0"/>
        <w:jc w:val="both"/>
        <w:rPr>
          <w:rFonts w:ascii="Times New Roman" w:eastAsia="Times New Roman" w:hAnsi="Times New Roman" w:cs="Times New Roman"/>
          <w:i/>
          <w:color w:val="548DD4"/>
          <w:sz w:val="24"/>
          <w:szCs w:val="24"/>
        </w:rPr>
      </w:pPr>
    </w:p>
    <w:p w:rsidR="003C2EC8" w:rsidRDefault="003C2EC8">
      <w:pPr>
        <w:spacing w:before="100" w:after="100" w:line="240" w:lineRule="auto"/>
        <w:contextualSpacing w:val="0"/>
        <w:jc w:val="both"/>
        <w:rPr>
          <w:rFonts w:ascii="Times New Roman" w:eastAsia="Times New Roman" w:hAnsi="Times New Roman" w:cs="Times New Roman"/>
          <w:i/>
          <w:color w:val="548DD4"/>
          <w:sz w:val="24"/>
          <w:szCs w:val="24"/>
        </w:rPr>
      </w:pPr>
    </w:p>
    <w:p w:rsidR="003C2EC8" w:rsidRDefault="003C2EC8">
      <w:pPr>
        <w:spacing w:before="100" w:after="100" w:line="240" w:lineRule="auto"/>
        <w:contextualSpacing w:val="0"/>
        <w:jc w:val="both"/>
        <w:rPr>
          <w:rFonts w:ascii="Times New Roman" w:eastAsia="Times New Roman" w:hAnsi="Times New Roman" w:cs="Times New Roman"/>
          <w:i/>
          <w:color w:val="548DD4"/>
          <w:sz w:val="24"/>
          <w:szCs w:val="24"/>
        </w:rPr>
      </w:pPr>
    </w:p>
    <w:p w:rsidR="003C2EC8" w:rsidRDefault="003C2EC8">
      <w:pPr>
        <w:spacing w:before="100" w:after="100" w:line="240" w:lineRule="auto"/>
        <w:contextualSpacing w:val="0"/>
        <w:jc w:val="both"/>
        <w:rPr>
          <w:rFonts w:ascii="Times New Roman" w:eastAsia="Times New Roman" w:hAnsi="Times New Roman" w:cs="Times New Roman"/>
          <w:i/>
          <w:color w:val="548DD4"/>
          <w:sz w:val="24"/>
          <w:szCs w:val="24"/>
        </w:rPr>
      </w:pPr>
    </w:p>
    <w:p w:rsidR="003C2EC8" w:rsidRDefault="003C2EC8">
      <w:pPr>
        <w:spacing w:before="100" w:after="100" w:line="240" w:lineRule="auto"/>
        <w:contextualSpacing w:val="0"/>
        <w:jc w:val="both"/>
        <w:rPr>
          <w:rFonts w:ascii="Times New Roman" w:eastAsia="Times New Roman" w:hAnsi="Times New Roman" w:cs="Times New Roman"/>
          <w:i/>
          <w:color w:val="548DD4"/>
          <w:sz w:val="24"/>
          <w:szCs w:val="24"/>
        </w:rPr>
      </w:pPr>
    </w:p>
    <w:p w:rsidR="003C2EC8" w:rsidRDefault="003C2EC8">
      <w:pPr>
        <w:spacing w:before="100" w:after="100" w:line="240" w:lineRule="auto"/>
        <w:contextualSpacing w:val="0"/>
        <w:jc w:val="both"/>
        <w:rPr>
          <w:rFonts w:ascii="Times New Roman" w:eastAsia="Times New Roman" w:hAnsi="Times New Roman" w:cs="Times New Roman"/>
          <w:i/>
          <w:color w:val="548DD4"/>
          <w:sz w:val="24"/>
          <w:szCs w:val="24"/>
        </w:rPr>
      </w:pPr>
    </w:p>
    <w:p w:rsidR="003C2EC8" w:rsidRDefault="003C2EC8">
      <w:pPr>
        <w:spacing w:before="100" w:after="10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657CEC">
      <w:pPr>
        <w:spacing w:before="100" w:after="10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describe todas las actividades de Gestión de Cambios que serán realizadas durante todo el ciclo de vida del proyecto.</w:t>
      </w:r>
    </w:p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657CEC">
      <w:pPr>
        <w:spacing w:after="160" w:line="259" w:lineRule="auto"/>
        <w:contextualSpacing w:val="0"/>
        <w:rPr>
          <w:rFonts w:ascii="Times New Roman" w:eastAsia="Times New Roman" w:hAnsi="Times New Roman" w:cs="Times New Roman"/>
          <w:color w:val="2F5496"/>
          <w:sz w:val="24"/>
          <w:szCs w:val="24"/>
        </w:rPr>
      </w:pPr>
      <w:r>
        <w:br w:type="page"/>
      </w:r>
    </w:p>
    <w:p w:rsidR="003C2EC8" w:rsidRDefault="00657CEC">
      <w:pPr>
        <w:spacing w:after="160" w:line="259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2346"/>
        <w:gridCol w:w="2943"/>
      </w:tblGrid>
      <w:tr w:rsidR="003C2EC8">
        <w:tc>
          <w:tcPr>
            <w:tcW w:w="3539" w:type="dxa"/>
            <w:shd w:val="clear" w:color="auto" w:fill="D0CECE"/>
          </w:tcPr>
          <w:p w:rsidR="003C2EC8" w:rsidRDefault="00657CEC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/>
          </w:tcPr>
          <w:p w:rsidR="003C2EC8" w:rsidRDefault="00657CEC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/>
          </w:tcPr>
          <w:p w:rsidR="003C2EC8" w:rsidRDefault="00657CEC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3C2EC8">
        <w:tc>
          <w:tcPr>
            <w:tcW w:w="3539" w:type="dxa"/>
          </w:tcPr>
          <w:p w:rsidR="003C2EC8" w:rsidRDefault="00657CE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3C2EC8" w:rsidRDefault="00657CE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3C2EC8" w:rsidRDefault="00B22F00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13/11/2019</w:t>
            </w:r>
          </w:p>
        </w:tc>
      </w:tr>
      <w:tr w:rsidR="003C2EC8">
        <w:tc>
          <w:tcPr>
            <w:tcW w:w="3539" w:type="dxa"/>
          </w:tcPr>
          <w:p w:rsidR="003C2EC8" w:rsidRDefault="003C2EC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6" w:type="dxa"/>
          </w:tcPr>
          <w:p w:rsidR="003C2EC8" w:rsidRDefault="003C2EC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:rsidR="003C2EC8" w:rsidRDefault="003C2EC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EC8">
        <w:tc>
          <w:tcPr>
            <w:tcW w:w="3539" w:type="dxa"/>
          </w:tcPr>
          <w:p w:rsidR="003C2EC8" w:rsidRDefault="003C2EC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6" w:type="dxa"/>
          </w:tcPr>
          <w:p w:rsidR="003C2EC8" w:rsidRDefault="003C2EC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:rsidR="003C2EC8" w:rsidRDefault="003C2EC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EC8">
        <w:tc>
          <w:tcPr>
            <w:tcW w:w="3539" w:type="dxa"/>
          </w:tcPr>
          <w:p w:rsidR="003C2EC8" w:rsidRDefault="003C2EC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6" w:type="dxa"/>
          </w:tcPr>
          <w:p w:rsidR="003C2EC8" w:rsidRDefault="003C2EC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:rsidR="003C2EC8" w:rsidRDefault="003C2EC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657CEC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3C2EC8" w:rsidRDefault="00657CEC">
      <w:pPr>
        <w:widowControl w:val="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Índice</w:t>
      </w:r>
    </w:p>
    <w:sdt>
      <w:sdtPr>
        <w:id w:val="-1911768431"/>
        <w:docPartObj>
          <w:docPartGallery w:val="Table of Contents"/>
          <w:docPartUnique/>
        </w:docPartObj>
      </w:sdtPr>
      <w:sdtEndPr/>
      <w:sdtContent>
        <w:p w:rsidR="003C2EC8" w:rsidRPr="002512B8" w:rsidRDefault="00657CEC">
          <w:pPr>
            <w:spacing w:after="160" w:line="259" w:lineRule="auto"/>
            <w:contextualSpacing w:val="0"/>
            <w:jc w:val="center"/>
            <w:rPr>
              <w:rFonts w:ascii="Calibri" w:eastAsia="Calibri" w:hAnsi="Calibri" w:cs="Calibri"/>
            </w:rPr>
          </w:pPr>
          <w:r w:rsidRPr="002512B8">
            <w:fldChar w:fldCharType="begin"/>
          </w:r>
          <w:r w:rsidRPr="002512B8">
            <w:instrText xml:space="preserve"> TOC \h \u \z </w:instrText>
          </w:r>
          <w:r w:rsidRPr="002512B8">
            <w:fldChar w:fldCharType="separate"/>
          </w:r>
        </w:p>
        <w:p w:rsidR="003C2EC8" w:rsidRPr="002512B8" w:rsidRDefault="002512B8">
          <w:pPr>
            <w:tabs>
              <w:tab w:val="left" w:pos="440"/>
              <w:tab w:val="right" w:pos="8828"/>
            </w:tabs>
            <w:spacing w:after="100" w:line="259" w:lineRule="auto"/>
            <w:contextualSpacing w:val="0"/>
          </w:pPr>
          <w:hyperlink r:id="rId5" w:anchor="heading=h.gjdgxs">
            <w:r w:rsidR="00657CEC" w:rsidRPr="002512B8">
              <w:rPr>
                <w:rFonts w:ascii="Calibri" w:eastAsia="Calibri" w:hAnsi="Calibri" w:cs="Calibri"/>
              </w:rPr>
              <w:tab/>
            </w:r>
          </w:hyperlink>
          <w:hyperlink r:id="rId6" w:anchor="heading=h.gjdgxs">
            <w:r w:rsidR="00657CEC" w:rsidRPr="002512B8">
              <w:rPr>
                <w:rFonts w:ascii="Calibri" w:eastAsia="Calibri" w:hAnsi="Calibri" w:cs="Calibri"/>
                <w:b/>
              </w:rPr>
              <w:t>Introducción</w:t>
            </w:r>
          </w:hyperlink>
          <w:r w:rsidR="00657CEC" w:rsidRPr="002512B8">
            <w:t>:</w:t>
          </w:r>
        </w:p>
        <w:p w:rsidR="003C2EC8" w:rsidRPr="002512B8" w:rsidRDefault="00657CEC">
          <w:pPr>
            <w:tabs>
              <w:tab w:val="left" w:pos="440"/>
              <w:tab w:val="right" w:pos="8828"/>
            </w:tabs>
            <w:spacing w:after="100" w:line="259" w:lineRule="auto"/>
            <w:contextualSpacing w:val="0"/>
            <w:rPr>
              <w:rFonts w:ascii="Calibri" w:eastAsia="Calibri" w:hAnsi="Calibri" w:cs="Calibri"/>
              <w:b/>
            </w:rPr>
          </w:pPr>
          <w:r w:rsidRPr="002512B8">
            <w:tab/>
          </w:r>
          <w:r w:rsidRPr="002512B8">
            <w:rPr>
              <w:rFonts w:ascii="Calibri" w:eastAsia="Calibri" w:hAnsi="Calibri" w:cs="Calibri"/>
              <w:b/>
            </w:rPr>
            <w:t>Propósito</w:t>
          </w:r>
        </w:p>
        <w:p w:rsidR="003C2EC8" w:rsidRPr="002512B8" w:rsidRDefault="00657CEC">
          <w:pPr>
            <w:tabs>
              <w:tab w:val="left" w:pos="440"/>
              <w:tab w:val="right" w:pos="8828"/>
            </w:tabs>
            <w:spacing w:after="100" w:line="259" w:lineRule="auto"/>
            <w:contextualSpacing w:val="0"/>
          </w:pPr>
          <w:r w:rsidRPr="002512B8">
            <w:rPr>
              <w:rFonts w:ascii="Calibri" w:eastAsia="Calibri" w:hAnsi="Calibri" w:cs="Calibri"/>
              <w:b/>
            </w:rPr>
            <w:tab/>
            <w:t>Alcance</w:t>
          </w:r>
        </w:p>
        <w:p w:rsidR="003C2EC8" w:rsidRPr="002512B8" w:rsidRDefault="00657CEC">
          <w:pPr>
            <w:tabs>
              <w:tab w:val="left" w:pos="440"/>
              <w:tab w:val="right" w:pos="8828"/>
            </w:tabs>
            <w:spacing w:after="100" w:line="259" w:lineRule="auto"/>
            <w:contextualSpacing w:val="0"/>
          </w:pPr>
          <w:r w:rsidRPr="002512B8">
            <w:tab/>
          </w:r>
          <w:r w:rsidRPr="002512B8">
            <w:rPr>
              <w:rFonts w:ascii="Calibri" w:eastAsia="Calibri" w:hAnsi="Calibri" w:cs="Calibri"/>
              <w:b/>
            </w:rPr>
            <w:t>Definiciones</w:t>
          </w:r>
        </w:p>
        <w:p w:rsidR="003C2EC8" w:rsidRPr="002512B8" w:rsidRDefault="00657CEC">
          <w:pPr>
            <w:tabs>
              <w:tab w:val="left" w:pos="440"/>
              <w:tab w:val="right" w:pos="8828"/>
            </w:tabs>
            <w:spacing w:after="100" w:line="259" w:lineRule="auto"/>
            <w:contextualSpacing w:val="0"/>
            <w:rPr>
              <w:rFonts w:ascii="Calibri" w:eastAsia="Calibri" w:hAnsi="Calibri" w:cs="Calibri"/>
              <w:shd w:val="clear" w:color="auto" w:fill="B6D7A8"/>
            </w:rPr>
          </w:pPr>
          <w:r w:rsidRPr="002512B8">
            <w:rPr>
              <w:rFonts w:ascii="Calibri" w:eastAsia="Calibri" w:hAnsi="Calibri" w:cs="Calibri"/>
              <w:b/>
              <w:shd w:val="clear" w:color="auto" w:fill="B6D7A8"/>
            </w:rPr>
            <w:t>1</w:t>
          </w:r>
          <w:hyperlink r:id="rId7" w:anchor="heading=h.30j0zll">
            <w:r w:rsidRPr="002512B8">
              <w:rPr>
                <w:rFonts w:ascii="Calibri" w:eastAsia="Calibri" w:hAnsi="Calibri" w:cs="Calibri"/>
                <w:b/>
                <w:shd w:val="clear" w:color="auto" w:fill="B6D7A8"/>
              </w:rPr>
              <w:t>.</w:t>
            </w:r>
          </w:hyperlink>
          <w:hyperlink r:id="rId8" w:anchor="heading=h.30j0zll">
            <w:r w:rsidRPr="002512B8">
              <w:rPr>
                <w:rFonts w:ascii="Calibri" w:eastAsia="Calibri" w:hAnsi="Calibri" w:cs="Calibri"/>
                <w:shd w:val="clear" w:color="auto" w:fill="B6D7A8"/>
              </w:rPr>
              <w:tab/>
            </w:r>
          </w:hyperlink>
          <w:hyperlink r:id="rId9" w:anchor="heading=h.30j0zll">
            <w:r w:rsidRPr="002512B8">
              <w:rPr>
                <w:rFonts w:ascii="Calibri" w:eastAsia="Calibri" w:hAnsi="Calibri" w:cs="Calibri"/>
                <w:b/>
                <w:shd w:val="clear" w:color="auto" w:fill="B6D7A8"/>
              </w:rPr>
              <w:t>Formato de Solicitud de Cambios-ok</w:t>
            </w:r>
            <w:r w:rsidRPr="002512B8">
              <w:rPr>
                <w:rFonts w:ascii="Calibri" w:eastAsia="Calibri" w:hAnsi="Calibri" w:cs="Calibri"/>
                <w:b/>
                <w:shd w:val="clear" w:color="auto" w:fill="B6D7A8"/>
              </w:rPr>
              <w:tab/>
            </w:r>
          </w:hyperlink>
        </w:p>
        <w:p w:rsidR="003C2EC8" w:rsidRPr="002512B8" w:rsidRDefault="00657CEC">
          <w:pPr>
            <w:tabs>
              <w:tab w:val="left" w:pos="440"/>
              <w:tab w:val="right" w:pos="8828"/>
            </w:tabs>
            <w:spacing w:after="100" w:line="259" w:lineRule="auto"/>
            <w:contextualSpacing w:val="0"/>
          </w:pPr>
          <w:r w:rsidRPr="002512B8">
            <w:rPr>
              <w:rFonts w:ascii="Calibri" w:eastAsia="Calibri" w:hAnsi="Calibri" w:cs="Calibri"/>
              <w:b/>
              <w:shd w:val="clear" w:color="auto" w:fill="B6D7A8"/>
            </w:rPr>
            <w:t>2</w:t>
          </w:r>
          <w:hyperlink r:id="rId10" w:anchor="heading=h.30j0zll">
            <w:r w:rsidRPr="002512B8">
              <w:rPr>
                <w:rFonts w:ascii="Calibri" w:eastAsia="Calibri" w:hAnsi="Calibri" w:cs="Calibri"/>
                <w:b/>
                <w:shd w:val="clear" w:color="auto" w:fill="B6D7A8"/>
              </w:rPr>
              <w:t>.</w:t>
            </w:r>
          </w:hyperlink>
          <w:hyperlink r:id="rId11" w:anchor="heading=h.30j0zll">
            <w:r w:rsidRPr="002512B8">
              <w:rPr>
                <w:rFonts w:ascii="Calibri" w:eastAsia="Calibri" w:hAnsi="Calibri" w:cs="Calibri"/>
                <w:shd w:val="clear" w:color="auto" w:fill="B6D7A8"/>
              </w:rPr>
              <w:tab/>
            </w:r>
          </w:hyperlink>
          <w:hyperlink r:id="rId12" w:anchor="heading=h.30j0zll">
            <w:r w:rsidRPr="002512B8">
              <w:rPr>
                <w:rFonts w:ascii="Calibri" w:eastAsia="Calibri" w:hAnsi="Calibri" w:cs="Calibri"/>
                <w:b/>
                <w:shd w:val="clear" w:color="auto" w:fill="B6D7A8"/>
              </w:rPr>
              <w:t>Proceso de Gestión de Cambios-ok</w:t>
            </w:r>
          </w:hyperlink>
        </w:p>
        <w:p w:rsidR="003C2EC8" w:rsidRPr="002512B8" w:rsidRDefault="00657CEC">
          <w:pPr>
            <w:tabs>
              <w:tab w:val="left" w:pos="440"/>
              <w:tab w:val="right" w:pos="8828"/>
            </w:tabs>
            <w:spacing w:after="100" w:line="259" w:lineRule="auto"/>
            <w:contextualSpacing w:val="0"/>
            <w:rPr>
              <w:rFonts w:ascii="Calibri" w:eastAsia="Calibri" w:hAnsi="Calibri" w:cs="Calibri"/>
              <w:b/>
              <w:shd w:val="clear" w:color="auto" w:fill="F6B26B"/>
            </w:rPr>
          </w:pPr>
          <w:r w:rsidRPr="002512B8">
            <w:rPr>
              <w:rFonts w:ascii="Calibri" w:eastAsia="Calibri" w:hAnsi="Calibri" w:cs="Calibri"/>
              <w:b/>
              <w:shd w:val="clear" w:color="auto" w:fill="F6B26B"/>
            </w:rPr>
            <w:t>3</w:t>
          </w:r>
          <w:hyperlink r:id="rId13" w:anchor="heading=h.30j0zll">
            <w:r w:rsidRPr="002512B8">
              <w:rPr>
                <w:rFonts w:ascii="Calibri" w:eastAsia="Calibri" w:hAnsi="Calibri" w:cs="Calibri"/>
                <w:b/>
                <w:shd w:val="clear" w:color="auto" w:fill="F6B26B"/>
              </w:rPr>
              <w:t>.</w:t>
            </w:r>
            <w:r w:rsidRPr="002512B8">
              <w:rPr>
                <w:rFonts w:ascii="Calibri" w:eastAsia="Calibri" w:hAnsi="Calibri" w:cs="Calibri"/>
                <w:b/>
                <w:shd w:val="clear" w:color="auto" w:fill="F6B26B"/>
              </w:rPr>
              <w:tab/>
              <w:t xml:space="preserve">Lista de </w:t>
            </w:r>
          </w:hyperlink>
          <w:r w:rsidRPr="002512B8">
            <w:rPr>
              <w:rFonts w:ascii="Calibri" w:eastAsia="Calibri" w:hAnsi="Calibri" w:cs="Calibri"/>
              <w:b/>
              <w:shd w:val="clear" w:color="auto" w:fill="F6B26B"/>
            </w:rPr>
            <w:t>Roles-incompleto</w:t>
          </w:r>
        </w:p>
        <w:p w:rsidR="003C2EC8" w:rsidRPr="002512B8" w:rsidRDefault="00657CEC">
          <w:pPr>
            <w:tabs>
              <w:tab w:val="left" w:pos="440"/>
              <w:tab w:val="right" w:pos="8828"/>
            </w:tabs>
            <w:spacing w:after="100" w:line="259" w:lineRule="auto"/>
            <w:contextualSpacing w:val="0"/>
            <w:rPr>
              <w:shd w:val="clear" w:color="auto" w:fill="B6D7A8"/>
            </w:rPr>
          </w:pPr>
          <w:r w:rsidRPr="002512B8">
            <w:rPr>
              <w:rFonts w:ascii="Calibri" w:eastAsia="Calibri" w:hAnsi="Calibri" w:cs="Calibri"/>
              <w:b/>
              <w:shd w:val="clear" w:color="auto" w:fill="B6D7A8"/>
            </w:rPr>
            <w:t>4</w:t>
          </w:r>
          <w:hyperlink r:id="rId14" w:anchor="heading=h.30j0zll">
            <w:r w:rsidRPr="002512B8">
              <w:rPr>
                <w:rFonts w:ascii="Calibri" w:eastAsia="Calibri" w:hAnsi="Calibri" w:cs="Calibri"/>
                <w:b/>
                <w:shd w:val="clear" w:color="auto" w:fill="B6D7A8"/>
              </w:rPr>
              <w:t>.</w:t>
            </w:r>
          </w:hyperlink>
          <w:hyperlink r:id="rId15" w:anchor="heading=h.30j0zll">
            <w:r w:rsidRPr="002512B8">
              <w:rPr>
                <w:rFonts w:ascii="Calibri" w:eastAsia="Calibri" w:hAnsi="Calibri" w:cs="Calibri"/>
                <w:shd w:val="clear" w:color="auto" w:fill="B6D7A8"/>
              </w:rPr>
              <w:tab/>
            </w:r>
          </w:hyperlink>
          <w:hyperlink r:id="rId16" w:anchor="heading=h.30j0zll">
            <w:r w:rsidRPr="002512B8">
              <w:rPr>
                <w:rFonts w:ascii="Calibri" w:eastAsia="Calibri" w:hAnsi="Calibri" w:cs="Calibri"/>
                <w:b/>
                <w:shd w:val="clear" w:color="auto" w:fill="B6D7A8"/>
              </w:rPr>
              <w:t>Lista de Tablas-ok</w:t>
            </w:r>
          </w:hyperlink>
        </w:p>
        <w:p w:rsidR="003C2EC8" w:rsidRPr="002512B8" w:rsidRDefault="00657CEC">
          <w:pPr>
            <w:tabs>
              <w:tab w:val="left" w:pos="440"/>
              <w:tab w:val="right" w:pos="8828"/>
            </w:tabs>
            <w:spacing w:after="100" w:line="259" w:lineRule="auto"/>
            <w:contextualSpacing w:val="0"/>
            <w:rPr>
              <w:rFonts w:ascii="Calibri" w:eastAsia="Calibri" w:hAnsi="Calibri" w:cs="Calibri"/>
              <w:b/>
              <w:shd w:val="clear" w:color="auto" w:fill="B6D7A8"/>
            </w:rPr>
          </w:pPr>
          <w:r w:rsidRPr="002512B8">
            <w:rPr>
              <w:rFonts w:ascii="Calibri" w:eastAsia="Calibri" w:hAnsi="Calibri" w:cs="Calibri"/>
              <w:b/>
              <w:shd w:val="clear" w:color="auto" w:fill="B6D7A8"/>
            </w:rPr>
            <w:t>4.1. Tipos de estados</w:t>
          </w:r>
          <w:hyperlink r:id="rId17" w:anchor="heading=h.30j0zll">
            <w:r w:rsidRPr="002512B8">
              <w:rPr>
                <w:rFonts w:ascii="Calibri" w:eastAsia="Calibri" w:hAnsi="Calibri" w:cs="Calibri"/>
                <w:b/>
                <w:shd w:val="clear" w:color="auto" w:fill="B6D7A8"/>
              </w:rPr>
              <w:t>-ok</w:t>
            </w:r>
          </w:hyperlink>
        </w:p>
        <w:p w:rsidR="003C2EC8" w:rsidRPr="002512B8" w:rsidRDefault="00657CEC">
          <w:pPr>
            <w:tabs>
              <w:tab w:val="left" w:pos="440"/>
              <w:tab w:val="right" w:pos="8828"/>
            </w:tabs>
            <w:spacing w:after="100" w:line="259" w:lineRule="auto"/>
            <w:contextualSpacing w:val="0"/>
            <w:rPr>
              <w:rFonts w:ascii="Calibri" w:eastAsia="Calibri" w:hAnsi="Calibri" w:cs="Calibri"/>
              <w:b/>
              <w:shd w:val="clear" w:color="auto" w:fill="B6D7A8"/>
            </w:rPr>
          </w:pPr>
          <w:r w:rsidRPr="002512B8">
            <w:rPr>
              <w:rFonts w:ascii="Calibri" w:eastAsia="Calibri" w:hAnsi="Calibri" w:cs="Calibri"/>
              <w:b/>
              <w:shd w:val="clear" w:color="auto" w:fill="B6D7A8"/>
            </w:rPr>
            <w:t>4.2. Tipos de prioridad</w:t>
          </w:r>
          <w:hyperlink r:id="rId18" w:anchor="heading=h.30j0zll">
            <w:r w:rsidRPr="002512B8">
              <w:rPr>
                <w:rFonts w:ascii="Calibri" w:eastAsia="Calibri" w:hAnsi="Calibri" w:cs="Calibri"/>
                <w:b/>
                <w:shd w:val="clear" w:color="auto" w:fill="B6D7A8"/>
              </w:rPr>
              <w:t>-ok</w:t>
            </w:r>
          </w:hyperlink>
        </w:p>
        <w:p w:rsidR="003C2EC8" w:rsidRPr="002512B8" w:rsidRDefault="00657CEC">
          <w:pPr>
            <w:tabs>
              <w:tab w:val="left" w:pos="440"/>
              <w:tab w:val="right" w:pos="8828"/>
            </w:tabs>
            <w:spacing w:after="100" w:line="259" w:lineRule="auto"/>
            <w:contextualSpacing w:val="0"/>
            <w:rPr>
              <w:rFonts w:ascii="Calibri" w:eastAsia="Calibri" w:hAnsi="Calibri" w:cs="Calibri"/>
            </w:rPr>
          </w:pPr>
          <w:r w:rsidRPr="002512B8">
            <w:rPr>
              <w:rFonts w:ascii="Calibri" w:eastAsia="Calibri" w:hAnsi="Calibri" w:cs="Calibri"/>
              <w:b/>
              <w:shd w:val="clear" w:color="auto" w:fill="B6D7A8"/>
            </w:rPr>
            <w:t xml:space="preserve">4.3. Tipos de riesgos </w:t>
          </w:r>
          <w:hyperlink r:id="rId19" w:anchor="heading=h.30j0zll">
            <w:r w:rsidRPr="002512B8">
              <w:rPr>
                <w:rFonts w:ascii="Calibri" w:eastAsia="Calibri" w:hAnsi="Calibri" w:cs="Calibri"/>
                <w:b/>
                <w:shd w:val="clear" w:color="auto" w:fill="B6D7A8"/>
              </w:rPr>
              <w:t>-ok</w:t>
            </w:r>
          </w:hyperlink>
          <w:hyperlink r:id="rId20" w:anchor="heading=h.30j0zll">
            <w:r w:rsidRPr="002512B8">
              <w:rPr>
                <w:rFonts w:ascii="Calibri" w:eastAsia="Calibri" w:hAnsi="Calibri" w:cs="Calibri"/>
                <w:b/>
              </w:rPr>
              <w:tab/>
            </w:r>
          </w:hyperlink>
        </w:p>
        <w:p w:rsidR="003C2EC8" w:rsidRPr="002512B8" w:rsidRDefault="00657CEC">
          <w:pPr>
            <w:tabs>
              <w:tab w:val="left" w:pos="440"/>
              <w:tab w:val="right" w:pos="8828"/>
            </w:tabs>
            <w:spacing w:after="100" w:line="259" w:lineRule="auto"/>
            <w:contextualSpacing w:val="0"/>
            <w:rPr>
              <w:rFonts w:ascii="Calibri" w:eastAsia="Calibri" w:hAnsi="Calibri" w:cs="Calibri"/>
              <w:b/>
              <w:shd w:val="clear" w:color="auto" w:fill="B6D7A8"/>
            </w:rPr>
          </w:pPr>
          <w:r w:rsidRPr="002512B8">
            <w:rPr>
              <w:rFonts w:ascii="Calibri" w:eastAsia="Calibri" w:hAnsi="Calibri" w:cs="Calibri"/>
              <w:b/>
              <w:shd w:val="clear" w:color="auto" w:fill="B6D7A8"/>
            </w:rPr>
            <w:t>5</w:t>
          </w:r>
          <w:hyperlink r:id="rId21" w:anchor="heading=h.30j0zll">
            <w:r w:rsidRPr="002512B8">
              <w:rPr>
                <w:rFonts w:ascii="Calibri" w:eastAsia="Calibri" w:hAnsi="Calibri" w:cs="Calibri"/>
                <w:b/>
                <w:shd w:val="clear" w:color="auto" w:fill="B6D7A8"/>
              </w:rPr>
              <w:t>.</w:t>
            </w:r>
          </w:hyperlink>
          <w:hyperlink r:id="rId22" w:anchor="heading=h.30j0zll">
            <w:r w:rsidRPr="002512B8">
              <w:rPr>
                <w:rFonts w:ascii="Calibri" w:eastAsia="Calibri" w:hAnsi="Calibri" w:cs="Calibri"/>
                <w:shd w:val="clear" w:color="auto" w:fill="B6D7A8"/>
              </w:rPr>
              <w:tab/>
            </w:r>
          </w:hyperlink>
          <w:hyperlink r:id="rId23" w:anchor="heading=h.30j0zll">
            <w:r w:rsidRPr="002512B8">
              <w:rPr>
                <w:rFonts w:ascii="Calibri" w:eastAsia="Calibri" w:hAnsi="Calibri" w:cs="Calibri"/>
                <w:b/>
                <w:shd w:val="clear" w:color="auto" w:fill="B6D7A8"/>
              </w:rPr>
              <w:t xml:space="preserve">Lista de Formatos para resultado de la Evaluación de </w:t>
            </w:r>
          </w:hyperlink>
          <w:r w:rsidRPr="002512B8">
            <w:rPr>
              <w:rFonts w:ascii="Calibri" w:eastAsia="Calibri" w:hAnsi="Calibri" w:cs="Calibri"/>
              <w:b/>
              <w:shd w:val="clear" w:color="auto" w:fill="B6D7A8"/>
            </w:rPr>
            <w:t>Comité de control de cambios-ok</w:t>
          </w:r>
        </w:p>
        <w:p w:rsidR="003C2EC8" w:rsidRPr="002512B8" w:rsidRDefault="00657CEC">
          <w:pPr>
            <w:tabs>
              <w:tab w:val="left" w:pos="440"/>
              <w:tab w:val="right" w:pos="8828"/>
            </w:tabs>
            <w:spacing w:after="100" w:line="259" w:lineRule="auto"/>
            <w:contextualSpacing w:val="0"/>
            <w:rPr>
              <w:shd w:val="clear" w:color="auto" w:fill="B6D7A8"/>
            </w:rPr>
          </w:pPr>
          <w:r w:rsidRPr="002512B8">
            <w:rPr>
              <w:rFonts w:ascii="Calibri" w:eastAsia="Calibri" w:hAnsi="Calibri" w:cs="Calibri"/>
              <w:b/>
              <w:shd w:val="clear" w:color="auto" w:fill="B6D7A8"/>
            </w:rPr>
            <w:t>6</w:t>
          </w:r>
          <w:hyperlink r:id="rId24" w:anchor="heading=h.30j0zll">
            <w:r w:rsidRPr="002512B8">
              <w:rPr>
                <w:rFonts w:ascii="Calibri" w:eastAsia="Calibri" w:hAnsi="Calibri" w:cs="Calibri"/>
                <w:b/>
                <w:shd w:val="clear" w:color="auto" w:fill="B6D7A8"/>
              </w:rPr>
              <w:t>.</w:t>
            </w:r>
          </w:hyperlink>
          <w:hyperlink r:id="rId25" w:anchor="heading=h.30j0zll">
            <w:r w:rsidRPr="002512B8">
              <w:rPr>
                <w:rFonts w:ascii="Calibri" w:eastAsia="Calibri" w:hAnsi="Calibri" w:cs="Calibri"/>
                <w:shd w:val="clear" w:color="auto" w:fill="B6D7A8"/>
              </w:rPr>
              <w:tab/>
            </w:r>
          </w:hyperlink>
          <w:hyperlink r:id="rId26" w:anchor="heading=h.30j0zll">
            <w:r w:rsidRPr="002512B8">
              <w:rPr>
                <w:rFonts w:ascii="Calibri" w:eastAsia="Calibri" w:hAnsi="Calibri" w:cs="Calibri"/>
                <w:b/>
                <w:shd w:val="clear" w:color="auto" w:fill="B6D7A8"/>
              </w:rPr>
              <w:t>Actividades del proceso de Gestión de Cambios</w:t>
            </w:r>
          </w:hyperlink>
          <w:r w:rsidRPr="002512B8">
            <w:rPr>
              <w:rFonts w:ascii="Calibri" w:eastAsia="Calibri" w:hAnsi="Calibri" w:cs="Calibri"/>
              <w:b/>
              <w:shd w:val="clear" w:color="auto" w:fill="B6D7A8"/>
            </w:rPr>
            <w:t>-ok</w:t>
          </w:r>
        </w:p>
        <w:p w:rsidR="003C2EC8" w:rsidRPr="002512B8" w:rsidRDefault="003C2EC8" w:rsidP="002512B8">
          <w:pPr>
            <w:tabs>
              <w:tab w:val="left" w:pos="440"/>
              <w:tab w:val="right" w:pos="8828"/>
            </w:tabs>
            <w:spacing w:after="100" w:line="259" w:lineRule="auto"/>
            <w:contextualSpacing w:val="0"/>
            <w:rPr>
              <w:rFonts w:ascii="Calibri" w:eastAsia="Calibri" w:hAnsi="Calibri" w:cs="Calibri"/>
              <w:b/>
            </w:rPr>
          </w:pPr>
        </w:p>
        <w:p w:rsidR="003C2EC8" w:rsidRDefault="00657CEC">
          <w:pPr>
            <w:tabs>
              <w:tab w:val="left" w:pos="440"/>
              <w:tab w:val="right" w:pos="8828"/>
            </w:tabs>
            <w:spacing w:after="100" w:line="259" w:lineRule="auto"/>
            <w:contextualSpacing w:val="0"/>
            <w:rPr>
              <w:rFonts w:ascii="Calibri" w:eastAsia="Calibri" w:hAnsi="Calibri" w:cs="Calibri"/>
              <w:b/>
            </w:rPr>
          </w:pPr>
          <w:r w:rsidRPr="002512B8">
            <w:fldChar w:fldCharType="end"/>
          </w:r>
        </w:p>
      </w:sdtContent>
    </w:sdt>
    <w:p w:rsidR="003C2EC8" w:rsidRDefault="00657CEC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3C2EC8" w:rsidRDefault="002512B8" w:rsidP="002512B8">
      <w:pPr>
        <w:pStyle w:val="Ttulo8"/>
      </w:pPr>
      <w:hyperlink r:id="rId27" w:anchor="heading=h.gjdgxs">
        <w:r w:rsidR="00657CEC">
          <w:rPr>
            <w:rFonts w:ascii="Calibri" w:eastAsia="Calibri" w:hAnsi="Calibri" w:cs="Calibri"/>
            <w:b/>
          </w:rPr>
          <w:t>Introducción</w:t>
        </w:r>
      </w:hyperlink>
      <w:r w:rsidR="00657CEC">
        <w:t>:</w:t>
      </w:r>
    </w:p>
    <w:p w:rsidR="003C2EC8" w:rsidRDefault="00657CEC">
      <w:pPr>
        <w:tabs>
          <w:tab w:val="left" w:pos="440"/>
          <w:tab w:val="right" w:pos="8828"/>
        </w:tabs>
        <w:spacing w:after="100" w:line="259" w:lineRule="auto"/>
        <w:contextualSpacing w:val="0"/>
        <w:rPr>
          <w:rFonts w:ascii="Calibri" w:eastAsia="Calibri" w:hAnsi="Calibri" w:cs="Calibri"/>
          <w:b/>
        </w:rPr>
      </w:pPr>
      <w:r>
        <w:tab/>
      </w:r>
      <w:r>
        <w:rPr>
          <w:rFonts w:ascii="Calibri" w:eastAsia="Calibri" w:hAnsi="Calibri" w:cs="Calibri"/>
          <w:b/>
        </w:rPr>
        <w:t>Propósito</w:t>
      </w:r>
    </w:p>
    <w:p w:rsidR="003C2EC8" w:rsidRDefault="00657CEC">
      <w:pPr>
        <w:tabs>
          <w:tab w:val="left" w:pos="440"/>
          <w:tab w:val="right" w:pos="8828"/>
        </w:tabs>
        <w:spacing w:after="10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3C2EC8" w:rsidRDefault="00657CEC">
      <w:pPr>
        <w:tabs>
          <w:tab w:val="left" w:pos="440"/>
          <w:tab w:val="right" w:pos="8828"/>
        </w:tabs>
        <w:spacing w:after="100" w:line="259" w:lineRule="auto"/>
        <w:contextualSpacing w:val="0"/>
      </w:pPr>
      <w:r>
        <w:rPr>
          <w:rFonts w:ascii="Calibri" w:eastAsia="Calibri" w:hAnsi="Calibri" w:cs="Calibri"/>
          <w:b/>
        </w:rPr>
        <w:tab/>
        <w:t>Alcance</w:t>
      </w:r>
    </w:p>
    <w:p w:rsidR="003C2EC8" w:rsidRDefault="003C2EC8">
      <w:pPr>
        <w:tabs>
          <w:tab w:val="left" w:pos="440"/>
          <w:tab w:val="right" w:pos="8828"/>
        </w:tabs>
        <w:spacing w:after="100" w:line="259" w:lineRule="auto"/>
        <w:contextualSpacing w:val="0"/>
      </w:pPr>
    </w:p>
    <w:p w:rsidR="003C2EC8" w:rsidRDefault="00657CEC">
      <w:pPr>
        <w:tabs>
          <w:tab w:val="left" w:pos="440"/>
          <w:tab w:val="right" w:pos="8828"/>
        </w:tabs>
        <w:spacing w:after="100" w:line="259" w:lineRule="auto"/>
        <w:contextualSpacing w:val="0"/>
      </w:pPr>
      <w:r>
        <w:tab/>
      </w:r>
      <w:r>
        <w:rPr>
          <w:rFonts w:ascii="Calibri" w:eastAsia="Calibri" w:hAnsi="Calibri" w:cs="Calibri"/>
          <w:b/>
        </w:rPr>
        <w:t>Definiciones</w:t>
      </w:r>
    </w:p>
    <w:p w:rsidR="003C2EC8" w:rsidRDefault="00657CEC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Cambio: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3C2EC8" w:rsidRDefault="00657CEC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Evaluación del riesgo: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3C2EC8" w:rsidRDefault="00657CEC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Control de cambios: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un proceso que garantiza que los cambios sean identificados, planeados, documentados, validados (donde sea relevante), aprobados, verificados y trazables. </w:t>
      </w:r>
    </w:p>
    <w:p w:rsidR="003C2EC8" w:rsidRDefault="00657CEC">
      <w:pPr>
        <w:spacing w:after="160" w:line="259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Mayor impacto: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Cambio que se espera tenga un impacto en la calidad del producto o servicio directamente. Ejemplo: cambios imprevistos o urgentes.  </w:t>
      </w:r>
    </w:p>
    <w:p w:rsidR="003C2EC8" w:rsidRDefault="00657CEC">
      <w:pPr>
        <w:spacing w:after="160" w:line="259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Menor Impacto: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se espera que tenga un impacto en la calidad del producto o servicio directamente. </w:t>
      </w:r>
    </w:p>
    <w:p w:rsidR="003C2EC8" w:rsidRDefault="00657CEC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Stakeholder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cualquier organización, grupo o individuo que pueda afectar o ser afectado por las actividades de una empresa u organización de referencia. </w:t>
      </w:r>
    </w:p>
    <w:p w:rsidR="003C2EC8" w:rsidRDefault="00657CEC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Gestión de cambios: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3C2EC8" w:rsidRDefault="00657CEC">
      <w:pPr>
        <w:spacing w:after="2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Cambio autorizado: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Solicitud aprobada por el comité que resultará en un conjunto de actividades planificadas y su documentación relacionada.</w:t>
      </w:r>
    </w:p>
    <w:p w:rsidR="003C2EC8" w:rsidRDefault="00657CEC">
      <w:pPr>
        <w:spacing w:after="2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3C2EC8" w:rsidRDefault="00657CEC">
      <w:pPr>
        <w:spacing w:after="2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Comité de cambios: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Grupo de personas que realizan la aprobación y priorización de los cambios.</w:t>
      </w:r>
    </w:p>
    <w:p w:rsidR="003C2EC8" w:rsidRDefault="003C2EC8">
      <w:pPr>
        <w:spacing w:after="2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657CEC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RFC: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sigla en inglés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es el término para referirse a las solicitudes de cambio.</w:t>
      </w:r>
    </w:p>
    <w:p w:rsidR="003C2EC8" w:rsidRDefault="003C2EC8">
      <w:pPr>
        <w:spacing w:after="160" w:line="259" w:lineRule="auto"/>
        <w:contextualSpacing w:val="0"/>
        <w:rPr>
          <w:rFonts w:ascii="Calibri" w:eastAsia="Calibri" w:hAnsi="Calibri" w:cs="Calibri"/>
        </w:rPr>
      </w:pPr>
    </w:p>
    <w:p w:rsidR="003C2EC8" w:rsidRDefault="00657CEC" w:rsidP="002512B8">
      <w:pPr>
        <w:pStyle w:val="Ttulo8"/>
        <w:rPr>
          <w:rFonts w:eastAsia="Times New Roman" w:cs="Times New Roman"/>
          <w:szCs w:val="24"/>
        </w:rPr>
      </w:pPr>
      <w:r>
        <w:rPr>
          <w:rFonts w:ascii="Calibri" w:eastAsia="Calibri" w:hAnsi="Calibri" w:cs="Calibri"/>
          <w:b/>
        </w:rPr>
        <w:lastRenderedPageBreak/>
        <w:t>1</w:t>
      </w:r>
      <w:hyperlink r:id="rId28" w:anchor="heading=h.30j0zll">
        <w:r>
          <w:rPr>
            <w:rFonts w:ascii="Calibri" w:eastAsia="Calibri" w:hAnsi="Calibri" w:cs="Calibri"/>
            <w:b/>
          </w:rPr>
          <w:t>.</w:t>
        </w:r>
      </w:hyperlink>
      <w:hyperlink r:id="rId29" w:anchor="heading=h.30j0zll">
        <w:r>
          <w:rPr>
            <w:rFonts w:ascii="Calibri" w:eastAsia="Calibri" w:hAnsi="Calibri" w:cs="Calibri"/>
          </w:rPr>
          <w:tab/>
        </w:r>
      </w:hyperlink>
      <w:hyperlink r:id="rId30" w:anchor="heading=h.30j0zll">
        <w:r>
          <w:rPr>
            <w:rFonts w:ascii="Calibri" w:eastAsia="Calibri" w:hAnsi="Calibri" w:cs="Calibri"/>
            <w:b/>
          </w:rPr>
          <w:t>Formato de Solicitud de Cambios</w:t>
        </w:r>
      </w:hyperlink>
    </w:p>
    <w:p w:rsidR="003C2EC8" w:rsidRDefault="00657CEC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tenemos el siguiente formato para solicitar cambios en un proyecto de la empresa:</w:t>
      </w:r>
    </w:p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785"/>
        <w:gridCol w:w="1785"/>
        <w:gridCol w:w="3585"/>
      </w:tblGrid>
      <w:tr w:rsidR="003C2EC8">
        <w:trPr>
          <w:trHeight w:val="440"/>
        </w:trPr>
        <w:tc>
          <w:tcPr>
            <w:tcW w:w="9015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SOLICITUD DE CAMBIO</w:t>
            </w:r>
          </w:p>
        </w:tc>
      </w:tr>
      <w:tr w:rsidR="003C2EC8">
        <w:trPr>
          <w:trHeight w:val="440"/>
        </w:trPr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ID:</w:t>
            </w:r>
          </w:p>
        </w:tc>
        <w:tc>
          <w:tcPr>
            <w:tcW w:w="71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EC8">
        <w:trPr>
          <w:trHeight w:val="440"/>
        </w:trPr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Sistema:</w:t>
            </w:r>
          </w:p>
        </w:tc>
        <w:tc>
          <w:tcPr>
            <w:tcW w:w="71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EC8">
        <w:trPr>
          <w:trHeight w:val="440"/>
        </w:trPr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71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EC8">
        <w:trPr>
          <w:trHeight w:val="440"/>
        </w:trPr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Fuente:</w:t>
            </w:r>
          </w:p>
        </w:tc>
        <w:tc>
          <w:tcPr>
            <w:tcW w:w="71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EC8">
        <w:trPr>
          <w:trHeight w:val="440"/>
        </w:trPr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Descripción:</w:t>
            </w:r>
          </w:p>
        </w:tc>
        <w:tc>
          <w:tcPr>
            <w:tcW w:w="71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EC8">
        <w:trPr>
          <w:trHeight w:val="440"/>
        </w:trPr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Justificación:</w:t>
            </w:r>
          </w:p>
        </w:tc>
        <w:tc>
          <w:tcPr>
            <w:tcW w:w="71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EC8"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Estado: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Motivo: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EC8">
        <w:trPr>
          <w:trHeight w:val="440"/>
        </w:trPr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Comité de Control de Cambio (CCC):</w:t>
            </w:r>
          </w:p>
        </w:tc>
        <w:tc>
          <w:tcPr>
            <w:tcW w:w="71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EC8">
        <w:trPr>
          <w:trHeight w:val="440"/>
        </w:trPr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Prioridad:</w:t>
            </w:r>
          </w:p>
        </w:tc>
        <w:tc>
          <w:tcPr>
            <w:tcW w:w="71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EC8">
        <w:trPr>
          <w:trHeight w:val="440"/>
        </w:trPr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Importancia:</w:t>
            </w:r>
          </w:p>
        </w:tc>
        <w:tc>
          <w:tcPr>
            <w:tcW w:w="71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EC8">
        <w:trPr>
          <w:trHeight w:val="440"/>
        </w:trPr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Riesgos:</w:t>
            </w:r>
          </w:p>
        </w:tc>
        <w:tc>
          <w:tcPr>
            <w:tcW w:w="71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EC8">
        <w:trPr>
          <w:trHeight w:val="440"/>
        </w:trPr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Fechas:</w:t>
            </w:r>
          </w:p>
        </w:tc>
        <w:tc>
          <w:tcPr>
            <w:tcW w:w="71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2EC8" w:rsidRDefault="003C2EC8">
      <w:pPr>
        <w:tabs>
          <w:tab w:val="left" w:pos="440"/>
          <w:tab w:val="right" w:pos="8828"/>
        </w:tabs>
        <w:spacing w:after="100" w:line="259" w:lineRule="auto"/>
        <w:contextualSpacing w:val="0"/>
        <w:rPr>
          <w:rFonts w:ascii="Calibri" w:eastAsia="Calibri" w:hAnsi="Calibri" w:cs="Calibri"/>
          <w:b/>
        </w:rPr>
      </w:pPr>
    </w:p>
    <w:p w:rsidR="003C2EC8" w:rsidRDefault="003C2EC8">
      <w:pPr>
        <w:tabs>
          <w:tab w:val="left" w:pos="440"/>
          <w:tab w:val="right" w:pos="8828"/>
        </w:tabs>
        <w:spacing w:after="100" w:line="259" w:lineRule="auto"/>
        <w:contextualSpacing w:val="0"/>
        <w:rPr>
          <w:rFonts w:ascii="Calibri" w:eastAsia="Calibri" w:hAnsi="Calibri" w:cs="Calibri"/>
          <w:b/>
        </w:rPr>
      </w:pPr>
    </w:p>
    <w:p w:rsidR="003C2EC8" w:rsidRDefault="003C2EC8">
      <w:pPr>
        <w:tabs>
          <w:tab w:val="left" w:pos="440"/>
          <w:tab w:val="right" w:pos="8828"/>
        </w:tabs>
        <w:spacing w:after="100" w:line="259" w:lineRule="auto"/>
        <w:contextualSpacing w:val="0"/>
        <w:rPr>
          <w:rFonts w:ascii="Calibri" w:eastAsia="Calibri" w:hAnsi="Calibri" w:cs="Calibri"/>
          <w:b/>
        </w:rPr>
      </w:pPr>
    </w:p>
    <w:p w:rsidR="003C2EC8" w:rsidRDefault="003C2EC8">
      <w:pPr>
        <w:tabs>
          <w:tab w:val="left" w:pos="440"/>
          <w:tab w:val="right" w:pos="8828"/>
        </w:tabs>
        <w:spacing w:after="100" w:line="259" w:lineRule="auto"/>
        <w:contextualSpacing w:val="0"/>
        <w:rPr>
          <w:rFonts w:ascii="Calibri" w:eastAsia="Calibri" w:hAnsi="Calibri" w:cs="Calibri"/>
          <w:b/>
        </w:rPr>
      </w:pPr>
    </w:p>
    <w:p w:rsidR="003C2EC8" w:rsidRDefault="003C2EC8">
      <w:pPr>
        <w:tabs>
          <w:tab w:val="left" w:pos="440"/>
          <w:tab w:val="right" w:pos="8828"/>
        </w:tabs>
        <w:spacing w:after="100" w:line="259" w:lineRule="auto"/>
        <w:contextualSpacing w:val="0"/>
        <w:rPr>
          <w:rFonts w:ascii="Calibri" w:eastAsia="Calibri" w:hAnsi="Calibri" w:cs="Calibri"/>
          <w:b/>
        </w:rPr>
      </w:pPr>
    </w:p>
    <w:p w:rsidR="003C2EC8" w:rsidRDefault="003C2EC8">
      <w:pPr>
        <w:tabs>
          <w:tab w:val="left" w:pos="440"/>
          <w:tab w:val="right" w:pos="8828"/>
        </w:tabs>
        <w:spacing w:after="100" w:line="259" w:lineRule="auto"/>
        <w:contextualSpacing w:val="0"/>
        <w:rPr>
          <w:rFonts w:ascii="Calibri" w:eastAsia="Calibri" w:hAnsi="Calibri" w:cs="Calibri"/>
          <w:b/>
        </w:rPr>
      </w:pPr>
    </w:p>
    <w:p w:rsidR="003C2EC8" w:rsidRDefault="003C2EC8">
      <w:pPr>
        <w:tabs>
          <w:tab w:val="left" w:pos="440"/>
          <w:tab w:val="right" w:pos="8828"/>
        </w:tabs>
        <w:spacing w:after="100" w:line="259" w:lineRule="auto"/>
        <w:contextualSpacing w:val="0"/>
        <w:rPr>
          <w:rFonts w:ascii="Calibri" w:eastAsia="Calibri" w:hAnsi="Calibri" w:cs="Calibri"/>
          <w:b/>
        </w:rPr>
      </w:pPr>
    </w:p>
    <w:p w:rsidR="003C2EC8" w:rsidRDefault="003C2EC8">
      <w:pPr>
        <w:tabs>
          <w:tab w:val="left" w:pos="440"/>
          <w:tab w:val="right" w:pos="8828"/>
        </w:tabs>
        <w:spacing w:after="100" w:line="259" w:lineRule="auto"/>
        <w:contextualSpacing w:val="0"/>
        <w:rPr>
          <w:rFonts w:ascii="Calibri" w:eastAsia="Calibri" w:hAnsi="Calibri" w:cs="Calibri"/>
          <w:b/>
        </w:rPr>
      </w:pPr>
    </w:p>
    <w:p w:rsidR="003C2EC8" w:rsidRDefault="003C2EC8">
      <w:pPr>
        <w:tabs>
          <w:tab w:val="left" w:pos="440"/>
          <w:tab w:val="right" w:pos="8828"/>
        </w:tabs>
        <w:spacing w:after="100" w:line="259" w:lineRule="auto"/>
        <w:contextualSpacing w:val="0"/>
        <w:rPr>
          <w:rFonts w:ascii="Calibri" w:eastAsia="Calibri" w:hAnsi="Calibri" w:cs="Calibri"/>
          <w:b/>
        </w:rPr>
      </w:pPr>
    </w:p>
    <w:p w:rsidR="003C2EC8" w:rsidRDefault="003C2EC8">
      <w:pPr>
        <w:tabs>
          <w:tab w:val="left" w:pos="440"/>
          <w:tab w:val="right" w:pos="8828"/>
        </w:tabs>
        <w:spacing w:after="100" w:line="259" w:lineRule="auto"/>
        <w:contextualSpacing w:val="0"/>
        <w:rPr>
          <w:rFonts w:ascii="Calibri" w:eastAsia="Calibri" w:hAnsi="Calibri" w:cs="Calibri"/>
          <w:b/>
        </w:rPr>
      </w:pPr>
    </w:p>
    <w:p w:rsidR="003C2EC8" w:rsidRDefault="00657CEC" w:rsidP="002512B8">
      <w:pPr>
        <w:pStyle w:val="Ttulo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2</w:t>
      </w:r>
      <w:hyperlink r:id="rId31" w:anchor="heading=h.30j0zll">
        <w:r>
          <w:rPr>
            <w:rFonts w:ascii="Calibri" w:eastAsia="Calibri" w:hAnsi="Calibri" w:cs="Calibri"/>
            <w:b/>
          </w:rPr>
          <w:t>.</w:t>
        </w:r>
      </w:hyperlink>
      <w:hyperlink r:id="rId32" w:anchor="heading=h.30j0zll">
        <w:r>
          <w:rPr>
            <w:rFonts w:ascii="Calibri" w:eastAsia="Calibri" w:hAnsi="Calibri" w:cs="Calibri"/>
          </w:rPr>
          <w:tab/>
        </w:r>
      </w:hyperlink>
      <w:hyperlink r:id="rId33" w:anchor="heading=h.30j0zll">
        <w:r>
          <w:rPr>
            <w:rFonts w:ascii="Calibri" w:eastAsia="Calibri" w:hAnsi="Calibri" w:cs="Calibri"/>
            <w:b/>
          </w:rPr>
          <w:t>Proceso de Gestión de Cambios</w:t>
        </w:r>
        <w:r>
          <w:rPr>
            <w:rFonts w:ascii="Calibri" w:eastAsia="Calibri" w:hAnsi="Calibri" w:cs="Calibri"/>
            <w:b/>
          </w:rPr>
          <w:tab/>
        </w:r>
      </w:hyperlink>
    </w:p>
    <w:p w:rsidR="003C2EC8" w:rsidRDefault="00657CEC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4050" cy="5143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2EC8" w:rsidRDefault="00657CEC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Recibir y analizar la solicitud de cambio</w:t>
      </w:r>
    </w:p>
    <w:p w:rsidR="003C2EC8" w:rsidRDefault="00657CEC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Clasificar el cambio</w:t>
      </w:r>
    </w:p>
    <w:p w:rsidR="003C2EC8" w:rsidRDefault="00657CEC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Evaluar el impacto y riesgo</w:t>
      </w:r>
    </w:p>
    <w:p w:rsidR="003C2EC8" w:rsidRDefault="00657CEC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Aceptación de la solicitud del cambio</w:t>
      </w:r>
    </w:p>
    <w:p w:rsidR="003C2EC8" w:rsidRDefault="00657CEC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Planificación de la solicitud del cambio</w:t>
      </w:r>
    </w:p>
    <w:p w:rsidR="003C2EC8" w:rsidRDefault="00657CEC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Ejecutar la solicitud de cambio</w:t>
      </w:r>
    </w:p>
    <w:p w:rsidR="003C2EC8" w:rsidRDefault="00657CEC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Monitoreo del cambio</w:t>
      </w:r>
    </w:p>
    <w:p w:rsidR="003C2EC8" w:rsidRDefault="00657CEC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Validación del cambio</w:t>
      </w:r>
    </w:p>
    <w:p w:rsidR="003C2EC8" w:rsidRDefault="00657CEC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Informe y cierre de la solicitud de cambio</w:t>
      </w:r>
    </w:p>
    <w:p w:rsidR="003C2EC8" w:rsidRDefault="003C2EC8">
      <w:pPr>
        <w:spacing w:after="160" w:line="259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9768E" w:rsidRDefault="0009768E">
      <w:pPr>
        <w:spacing w:after="160" w:line="259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9768E" w:rsidRDefault="0009768E">
      <w:pPr>
        <w:spacing w:after="160" w:line="259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9768E" w:rsidRDefault="0009768E">
      <w:pPr>
        <w:spacing w:after="160" w:line="259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9768E" w:rsidRDefault="0009768E">
      <w:pPr>
        <w:spacing w:after="160" w:line="259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657CEC" w:rsidP="002512B8">
      <w:pPr>
        <w:pStyle w:val="Ttulo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3</w:t>
      </w:r>
      <w:hyperlink r:id="rId35" w:anchor="heading=h.30j0zll">
        <w:r>
          <w:rPr>
            <w:rFonts w:ascii="Calibri" w:eastAsia="Calibri" w:hAnsi="Calibri" w:cs="Calibri"/>
            <w:b/>
          </w:rPr>
          <w:t>.</w:t>
        </w:r>
      </w:hyperlink>
      <w:hyperlink r:id="rId36" w:anchor="heading=h.30j0zll">
        <w:r>
          <w:rPr>
            <w:rFonts w:ascii="Calibri" w:eastAsia="Calibri" w:hAnsi="Calibri" w:cs="Calibri"/>
          </w:rPr>
          <w:tab/>
        </w:r>
      </w:hyperlink>
      <w:hyperlink r:id="rId37" w:anchor="heading=h.30j0zll">
        <w:r>
          <w:rPr>
            <w:rFonts w:ascii="Calibri" w:eastAsia="Calibri" w:hAnsi="Calibri" w:cs="Calibri"/>
            <w:b/>
          </w:rPr>
          <w:t xml:space="preserve">Lista de </w:t>
        </w:r>
      </w:hyperlink>
      <w:r>
        <w:rPr>
          <w:rFonts w:ascii="Calibri" w:eastAsia="Calibri" w:hAnsi="Calibri" w:cs="Calibri"/>
          <w:b/>
        </w:rPr>
        <w:t>Roles</w:t>
      </w:r>
    </w:p>
    <w:p w:rsidR="003C2EC8" w:rsidRDefault="003C2EC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5835"/>
        <w:gridCol w:w="930"/>
      </w:tblGrid>
      <w:tr w:rsidR="003C2EC8">
        <w:trPr>
          <w:trHeight w:val="4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spacing w:line="314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spacing w:line="314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RESPONSABILIDADES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3C2EC8" w:rsidRDefault="00657CEC">
            <w:pPr>
              <w:spacing w:line="314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CANT.</w:t>
            </w:r>
          </w:p>
        </w:tc>
      </w:tr>
      <w:tr w:rsidR="003C2EC8">
        <w:trPr>
          <w:trHeight w:val="134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spacing w:line="314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Gestor de control de cambios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spacing w:line="314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Es responsable de definir el formato de solicitud de cambios y realizar el plan de gestión de cambios. Se encarga de monitorear los cambios. Además de realizar la planificación de la solicitud de cambio.</w:t>
            </w:r>
          </w:p>
          <w:p w:rsidR="003C2EC8" w:rsidRDefault="00657CEC">
            <w:pPr>
              <w:spacing w:line="314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Otras de las responsabilidades del gestor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de realizar el informe y cierre de la solicitud de cambio.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3C2EC8" w:rsidRDefault="00657CEC">
            <w:pPr>
              <w:spacing w:line="314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</w:p>
          <w:p w:rsidR="003C2EC8" w:rsidRDefault="00657CEC">
            <w:pPr>
              <w:spacing w:line="314" w:lineRule="auto"/>
              <w:contextualSpacing w:val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2</w:t>
            </w:r>
          </w:p>
        </w:tc>
      </w:tr>
      <w:tr w:rsidR="003C2EC8">
        <w:trPr>
          <w:trHeight w:val="134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spacing w:line="314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Revisor de control de cambios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spacing w:line="314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Revisar las solicitudes de cambio para clasificarlos de acuerdo a la prioridad.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3C2EC8" w:rsidRDefault="00657CEC">
            <w:pPr>
              <w:spacing w:line="314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2EC8">
        <w:trPr>
          <w:trHeight w:val="106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spacing w:line="314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Analista de control de cambios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spacing w:line="314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Es responsable de evaluar el impacto y el riesgo que tendrá el cambio solicitado. Posteriormente a lo evaluado se tendrá la respuesta de aceptación de la solicitud.</w:t>
            </w:r>
          </w:p>
          <w:p w:rsidR="003C2EC8" w:rsidRDefault="00657CEC">
            <w:pPr>
              <w:spacing w:line="314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Otras de las responsabilidades que tendrá el analista de control de cambios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de validar el cambio.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3C2EC8" w:rsidRDefault="00657CEC">
            <w:pPr>
              <w:spacing w:line="314" w:lineRule="auto"/>
              <w:contextualSpacing w:val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2</w:t>
            </w:r>
          </w:p>
        </w:tc>
      </w:tr>
    </w:tbl>
    <w:p w:rsidR="002512B8" w:rsidRDefault="002512B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657CEC" w:rsidP="002512B8">
      <w:pPr>
        <w:pStyle w:val="Ttulo8"/>
      </w:pPr>
      <w:r>
        <w:rPr>
          <w:rFonts w:eastAsia="Times New Roman" w:cs="Times New Roman"/>
          <w:szCs w:val="24"/>
        </w:rPr>
        <w:t xml:space="preserve"> </w:t>
      </w:r>
      <w:r>
        <w:rPr>
          <w:rFonts w:ascii="Calibri" w:eastAsia="Calibri" w:hAnsi="Calibri" w:cs="Calibri"/>
          <w:b/>
        </w:rPr>
        <w:t>4</w:t>
      </w:r>
      <w:hyperlink r:id="rId38" w:anchor="heading=h.30j0zll">
        <w:r>
          <w:rPr>
            <w:rFonts w:ascii="Calibri" w:eastAsia="Calibri" w:hAnsi="Calibri" w:cs="Calibri"/>
            <w:b/>
          </w:rPr>
          <w:t>.</w:t>
        </w:r>
      </w:hyperlink>
      <w:hyperlink r:id="rId39" w:anchor="heading=h.30j0zll">
        <w:r>
          <w:rPr>
            <w:rFonts w:ascii="Calibri" w:eastAsia="Calibri" w:hAnsi="Calibri" w:cs="Calibri"/>
            <w:b/>
          </w:rPr>
          <w:t>Lista de Tablas</w:t>
        </w:r>
      </w:hyperlink>
    </w:p>
    <w:p w:rsidR="003C2EC8" w:rsidRDefault="00657CEC" w:rsidP="002512B8">
      <w:pPr>
        <w:pStyle w:val="Ttulo7"/>
        <w:rPr>
          <w:rFonts w:eastAsia="Calibri"/>
        </w:rPr>
      </w:pPr>
      <w:r>
        <w:rPr>
          <w:rFonts w:eastAsia="Calibri"/>
        </w:rPr>
        <w:t>4.1. Tipos de estados</w:t>
      </w:r>
    </w:p>
    <w:p w:rsidR="003C2EC8" w:rsidRDefault="003C2EC8">
      <w:pPr>
        <w:tabs>
          <w:tab w:val="left" w:pos="440"/>
          <w:tab w:val="right" w:pos="8828"/>
        </w:tabs>
        <w:spacing w:after="100" w:line="259" w:lineRule="auto"/>
        <w:contextualSpacing w:val="0"/>
        <w:rPr>
          <w:rFonts w:ascii="Calibri" w:eastAsia="Calibri" w:hAnsi="Calibri" w:cs="Calibri"/>
          <w:b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C2EC8">
        <w:trPr>
          <w:trHeight w:val="480"/>
        </w:trPr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Estados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Adicional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Fase</w:t>
            </w:r>
          </w:p>
        </w:tc>
      </w:tr>
      <w:tr w:rsidR="003C2EC8">
        <w:trPr>
          <w:trHeight w:val="48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Recibido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Recibir y analizar la solicitud de cambio</w:t>
            </w:r>
          </w:p>
        </w:tc>
      </w:tr>
      <w:tr w:rsidR="003C2EC8">
        <w:trPr>
          <w:trHeight w:val="48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Aceptado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Responsable</w:t>
            </w:r>
          </w:p>
        </w:tc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Aceptación de la solicitud del cambio</w:t>
            </w:r>
          </w:p>
        </w:tc>
      </w:tr>
      <w:tr w:rsidR="003C2EC8">
        <w:trPr>
          <w:trHeight w:val="48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Rechazado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Motivo</w:t>
            </w: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3C2EC8">
        <w:trPr>
          <w:trHeight w:val="48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Pendiente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 planificada</w:t>
            </w:r>
          </w:p>
        </w:tc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Ejecutar la solicitud de cambio</w:t>
            </w:r>
          </w:p>
        </w:tc>
      </w:tr>
      <w:tr w:rsidR="003C2EC8">
        <w:trPr>
          <w:trHeight w:val="48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proceso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3C2EC8">
        <w:trPr>
          <w:trHeight w:val="48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3C2EC8">
        <w:trPr>
          <w:trHeight w:val="48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Validado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Validación del cambio</w:t>
            </w:r>
          </w:p>
        </w:tc>
      </w:tr>
      <w:tr w:rsidR="003C2EC8">
        <w:trPr>
          <w:trHeight w:val="48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Rechazado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3C2EC8">
        <w:trPr>
          <w:trHeight w:val="48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proceso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Informe y cierre de la solicitud de cambio</w:t>
            </w:r>
          </w:p>
        </w:tc>
      </w:tr>
      <w:tr w:rsidR="003C2EC8">
        <w:trPr>
          <w:trHeight w:val="48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</w:p>
        </w:tc>
      </w:tr>
    </w:tbl>
    <w:p w:rsidR="003C2EC8" w:rsidRDefault="003C2EC8">
      <w:pPr>
        <w:tabs>
          <w:tab w:val="left" w:pos="440"/>
          <w:tab w:val="right" w:pos="8828"/>
        </w:tabs>
        <w:spacing w:after="100" w:line="259" w:lineRule="auto"/>
        <w:contextualSpacing w:val="0"/>
        <w:jc w:val="both"/>
        <w:rPr>
          <w:rFonts w:ascii="Calibri" w:eastAsia="Calibri" w:hAnsi="Calibri" w:cs="Calibri"/>
        </w:rPr>
      </w:pPr>
    </w:p>
    <w:p w:rsidR="003C2EC8" w:rsidRDefault="00657CEC" w:rsidP="002512B8">
      <w:pPr>
        <w:pStyle w:val="Ttulo7"/>
        <w:rPr>
          <w:rFonts w:eastAsia="Calibri"/>
        </w:rPr>
      </w:pPr>
      <w:r>
        <w:rPr>
          <w:rFonts w:eastAsia="Calibri"/>
        </w:rPr>
        <w:t>4.2. Tipos de prioridad</w:t>
      </w:r>
    </w:p>
    <w:p w:rsidR="003C2EC8" w:rsidRDefault="003C2EC8">
      <w:pPr>
        <w:tabs>
          <w:tab w:val="left" w:pos="440"/>
          <w:tab w:val="right" w:pos="8828"/>
        </w:tabs>
        <w:spacing w:after="100" w:line="259" w:lineRule="auto"/>
        <w:contextualSpacing w:val="0"/>
        <w:rPr>
          <w:rFonts w:ascii="Calibri" w:eastAsia="Calibri" w:hAnsi="Calibri" w:cs="Calibri"/>
          <w:b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3C2EC8">
        <w:trPr>
          <w:trHeight w:val="420"/>
        </w:trPr>
        <w:tc>
          <w:tcPr>
            <w:tcW w:w="361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IMPACTO</w:t>
            </w:r>
          </w:p>
        </w:tc>
      </w:tr>
      <w:tr w:rsidR="003C2EC8">
        <w:trPr>
          <w:trHeight w:val="420"/>
        </w:trPr>
        <w:tc>
          <w:tcPr>
            <w:tcW w:w="36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Bajo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Medio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Alto</w:t>
            </w:r>
          </w:p>
        </w:tc>
      </w:tr>
      <w:tr w:rsidR="003C2EC8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URGENCIA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Bajo</w:t>
            </w:r>
          </w:p>
        </w:tc>
        <w:tc>
          <w:tcPr>
            <w:tcW w:w="18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Muy bajo</w:t>
            </w:r>
          </w:p>
        </w:tc>
        <w:tc>
          <w:tcPr>
            <w:tcW w:w="180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Bajo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Medio</w:t>
            </w:r>
          </w:p>
        </w:tc>
      </w:tr>
      <w:tr w:rsidR="003C2EC8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Medio</w:t>
            </w:r>
          </w:p>
        </w:tc>
        <w:tc>
          <w:tcPr>
            <w:tcW w:w="180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Bajo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Medio</w:t>
            </w:r>
          </w:p>
        </w:tc>
        <w:tc>
          <w:tcPr>
            <w:tcW w:w="1805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Alto</w:t>
            </w:r>
          </w:p>
        </w:tc>
      </w:tr>
      <w:tr w:rsidR="003C2EC8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Alto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Medio </w:t>
            </w:r>
          </w:p>
        </w:tc>
        <w:tc>
          <w:tcPr>
            <w:tcW w:w="1805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Alto </w:t>
            </w:r>
          </w:p>
        </w:tc>
        <w:tc>
          <w:tcPr>
            <w:tcW w:w="180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Muy Alto</w:t>
            </w:r>
          </w:p>
        </w:tc>
      </w:tr>
      <w:tr w:rsidR="003C2EC8">
        <w:trPr>
          <w:trHeight w:val="420"/>
        </w:trPr>
        <w:tc>
          <w:tcPr>
            <w:tcW w:w="36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</w:t>
            </w:r>
          </w:p>
        </w:tc>
      </w:tr>
    </w:tbl>
    <w:p w:rsidR="003C2EC8" w:rsidRDefault="003C2EC8">
      <w:pPr>
        <w:tabs>
          <w:tab w:val="left" w:pos="440"/>
          <w:tab w:val="right" w:pos="8828"/>
        </w:tabs>
        <w:spacing w:after="100" w:line="259" w:lineRule="auto"/>
        <w:contextualSpacing w:val="0"/>
        <w:jc w:val="both"/>
        <w:rPr>
          <w:rFonts w:ascii="Calibri" w:eastAsia="Calibri" w:hAnsi="Calibri" w:cs="Calibri"/>
          <w:b/>
        </w:rPr>
      </w:pPr>
    </w:p>
    <w:p w:rsidR="003C2EC8" w:rsidRDefault="00657CEC" w:rsidP="002512B8">
      <w:pPr>
        <w:pStyle w:val="Ttulo7"/>
        <w:rPr>
          <w:rFonts w:eastAsia="Times New Roman" w:cs="Times New Roman"/>
          <w:sz w:val="24"/>
          <w:szCs w:val="24"/>
        </w:rPr>
      </w:pPr>
      <w:r>
        <w:rPr>
          <w:rFonts w:eastAsia="Calibri"/>
        </w:rPr>
        <w:t xml:space="preserve">4.3. Tipos de riesgos </w:t>
      </w:r>
    </w:p>
    <w:p w:rsidR="003C2EC8" w:rsidRDefault="003C2EC8">
      <w:pPr>
        <w:tabs>
          <w:tab w:val="left" w:pos="440"/>
          <w:tab w:val="right" w:pos="8828"/>
        </w:tabs>
        <w:spacing w:after="100" w:line="259" w:lineRule="auto"/>
        <w:contextualSpacing w:val="0"/>
        <w:rPr>
          <w:rFonts w:ascii="Calibri" w:eastAsia="Calibri" w:hAnsi="Calibri" w:cs="Calibri"/>
          <w:b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3C2EC8">
        <w:trPr>
          <w:trHeight w:val="420"/>
        </w:trPr>
        <w:tc>
          <w:tcPr>
            <w:tcW w:w="361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IMPACTO</w:t>
            </w:r>
          </w:p>
        </w:tc>
      </w:tr>
      <w:tr w:rsidR="003C2EC8">
        <w:trPr>
          <w:trHeight w:val="420"/>
        </w:trPr>
        <w:tc>
          <w:tcPr>
            <w:tcW w:w="36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Bajo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Medio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Alto</w:t>
            </w:r>
          </w:p>
        </w:tc>
      </w:tr>
      <w:tr w:rsidR="003C2EC8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PROBABILIDAD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Bajo</w:t>
            </w:r>
          </w:p>
        </w:tc>
        <w:tc>
          <w:tcPr>
            <w:tcW w:w="180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Menor</w:t>
            </w:r>
          </w:p>
        </w:tc>
        <w:tc>
          <w:tcPr>
            <w:tcW w:w="180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Menor</w:t>
            </w:r>
          </w:p>
        </w:tc>
        <w:tc>
          <w:tcPr>
            <w:tcW w:w="180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tabs>
                <w:tab w:val="left" w:pos="440"/>
                <w:tab w:val="right" w:pos="8828"/>
              </w:tabs>
              <w:spacing w:after="100" w:line="259" w:lineRule="auto"/>
              <w:contextualSpacing w:val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Moderado</w:t>
            </w:r>
          </w:p>
        </w:tc>
      </w:tr>
      <w:tr w:rsidR="003C2EC8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Medio</w:t>
            </w:r>
          </w:p>
        </w:tc>
        <w:tc>
          <w:tcPr>
            <w:tcW w:w="180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tabs>
                <w:tab w:val="left" w:pos="440"/>
                <w:tab w:val="right" w:pos="8828"/>
              </w:tabs>
              <w:spacing w:after="100" w:line="259" w:lineRule="auto"/>
              <w:contextualSpacing w:val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Menor</w:t>
            </w:r>
          </w:p>
        </w:tc>
        <w:tc>
          <w:tcPr>
            <w:tcW w:w="180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tabs>
                <w:tab w:val="left" w:pos="440"/>
                <w:tab w:val="right" w:pos="8828"/>
              </w:tabs>
              <w:spacing w:after="100" w:line="259" w:lineRule="auto"/>
              <w:contextualSpacing w:val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Moderado</w:t>
            </w:r>
          </w:p>
        </w:tc>
        <w:tc>
          <w:tcPr>
            <w:tcW w:w="180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tabs>
                <w:tab w:val="left" w:pos="440"/>
                <w:tab w:val="right" w:pos="8828"/>
              </w:tabs>
              <w:spacing w:after="100" w:line="259" w:lineRule="auto"/>
              <w:contextualSpacing w:val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Moderado</w:t>
            </w:r>
          </w:p>
        </w:tc>
      </w:tr>
      <w:tr w:rsidR="003C2EC8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Alto</w:t>
            </w:r>
          </w:p>
        </w:tc>
        <w:tc>
          <w:tcPr>
            <w:tcW w:w="180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tabs>
                <w:tab w:val="left" w:pos="440"/>
                <w:tab w:val="right" w:pos="8828"/>
              </w:tabs>
              <w:spacing w:after="100" w:line="259" w:lineRule="auto"/>
              <w:contextualSpacing w:val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Moderado</w:t>
            </w:r>
          </w:p>
        </w:tc>
        <w:tc>
          <w:tcPr>
            <w:tcW w:w="180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tabs>
                <w:tab w:val="left" w:pos="440"/>
                <w:tab w:val="right" w:pos="8828"/>
              </w:tabs>
              <w:spacing w:after="100" w:line="259" w:lineRule="auto"/>
              <w:contextualSpacing w:val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Moderado</w:t>
            </w:r>
          </w:p>
        </w:tc>
        <w:tc>
          <w:tcPr>
            <w:tcW w:w="1805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tabs>
                <w:tab w:val="left" w:pos="440"/>
                <w:tab w:val="right" w:pos="8828"/>
              </w:tabs>
              <w:spacing w:after="100" w:line="259" w:lineRule="auto"/>
              <w:contextualSpacing w:val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Mayor</w:t>
            </w:r>
          </w:p>
        </w:tc>
      </w:tr>
      <w:tr w:rsidR="003C2EC8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Muy Alto</w:t>
            </w:r>
          </w:p>
        </w:tc>
        <w:tc>
          <w:tcPr>
            <w:tcW w:w="180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tabs>
                <w:tab w:val="left" w:pos="440"/>
                <w:tab w:val="right" w:pos="8828"/>
              </w:tabs>
              <w:spacing w:after="100" w:line="259" w:lineRule="auto"/>
              <w:contextualSpacing w:val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Moderado</w:t>
            </w:r>
          </w:p>
        </w:tc>
        <w:tc>
          <w:tcPr>
            <w:tcW w:w="1805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tabs>
                <w:tab w:val="left" w:pos="440"/>
                <w:tab w:val="right" w:pos="8828"/>
              </w:tabs>
              <w:spacing w:after="100" w:line="259" w:lineRule="auto"/>
              <w:contextualSpacing w:val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Mayor</w:t>
            </w:r>
          </w:p>
        </w:tc>
        <w:tc>
          <w:tcPr>
            <w:tcW w:w="180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tabs>
                <w:tab w:val="left" w:pos="440"/>
                <w:tab w:val="right" w:pos="8828"/>
              </w:tabs>
              <w:spacing w:after="100" w:line="259" w:lineRule="auto"/>
              <w:contextualSpacing w:val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Catastrófico</w:t>
            </w:r>
          </w:p>
        </w:tc>
      </w:tr>
      <w:tr w:rsidR="003C2EC8">
        <w:trPr>
          <w:trHeight w:val="420"/>
        </w:trPr>
        <w:tc>
          <w:tcPr>
            <w:tcW w:w="36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3C2EC8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RIESGOS</w:t>
            </w:r>
          </w:p>
        </w:tc>
      </w:tr>
    </w:tbl>
    <w:p w:rsidR="002512B8" w:rsidRDefault="002512B8" w:rsidP="002512B8">
      <w:pPr>
        <w:pStyle w:val="Ttulo8"/>
        <w:rPr>
          <w:rFonts w:ascii="Calibri" w:eastAsia="Calibri" w:hAnsi="Calibri" w:cs="Calibri"/>
          <w:b/>
        </w:rPr>
      </w:pPr>
    </w:p>
    <w:p w:rsidR="003C2EC8" w:rsidRDefault="00657CEC" w:rsidP="002512B8">
      <w:pPr>
        <w:pStyle w:val="Ttulo8"/>
        <w:rPr>
          <w:rFonts w:ascii="Calibri" w:eastAsia="Calibri" w:hAnsi="Calibri" w:cs="Calibri"/>
          <w:b/>
          <w:highlight w:val="red"/>
          <w:u w:val="single"/>
        </w:rPr>
      </w:pPr>
      <w:r>
        <w:rPr>
          <w:rFonts w:ascii="Calibri" w:eastAsia="Calibri" w:hAnsi="Calibri" w:cs="Calibri"/>
          <w:b/>
        </w:rPr>
        <w:t>5</w:t>
      </w:r>
      <w:hyperlink r:id="rId40" w:anchor="heading=h.30j0zll">
        <w:r>
          <w:rPr>
            <w:rFonts w:ascii="Calibri" w:eastAsia="Calibri" w:hAnsi="Calibri" w:cs="Calibri"/>
            <w:b/>
          </w:rPr>
          <w:t>.</w:t>
        </w:r>
      </w:hyperlink>
      <w:hyperlink r:id="rId41" w:anchor="heading=h.30j0zll">
        <w:r>
          <w:rPr>
            <w:rFonts w:ascii="Calibri" w:eastAsia="Calibri" w:hAnsi="Calibri" w:cs="Calibri"/>
          </w:rPr>
          <w:tab/>
        </w:r>
      </w:hyperlink>
      <w:hyperlink r:id="rId42" w:anchor="heading=h.30j0zll">
        <w:r>
          <w:rPr>
            <w:rFonts w:ascii="Calibri" w:eastAsia="Calibri" w:hAnsi="Calibri" w:cs="Calibri"/>
            <w:b/>
          </w:rPr>
          <w:t xml:space="preserve">Lista de Formatos para resultado de la Evaluación de </w:t>
        </w:r>
      </w:hyperlink>
      <w:r>
        <w:rPr>
          <w:rFonts w:ascii="Calibri" w:eastAsia="Calibri" w:hAnsi="Calibri" w:cs="Calibri"/>
          <w:b/>
        </w:rPr>
        <w:t>Comité de control de cambios</w:t>
      </w:r>
    </w:p>
    <w:p w:rsidR="003C2EC8" w:rsidRDefault="00657CEC">
      <w:pPr>
        <w:numPr>
          <w:ilvl w:val="0"/>
          <w:numId w:val="2"/>
        </w:numPr>
        <w:tabs>
          <w:tab w:val="left" w:pos="440"/>
          <w:tab w:val="right" w:pos="8828"/>
        </w:tabs>
        <w:spacing w:after="10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Formato de reporte de control de la configuración</w:t>
      </w:r>
    </w:p>
    <w:p w:rsidR="003C2EC8" w:rsidRDefault="00657CEC">
      <w:pPr>
        <w:numPr>
          <w:ilvl w:val="0"/>
          <w:numId w:val="2"/>
        </w:numPr>
        <w:tabs>
          <w:tab w:val="left" w:pos="440"/>
          <w:tab w:val="right" w:pos="8828"/>
        </w:tabs>
        <w:spacing w:after="10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Formato de reporte de solicitud de cambio</w:t>
      </w:r>
    </w:p>
    <w:p w:rsidR="003C2EC8" w:rsidRDefault="00657CEC">
      <w:pPr>
        <w:numPr>
          <w:ilvl w:val="0"/>
          <w:numId w:val="2"/>
        </w:numPr>
        <w:tabs>
          <w:tab w:val="left" w:pos="440"/>
          <w:tab w:val="right" w:pos="8828"/>
        </w:tabs>
        <w:spacing w:after="10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Formato de reporte de riesgos</w:t>
      </w:r>
    </w:p>
    <w:p w:rsidR="003C2EC8" w:rsidRDefault="00657CEC">
      <w:pPr>
        <w:numPr>
          <w:ilvl w:val="0"/>
          <w:numId w:val="2"/>
        </w:numPr>
        <w:tabs>
          <w:tab w:val="left" w:pos="440"/>
          <w:tab w:val="right" w:pos="8828"/>
        </w:tabs>
        <w:spacing w:after="10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Formato de reporte de impactos</w:t>
      </w:r>
    </w:p>
    <w:p w:rsidR="003C2EC8" w:rsidRDefault="00657CEC">
      <w:pPr>
        <w:numPr>
          <w:ilvl w:val="0"/>
          <w:numId w:val="2"/>
        </w:numPr>
        <w:tabs>
          <w:tab w:val="left" w:pos="440"/>
          <w:tab w:val="right" w:pos="8828"/>
        </w:tabs>
        <w:spacing w:after="10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Formato de reporte de auditoría</w:t>
      </w:r>
    </w:p>
    <w:p w:rsidR="002512B8" w:rsidRDefault="002512B8" w:rsidP="002512B8">
      <w:pPr>
        <w:tabs>
          <w:tab w:val="left" w:pos="440"/>
          <w:tab w:val="right" w:pos="8828"/>
        </w:tabs>
        <w:spacing w:after="100"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657CEC" w:rsidP="002512B8">
      <w:pPr>
        <w:pStyle w:val="Ttulo8"/>
        <w:rPr>
          <w:rFonts w:eastAsia="Times New Roman" w:cs="Times New Roman"/>
          <w:szCs w:val="24"/>
        </w:rPr>
      </w:pPr>
      <w:bookmarkStart w:id="0" w:name="_GoBack"/>
      <w:r>
        <w:rPr>
          <w:rFonts w:ascii="Calibri" w:eastAsia="Calibri" w:hAnsi="Calibri" w:cs="Calibri"/>
          <w:b/>
        </w:rPr>
        <w:t>6</w:t>
      </w:r>
      <w:hyperlink r:id="rId43" w:anchor="heading=h.30j0zll">
        <w:r>
          <w:rPr>
            <w:rFonts w:ascii="Calibri" w:eastAsia="Calibri" w:hAnsi="Calibri" w:cs="Calibri"/>
            <w:b/>
          </w:rPr>
          <w:t>.</w:t>
        </w:r>
      </w:hyperlink>
      <w:hyperlink r:id="rId44" w:anchor="heading=h.30j0zll">
        <w:r>
          <w:rPr>
            <w:rFonts w:ascii="Calibri" w:eastAsia="Calibri" w:hAnsi="Calibri" w:cs="Calibri"/>
          </w:rPr>
          <w:tab/>
        </w:r>
      </w:hyperlink>
      <w:hyperlink r:id="rId45" w:anchor="heading=h.30j0zll">
        <w:r>
          <w:rPr>
            <w:rFonts w:ascii="Calibri" w:eastAsia="Calibri" w:hAnsi="Calibri" w:cs="Calibri"/>
            <w:b/>
          </w:rPr>
          <w:t>Actividades del proceso de Gestión de Cambios</w:t>
        </w:r>
      </w:hyperlink>
    </w:p>
    <w:bookmarkEnd w:id="0"/>
    <w:p w:rsidR="003C2EC8" w:rsidRDefault="003C2EC8">
      <w:pPr>
        <w:tabs>
          <w:tab w:val="left" w:pos="440"/>
          <w:tab w:val="right" w:pos="8828"/>
        </w:tabs>
        <w:spacing w:after="10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C2EC8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 Black" w:eastAsia="Roboto Black" w:hAnsi="Roboto Black" w:cs="Roboto Black"/>
                <w:sz w:val="28"/>
                <w:szCs w:val="28"/>
              </w:rPr>
            </w:pPr>
            <w:r>
              <w:rPr>
                <w:rFonts w:ascii="Roboto Black" w:eastAsia="Roboto Black" w:hAnsi="Roboto Black" w:cs="Roboto Black"/>
                <w:sz w:val="28"/>
                <w:szCs w:val="28"/>
              </w:rPr>
              <w:t>Recibir y analizar la solicitud del cambio</w:t>
            </w:r>
          </w:p>
        </w:tc>
      </w:tr>
      <w:tr w:rsidR="003C2EC8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Recibir la solicitud de cambio</w:t>
            </w:r>
          </w:p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Estimar el precio del cambio</w:t>
            </w:r>
          </w:p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Analizar los requisitos del cambio</w:t>
            </w:r>
          </w:p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Identificar los requisitos que son dependientes de otros</w:t>
            </w:r>
          </w:p>
        </w:tc>
      </w:tr>
      <w:tr w:rsidR="003C2EC8"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Documentación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Formulario de solicitud de cambio</w:t>
            </w:r>
          </w:p>
        </w:tc>
      </w:tr>
      <w:tr w:rsidR="003C2EC8"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Políticas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Toda solicitud de cambio debe estar con el estado VB</w:t>
            </w:r>
          </w:p>
        </w:tc>
      </w:tr>
    </w:tbl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C2EC8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Roboto Black" w:eastAsia="Roboto Black" w:hAnsi="Roboto Black" w:cs="Roboto Black"/>
                <w:sz w:val="28"/>
                <w:szCs w:val="28"/>
              </w:rPr>
            </w:pPr>
            <w:r>
              <w:rPr>
                <w:rFonts w:ascii="Roboto Black" w:eastAsia="Roboto Black" w:hAnsi="Roboto Black" w:cs="Roboto Black"/>
                <w:sz w:val="28"/>
                <w:szCs w:val="28"/>
              </w:rPr>
              <w:t>Clasificar el cambio</w:t>
            </w:r>
          </w:p>
        </w:tc>
      </w:tr>
      <w:tr w:rsidR="003C2EC8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Priorizar solicitud de cambio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Clasificar las solicitudes de cambio por tipo</w:t>
            </w:r>
          </w:p>
        </w:tc>
      </w:tr>
      <w:tr w:rsidR="003C2EC8"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Documentación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Formulario de clasificación de cambio</w:t>
            </w:r>
          </w:p>
        </w:tc>
      </w:tr>
      <w:tr w:rsidR="003C2EC8"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Políticas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Toda solicitud debe clasificarse de acuerdo al grado de importancia (bajo, medio o alto)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solicitud debe ser delegada a un responsable</w:t>
            </w:r>
          </w:p>
        </w:tc>
      </w:tr>
    </w:tbl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C2EC8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Roboto Black" w:eastAsia="Roboto Black" w:hAnsi="Roboto Black" w:cs="Roboto Black"/>
                <w:sz w:val="28"/>
                <w:szCs w:val="28"/>
              </w:rPr>
            </w:pPr>
            <w:r>
              <w:rPr>
                <w:rFonts w:ascii="Roboto Black" w:eastAsia="Roboto Black" w:hAnsi="Roboto Black" w:cs="Roboto Black"/>
                <w:sz w:val="28"/>
                <w:szCs w:val="28"/>
              </w:rPr>
              <w:lastRenderedPageBreak/>
              <w:t>Evaluar el impacto y riesgo</w:t>
            </w:r>
          </w:p>
        </w:tc>
      </w:tr>
      <w:tr w:rsidR="003C2EC8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Evaluar el impacto 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Evaluar el riesgo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Estimar el esfuerzo por solicitud de cambio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Evaluar la viabilidad económica</w:t>
            </w:r>
          </w:p>
        </w:tc>
      </w:tr>
      <w:tr w:rsidR="003C2EC8"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Documentación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Formulario de evaluación de impacto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Formulario de evaluación de riesgo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evaluación económica</w:t>
            </w:r>
          </w:p>
        </w:tc>
      </w:tr>
      <w:tr w:rsidR="003C2EC8">
        <w:trPr>
          <w:trHeight w:val="460"/>
        </w:trPr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Políticas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Toda solicitud de cambio debe tener su impacto y riesgo.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Asignación de funciones y responsabilidades a cada colaborador para gestionar los riesgos identificados.</w:t>
            </w:r>
          </w:p>
        </w:tc>
      </w:tr>
    </w:tbl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C2EC8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Roboto Black" w:eastAsia="Roboto Black" w:hAnsi="Roboto Black" w:cs="Roboto Black"/>
                <w:sz w:val="28"/>
                <w:szCs w:val="28"/>
              </w:rPr>
            </w:pPr>
            <w:r>
              <w:rPr>
                <w:rFonts w:ascii="Roboto Black" w:eastAsia="Roboto Black" w:hAnsi="Roboto Black" w:cs="Roboto Black"/>
                <w:sz w:val="28"/>
                <w:szCs w:val="28"/>
              </w:rPr>
              <w:t>Aceptación de la solicitud de cambio</w:t>
            </w:r>
          </w:p>
        </w:tc>
      </w:tr>
      <w:tr w:rsidR="003C2EC8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Clasificar las solicitudes de cambio urgentes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Aceptar o rechazar la solicitud de cambio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Actualizar el estado de aceptación de la solicitud de cambio</w:t>
            </w:r>
          </w:p>
        </w:tc>
      </w:tr>
      <w:tr w:rsidR="003C2EC8"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Documentación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Formulario de aceptación de solicitud de cambio</w:t>
            </w:r>
          </w:p>
        </w:tc>
      </w:tr>
      <w:tr w:rsidR="003C2EC8"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Políticas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tiempo de respuesta no debe de superar los 7 días hábiles.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se rechaza la solicitud de cambio, indicar el motivo.</w:t>
            </w:r>
          </w:p>
        </w:tc>
      </w:tr>
    </w:tbl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C2EC8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Roboto Black" w:eastAsia="Roboto Black" w:hAnsi="Roboto Black" w:cs="Roboto Black"/>
                <w:sz w:val="28"/>
                <w:szCs w:val="28"/>
              </w:rPr>
            </w:pPr>
            <w:r>
              <w:rPr>
                <w:rFonts w:ascii="Roboto Black" w:eastAsia="Roboto Black" w:hAnsi="Roboto Black" w:cs="Roboto Black"/>
                <w:sz w:val="28"/>
                <w:szCs w:val="28"/>
              </w:rPr>
              <w:t>Planificación de la solicitud de cambio</w:t>
            </w:r>
          </w:p>
        </w:tc>
      </w:tr>
      <w:tr w:rsidR="003C2EC8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Crear un plan para la ejecución de la solicitud de cambio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ejecución de la solicitud de cambio</w:t>
            </w:r>
          </w:p>
        </w:tc>
      </w:tr>
      <w:tr w:rsidR="003C2EC8"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Documentación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Formulario de planificación de la solicitud de cambio.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Cronograma de los cambios solicitados.</w:t>
            </w:r>
          </w:p>
        </w:tc>
      </w:tr>
      <w:tr w:rsidR="003C2EC8"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Políticas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Todas las solicitudes aceptadas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tener una fecha estimada de ejecución.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Todas las solicitudes aceptadas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tener una fecha estimada de pase a producción.</w:t>
            </w:r>
          </w:p>
        </w:tc>
      </w:tr>
    </w:tbl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C2EC8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Roboto Black" w:eastAsia="Roboto Black" w:hAnsi="Roboto Black" w:cs="Roboto Black"/>
                <w:sz w:val="28"/>
                <w:szCs w:val="28"/>
              </w:rPr>
            </w:pPr>
            <w:r>
              <w:rPr>
                <w:rFonts w:ascii="Roboto Black" w:eastAsia="Roboto Black" w:hAnsi="Roboto Black" w:cs="Roboto Black"/>
                <w:sz w:val="28"/>
                <w:szCs w:val="28"/>
              </w:rPr>
              <w:t>Ejecutar solicitud de cambio</w:t>
            </w:r>
          </w:p>
        </w:tc>
      </w:tr>
      <w:tr w:rsidR="003C2EC8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Ejecutar la solicitud de cambio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Modificar todos las unidades afectadas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Actualizar el estado de ejecución de la solicitud de cambio</w:t>
            </w:r>
          </w:p>
        </w:tc>
      </w:tr>
      <w:tr w:rsidR="003C2EC8"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Documentación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Formulario de seguimiento a la planificación de la solicitud de cambio.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los cambios ejecutados.</w:t>
            </w:r>
          </w:p>
        </w:tc>
      </w:tr>
      <w:tr w:rsidR="003C2EC8"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Políticas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Indicar el estado de la solicitud de cambio(pendiente, en proceso o finalizado)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solicitud de cambio debe estar según el cronograma, caso contrario aplazar fecha y cambiar el estado a pendiente.</w:t>
            </w:r>
          </w:p>
        </w:tc>
      </w:tr>
    </w:tbl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C2EC8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Roboto Black" w:eastAsia="Roboto Black" w:hAnsi="Roboto Black" w:cs="Roboto Black"/>
                <w:sz w:val="28"/>
                <w:szCs w:val="28"/>
              </w:rPr>
            </w:pPr>
            <w:r>
              <w:rPr>
                <w:rFonts w:ascii="Roboto Black" w:eastAsia="Roboto Black" w:hAnsi="Roboto Black" w:cs="Roboto Black"/>
                <w:sz w:val="28"/>
                <w:szCs w:val="28"/>
              </w:rPr>
              <w:t>Monitoreo del cambio</w:t>
            </w:r>
          </w:p>
        </w:tc>
      </w:tr>
      <w:tr w:rsidR="003C2EC8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Verificar el estado en que se encuentra la solicitud del cambio.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si existe alguna observación en la ejecución de la solicitud del cambio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Crear informe de los resultados del monitoreo</w:t>
            </w:r>
          </w:p>
        </w:tc>
      </w:tr>
      <w:tr w:rsidR="003C2EC8"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Documentación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monitoreo del cambio</w:t>
            </w:r>
          </w:p>
        </w:tc>
      </w:tr>
      <w:tr w:rsidR="003C2EC8"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Políticas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 debe de monitorear el cambio en el área delegada por lo menos cada 2 días.</w:t>
            </w:r>
          </w:p>
        </w:tc>
      </w:tr>
    </w:tbl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C2EC8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Roboto Black" w:eastAsia="Roboto Black" w:hAnsi="Roboto Black" w:cs="Roboto Black"/>
                <w:sz w:val="28"/>
                <w:szCs w:val="28"/>
              </w:rPr>
            </w:pPr>
            <w:r>
              <w:rPr>
                <w:rFonts w:ascii="Roboto Black" w:eastAsia="Roboto Black" w:hAnsi="Roboto Black" w:cs="Roboto Black"/>
                <w:sz w:val="28"/>
                <w:szCs w:val="28"/>
              </w:rPr>
              <w:t>Validación del cambio</w:t>
            </w:r>
          </w:p>
        </w:tc>
      </w:tr>
      <w:tr w:rsidR="003C2EC8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Reunirse con el cliente y validar los cambios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Actualizar el estado de validación de la solicitud de cambio</w:t>
            </w:r>
          </w:p>
        </w:tc>
      </w:tr>
      <w:tr w:rsidR="003C2EC8"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Documentación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validación de cambio</w:t>
            </w:r>
          </w:p>
        </w:tc>
      </w:tr>
      <w:tr w:rsidR="003C2EC8"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Políticas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existe alguna observación, y es necesaria su modificación, se debe de presentar una nueva solicitud de cambio.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Toda solicitud que fue validado exitosamente debe tener el estado Validado.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Toda solicitud que fue validado y se observó debe tener el estado Rechazado.</w:t>
            </w:r>
          </w:p>
        </w:tc>
      </w:tr>
    </w:tbl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C2EC8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Roboto Black" w:eastAsia="Roboto Black" w:hAnsi="Roboto Black" w:cs="Roboto Black"/>
                <w:sz w:val="28"/>
                <w:szCs w:val="28"/>
              </w:rPr>
            </w:pPr>
            <w:r>
              <w:rPr>
                <w:rFonts w:ascii="Roboto Black" w:eastAsia="Roboto Black" w:hAnsi="Roboto Black" w:cs="Roboto Black"/>
                <w:sz w:val="28"/>
                <w:szCs w:val="28"/>
              </w:rPr>
              <w:t>Informe y cierre de la solicitud de cambio</w:t>
            </w:r>
          </w:p>
        </w:tc>
      </w:tr>
      <w:tr w:rsidR="003C2EC8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Cerrar la solicitud de cambio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Crear el informe de los entregables realizados por solicitud de cambio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Actualizar el estado de cierre de la solicitud de cambio</w:t>
            </w:r>
          </w:p>
        </w:tc>
      </w:tr>
      <w:tr w:rsidR="003C2EC8"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Documentación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cierre de solicitud de cambio</w:t>
            </w:r>
          </w:p>
        </w:tc>
      </w:tr>
      <w:tr w:rsidR="003C2EC8"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Políticas</w:t>
            </w:r>
          </w:p>
        </w:tc>
      </w:tr>
      <w:tr w:rsidR="003C2E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Entrega de la documentación del cambio no debe superar los 7 días hábiles.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Toda solicitud que aún no fue cerrada debe tener el estado En proceso.</w:t>
            </w:r>
          </w:p>
          <w:p w:rsidR="003C2EC8" w:rsidRDefault="00657CEC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Toda solicitud que fue cerrada debe tener el estado Finalizado.</w:t>
            </w:r>
          </w:p>
        </w:tc>
      </w:tr>
    </w:tbl>
    <w:p w:rsidR="003C2EC8" w:rsidRDefault="003C2EC8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sectPr w:rsidR="003C2EC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 Black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8313C"/>
    <w:multiLevelType w:val="multilevel"/>
    <w:tmpl w:val="24508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0BC0F08"/>
    <w:multiLevelType w:val="multilevel"/>
    <w:tmpl w:val="CFE4F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C8"/>
    <w:rsid w:val="0009768E"/>
    <w:rsid w:val="001D315F"/>
    <w:rsid w:val="002512B8"/>
    <w:rsid w:val="003C2EC8"/>
    <w:rsid w:val="00657CEC"/>
    <w:rsid w:val="00B22F00"/>
    <w:rsid w:val="00F5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7CFD63-006E-464B-843C-9C98D50B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512B8"/>
    <w:pPr>
      <w:keepNext/>
      <w:keepLines/>
      <w:spacing w:before="40"/>
      <w:outlineLvl w:val="6"/>
    </w:pPr>
    <w:rPr>
      <w:rFonts w:ascii="Times New Roman" w:eastAsiaTheme="majorEastAsia" w:hAnsi="Times New Roman" w:cstheme="majorBidi"/>
      <w:iCs/>
      <w:sz w:val="2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512B8"/>
    <w:pPr>
      <w:keepNext/>
      <w:keepLines/>
      <w:spacing w:before="40"/>
      <w:outlineLvl w:val="7"/>
    </w:pPr>
    <w:rPr>
      <w:rFonts w:ascii="Times New Roman" w:eastAsiaTheme="majorEastAsia" w:hAnsi="Times New Roman" w:cstheme="majorBidi"/>
      <w:color w:val="272727" w:themeColor="text1" w:themeTint="D8"/>
      <w:sz w:val="24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7Car">
    <w:name w:val="Título 7 Car"/>
    <w:basedOn w:val="Fuentedeprrafopredeter"/>
    <w:link w:val="Ttulo7"/>
    <w:uiPriority w:val="9"/>
    <w:rsid w:val="002512B8"/>
    <w:rPr>
      <w:rFonts w:ascii="Times New Roman" w:eastAsiaTheme="majorEastAsia" w:hAnsi="Times New Roman" w:cstheme="majorBidi"/>
      <w:iCs/>
      <w:sz w:val="20"/>
    </w:rPr>
  </w:style>
  <w:style w:type="character" w:customStyle="1" w:styleId="Ttulo8Car">
    <w:name w:val="Título 8 Car"/>
    <w:basedOn w:val="Fuentedeprrafopredeter"/>
    <w:link w:val="Ttulo8"/>
    <w:uiPriority w:val="9"/>
    <w:rsid w:val="002512B8"/>
    <w:rPr>
      <w:rFonts w:ascii="Times New Roman" w:eastAsiaTheme="majorEastAsia" w:hAnsi="Times New Roman" w:cstheme="majorBidi"/>
      <w:color w:val="272727" w:themeColor="text1" w:themeTint="D8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dRWyP5T8oGdy4k1tWDZSgCmLjetwZCpYXF2yHfzw-Vs/edit" TargetMode="External"/><Relationship Id="rId18" Type="http://schemas.openxmlformats.org/officeDocument/2006/relationships/hyperlink" Target="https://docs.google.com/document/d/1dRWyP5T8oGdy4k1tWDZSgCmLjetwZCpYXF2yHfzw-Vs/edit" TargetMode="External"/><Relationship Id="rId26" Type="http://schemas.openxmlformats.org/officeDocument/2006/relationships/hyperlink" Target="https://docs.google.com/document/d/1dRWyP5T8oGdy4k1tWDZSgCmLjetwZCpYXF2yHfzw-Vs/edit" TargetMode="External"/><Relationship Id="rId39" Type="http://schemas.openxmlformats.org/officeDocument/2006/relationships/hyperlink" Target="https://docs.google.com/document/d/1dRWyP5T8oGdy4k1tWDZSgCmLjetwZCpYXF2yHfzw-Vs/edit" TargetMode="External"/><Relationship Id="rId21" Type="http://schemas.openxmlformats.org/officeDocument/2006/relationships/hyperlink" Target="https://docs.google.com/document/d/1dRWyP5T8oGdy4k1tWDZSgCmLjetwZCpYXF2yHfzw-Vs/edit" TargetMode="External"/><Relationship Id="rId34" Type="http://schemas.openxmlformats.org/officeDocument/2006/relationships/image" Target="media/image1.png"/><Relationship Id="rId42" Type="http://schemas.openxmlformats.org/officeDocument/2006/relationships/hyperlink" Target="https://docs.google.com/document/d/1dRWyP5T8oGdy4k1tWDZSgCmLjetwZCpYXF2yHfzw-Vs/edit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docs.google.com/document/d/1dRWyP5T8oGdy4k1tWDZSgCmLjetwZCpYXF2yHfzw-Vs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dRWyP5T8oGdy4k1tWDZSgCmLjetwZCpYXF2yHfzw-Vs/edit" TargetMode="External"/><Relationship Id="rId29" Type="http://schemas.openxmlformats.org/officeDocument/2006/relationships/hyperlink" Target="https://docs.google.com/document/d/1dRWyP5T8oGdy4k1tWDZSgCmLjetwZCpYXF2yHfzw-Vs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dRWyP5T8oGdy4k1tWDZSgCmLjetwZCpYXF2yHfzw-Vs/edit" TargetMode="External"/><Relationship Id="rId11" Type="http://schemas.openxmlformats.org/officeDocument/2006/relationships/hyperlink" Target="https://docs.google.com/document/d/1dRWyP5T8oGdy4k1tWDZSgCmLjetwZCpYXF2yHfzw-Vs/edit" TargetMode="External"/><Relationship Id="rId24" Type="http://schemas.openxmlformats.org/officeDocument/2006/relationships/hyperlink" Target="https://docs.google.com/document/d/1dRWyP5T8oGdy4k1tWDZSgCmLjetwZCpYXF2yHfzw-Vs/edit" TargetMode="External"/><Relationship Id="rId32" Type="http://schemas.openxmlformats.org/officeDocument/2006/relationships/hyperlink" Target="https://docs.google.com/document/d/1dRWyP5T8oGdy4k1tWDZSgCmLjetwZCpYXF2yHfzw-Vs/edit" TargetMode="External"/><Relationship Id="rId37" Type="http://schemas.openxmlformats.org/officeDocument/2006/relationships/hyperlink" Target="https://docs.google.com/document/d/1dRWyP5T8oGdy4k1tWDZSgCmLjetwZCpYXF2yHfzw-Vs/edit" TargetMode="External"/><Relationship Id="rId40" Type="http://schemas.openxmlformats.org/officeDocument/2006/relationships/hyperlink" Target="https://docs.google.com/document/d/1dRWyP5T8oGdy4k1tWDZSgCmLjetwZCpYXF2yHfzw-Vs/edit" TargetMode="External"/><Relationship Id="rId45" Type="http://schemas.openxmlformats.org/officeDocument/2006/relationships/hyperlink" Target="https://docs.google.com/document/d/1dRWyP5T8oGdy4k1tWDZSgCmLjetwZCpYXF2yHfzw-Vs/edit" TargetMode="External"/><Relationship Id="rId5" Type="http://schemas.openxmlformats.org/officeDocument/2006/relationships/hyperlink" Target="https://docs.google.com/document/d/1dRWyP5T8oGdy4k1tWDZSgCmLjetwZCpYXF2yHfzw-Vs/edit" TargetMode="External"/><Relationship Id="rId15" Type="http://schemas.openxmlformats.org/officeDocument/2006/relationships/hyperlink" Target="https://docs.google.com/document/d/1dRWyP5T8oGdy4k1tWDZSgCmLjetwZCpYXF2yHfzw-Vs/edit" TargetMode="External"/><Relationship Id="rId23" Type="http://schemas.openxmlformats.org/officeDocument/2006/relationships/hyperlink" Target="https://docs.google.com/document/d/1dRWyP5T8oGdy4k1tWDZSgCmLjetwZCpYXF2yHfzw-Vs/edit" TargetMode="External"/><Relationship Id="rId28" Type="http://schemas.openxmlformats.org/officeDocument/2006/relationships/hyperlink" Target="https://docs.google.com/document/d/1dRWyP5T8oGdy4k1tWDZSgCmLjetwZCpYXF2yHfzw-Vs/edit" TargetMode="External"/><Relationship Id="rId36" Type="http://schemas.openxmlformats.org/officeDocument/2006/relationships/hyperlink" Target="https://docs.google.com/document/d/1dRWyP5T8oGdy4k1tWDZSgCmLjetwZCpYXF2yHfzw-Vs/edit" TargetMode="External"/><Relationship Id="rId10" Type="http://schemas.openxmlformats.org/officeDocument/2006/relationships/hyperlink" Target="https://docs.google.com/document/d/1dRWyP5T8oGdy4k1tWDZSgCmLjetwZCpYXF2yHfzw-Vs/edit" TargetMode="External"/><Relationship Id="rId19" Type="http://schemas.openxmlformats.org/officeDocument/2006/relationships/hyperlink" Target="https://docs.google.com/document/d/1dRWyP5T8oGdy4k1tWDZSgCmLjetwZCpYXF2yHfzw-Vs/edit" TargetMode="External"/><Relationship Id="rId31" Type="http://schemas.openxmlformats.org/officeDocument/2006/relationships/hyperlink" Target="https://docs.google.com/document/d/1dRWyP5T8oGdy4k1tWDZSgCmLjetwZCpYXF2yHfzw-Vs/edit" TargetMode="External"/><Relationship Id="rId44" Type="http://schemas.openxmlformats.org/officeDocument/2006/relationships/hyperlink" Target="https://docs.google.com/document/d/1dRWyP5T8oGdy4k1tWDZSgCmLjetwZCpYXF2yHfzw-Vs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dRWyP5T8oGdy4k1tWDZSgCmLjetwZCpYXF2yHfzw-Vs/edit" TargetMode="External"/><Relationship Id="rId14" Type="http://schemas.openxmlformats.org/officeDocument/2006/relationships/hyperlink" Target="https://docs.google.com/document/d/1dRWyP5T8oGdy4k1tWDZSgCmLjetwZCpYXF2yHfzw-Vs/edit" TargetMode="External"/><Relationship Id="rId22" Type="http://schemas.openxmlformats.org/officeDocument/2006/relationships/hyperlink" Target="https://docs.google.com/document/d/1dRWyP5T8oGdy4k1tWDZSgCmLjetwZCpYXF2yHfzw-Vs/edit" TargetMode="External"/><Relationship Id="rId27" Type="http://schemas.openxmlformats.org/officeDocument/2006/relationships/hyperlink" Target="https://docs.google.com/document/d/1dRWyP5T8oGdy4k1tWDZSgCmLjetwZCpYXF2yHfzw-Vs/edit" TargetMode="External"/><Relationship Id="rId30" Type="http://schemas.openxmlformats.org/officeDocument/2006/relationships/hyperlink" Target="https://docs.google.com/document/d/1dRWyP5T8oGdy4k1tWDZSgCmLjetwZCpYXF2yHfzw-Vs/edit" TargetMode="External"/><Relationship Id="rId35" Type="http://schemas.openxmlformats.org/officeDocument/2006/relationships/hyperlink" Target="https://docs.google.com/document/d/1dRWyP5T8oGdy4k1tWDZSgCmLjetwZCpYXF2yHfzw-Vs/edit" TargetMode="External"/><Relationship Id="rId43" Type="http://schemas.openxmlformats.org/officeDocument/2006/relationships/hyperlink" Target="https://docs.google.com/document/d/1dRWyP5T8oGdy4k1tWDZSgCmLjetwZCpYXF2yHfzw-Vs/edit" TargetMode="External"/><Relationship Id="rId8" Type="http://schemas.openxmlformats.org/officeDocument/2006/relationships/hyperlink" Target="https://docs.google.com/document/d/1dRWyP5T8oGdy4k1tWDZSgCmLjetwZCpYXF2yHfzw-Vs/edi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dRWyP5T8oGdy4k1tWDZSgCmLjetwZCpYXF2yHfzw-Vs/edit" TargetMode="External"/><Relationship Id="rId17" Type="http://schemas.openxmlformats.org/officeDocument/2006/relationships/hyperlink" Target="https://docs.google.com/document/d/1dRWyP5T8oGdy4k1tWDZSgCmLjetwZCpYXF2yHfzw-Vs/edit" TargetMode="External"/><Relationship Id="rId25" Type="http://schemas.openxmlformats.org/officeDocument/2006/relationships/hyperlink" Target="https://docs.google.com/document/d/1dRWyP5T8oGdy4k1tWDZSgCmLjetwZCpYXF2yHfzw-Vs/edit" TargetMode="External"/><Relationship Id="rId33" Type="http://schemas.openxmlformats.org/officeDocument/2006/relationships/hyperlink" Target="https://docs.google.com/document/d/1dRWyP5T8oGdy4k1tWDZSgCmLjetwZCpYXF2yHfzw-Vs/edit" TargetMode="External"/><Relationship Id="rId38" Type="http://schemas.openxmlformats.org/officeDocument/2006/relationships/hyperlink" Target="https://docs.google.com/document/d/1dRWyP5T8oGdy4k1tWDZSgCmLjetwZCpYXF2yHfzw-Vs/edit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docs.google.com/document/d/1dRWyP5T8oGdy4k1tWDZSgCmLjetwZCpYXF2yHfzw-Vs/edit" TargetMode="External"/><Relationship Id="rId41" Type="http://schemas.openxmlformats.org/officeDocument/2006/relationships/hyperlink" Target="https://docs.google.com/document/d/1dRWyP5T8oGdy4k1tWDZSgCmLjetwZCpYXF2yHfzw-V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2191</Words>
  <Characters>12274</Characters>
  <Application>Microsoft Office Word</Application>
  <DocSecurity>0</DocSecurity>
  <Lines>876</Lines>
  <Paragraphs>688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silvia postigo</cp:lastModifiedBy>
  <cp:revision>6</cp:revision>
  <dcterms:created xsi:type="dcterms:W3CDTF">2019-11-28T06:14:00Z</dcterms:created>
  <dcterms:modified xsi:type="dcterms:W3CDTF">2019-12-06T09:47:00Z</dcterms:modified>
</cp:coreProperties>
</file>