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2FB1E83"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1.3</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5A4991">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5A4991">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5A4991">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5A4991">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14:paraId="428E857F" w14:textId="77777777" w:rsidTr="005A4991">
        <w:trPr>
          <w:trHeight w:val="367"/>
          <w:jc w:val="center"/>
        </w:trPr>
        <w:tc>
          <w:tcPr>
            <w:tcW w:w="2422" w:type="dxa"/>
          </w:tcPr>
          <w:p w14:paraId="4BC6DD0E" w14:textId="22B983F9"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271B3855" w14:textId="4DD8FEC5"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5A4CCAFA" w14:textId="4D7D6A2D"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4F13B834" w14:textId="240A8ABE"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14:paraId="64838A93" w14:textId="77777777" w:rsidTr="005A4991">
        <w:trPr>
          <w:trHeight w:val="367"/>
          <w:jc w:val="center"/>
        </w:trPr>
        <w:tc>
          <w:tcPr>
            <w:tcW w:w="2422" w:type="dxa"/>
          </w:tcPr>
          <w:p w14:paraId="07E76EF8" w14:textId="4EC54155"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5498C6AE" w14:textId="006827A9"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040AEFF5" w14:textId="6FD2A304"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14:paraId="32A44F50" w14:textId="0A35E952"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r w:rsidR="00E20A04" w:rsidRPr="00990F18" w14:paraId="312BEFD7" w14:textId="77777777" w:rsidTr="005A4991">
        <w:trPr>
          <w:trHeight w:val="367"/>
          <w:jc w:val="center"/>
        </w:trPr>
        <w:tc>
          <w:tcPr>
            <w:tcW w:w="2422" w:type="dxa"/>
          </w:tcPr>
          <w:p w14:paraId="3189E818" w14:textId="1C7F5179" w:rsidR="00E20A04" w:rsidRPr="00E20A04" w:rsidRDefault="00E20A04" w:rsidP="002C4989">
            <w:pPr>
              <w:pStyle w:val="InfoBlue"/>
              <w:spacing w:line="276" w:lineRule="auto"/>
              <w:rPr>
                <w:rFonts w:ascii="Calibri" w:hAnsi="Calibri"/>
                <w:b/>
                <w:color w:val="9BBB59"/>
              </w:rPr>
            </w:pPr>
            <w:r>
              <w:rPr>
                <w:rFonts w:ascii="Calibri" w:hAnsi="Calibri"/>
                <w:b/>
                <w:color w:val="9BBB59"/>
              </w:rPr>
              <w:t>1.4</w:t>
            </w:r>
          </w:p>
        </w:tc>
        <w:tc>
          <w:tcPr>
            <w:tcW w:w="2422" w:type="dxa"/>
          </w:tcPr>
          <w:p w14:paraId="1299AB93" w14:textId="544781E5"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5/12/2019</w:t>
            </w:r>
          </w:p>
        </w:tc>
        <w:tc>
          <w:tcPr>
            <w:tcW w:w="2422" w:type="dxa"/>
          </w:tcPr>
          <w:p w14:paraId="2C57EB7D" w14:textId="2BB685C9"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3F1E005" w14:textId="1D9FF453" w:rsidR="00E20A04" w:rsidRDefault="003127CB" w:rsidP="002C4989">
            <w:pPr>
              <w:pStyle w:val="InfoBlue"/>
              <w:spacing w:line="276" w:lineRule="auto"/>
              <w:rPr>
                <w:rFonts w:ascii="Calibri" w:hAnsi="Calibri"/>
                <w:b/>
                <w:color w:val="9BBB59"/>
              </w:rPr>
            </w:pPr>
            <w:r>
              <w:rPr>
                <w:rFonts w:ascii="Calibri" w:hAnsi="Calibri"/>
                <w:b/>
                <w:color w:val="9BBB59"/>
              </w:rPr>
              <w:t>Actualización del documento en general en base a observaciones</w:t>
            </w:r>
            <w:bookmarkStart w:id="0" w:name="_GoBack"/>
            <w:bookmarkEnd w:id="0"/>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OCHeading"/>
            <w:rPr>
              <w:sz w:val="12"/>
              <w:szCs w:val="12"/>
            </w:rPr>
          </w:pPr>
        </w:p>
        <w:p w14:paraId="36EA19B4" w14:textId="6A4C11B4" w:rsidR="00EC0732" w:rsidRPr="0069414E"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yperlink"/>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yperlink"/>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yperlink"/>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yperlink"/>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yperlink"/>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yperlink"/>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yperlink"/>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FF4615">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yperlink"/>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yperlink"/>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yperlink"/>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yperlink"/>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yperlink"/>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yperlink"/>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FF4615">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yperlink"/>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yperlink"/>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yperlink"/>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yperlink"/>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yperlink"/>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yperlink"/>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FF4615">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yperlink"/>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yperlink"/>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yperlink"/>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yperlink"/>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FF4615">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yperlink"/>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yperlink"/>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yperlink"/>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yperlink"/>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yperlink"/>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FF4615">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yperlink"/>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1" w:name="_Toc21010154"/>
      <w:r w:rsidRPr="00F445E8">
        <w:lastRenderedPageBreak/>
        <w:t>Introducción</w:t>
      </w:r>
      <w:bookmarkEnd w:id="1"/>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TECNOLOGIA SAC actualmente tiene almacenado los proyectos en un equipo Windows que hace la función de FileServer,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cloud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2" w:name="_Toc21010155"/>
      <w:r>
        <w:t>Propósito</w:t>
      </w:r>
      <w:bookmarkEnd w:id="2"/>
    </w:p>
    <w:p w14:paraId="7A601519" w14:textId="1D41CB63"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3" w:name="_Toc21010156"/>
      <w:r>
        <w:t>Aplicabilidad</w:t>
      </w:r>
      <w:bookmarkEnd w:id="3"/>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4" w:name="_Toc21010157"/>
      <w:r>
        <w:lastRenderedPageBreak/>
        <w:t>Gobierno y alcance</w:t>
      </w:r>
      <w:bookmarkEnd w:id="4"/>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5" w:name="_Toc21010158"/>
      <w:r>
        <w:t>Referencias</w:t>
      </w:r>
      <w:bookmarkEnd w:id="5"/>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E20A04"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2C5CE78C" w14:textId="77777777" w:rsidR="00985955" w:rsidRPr="0069414E" w:rsidRDefault="00985955" w:rsidP="00985955">
      <w:pPr>
        <w:pStyle w:val="BodyText"/>
        <w:rPr>
          <w:lang w:val="en-US"/>
        </w:rPr>
      </w:pPr>
    </w:p>
    <w:p w14:paraId="4B5CBE1B" w14:textId="77777777" w:rsidR="00985955" w:rsidRPr="0069414E" w:rsidRDefault="00985955">
      <w:pPr>
        <w:widowControl/>
        <w:suppressAutoHyphens w:val="0"/>
        <w:rPr>
          <w:rFonts w:ascii="Calibri" w:hAnsi="Calibri"/>
          <w:b/>
          <w:bCs/>
          <w:szCs w:val="32"/>
          <w:lang w:val="en-US"/>
        </w:rPr>
      </w:pPr>
      <w:bookmarkStart w:id="6" w:name="_Toc21010160"/>
      <w:r w:rsidRPr="0069414E">
        <w:rPr>
          <w:lang w:val="en-US"/>
        </w:rPr>
        <w:br w:type="page"/>
      </w:r>
    </w:p>
    <w:p w14:paraId="6EFB4471" w14:textId="6B4EDC0D" w:rsidR="00F445E8" w:rsidRDefault="00F445E8" w:rsidP="00EC0732">
      <w:pPr>
        <w:pStyle w:val="Heading1"/>
      </w:pPr>
      <w:r w:rsidRPr="00F445E8">
        <w:lastRenderedPageBreak/>
        <w:t>Gestión de la SCM</w:t>
      </w:r>
      <w:bookmarkEnd w:id="6"/>
    </w:p>
    <w:p w14:paraId="0627952C" w14:textId="7E50EBE1" w:rsidR="00F445E8" w:rsidRDefault="00F445E8" w:rsidP="00EC0732">
      <w:pPr>
        <w:pStyle w:val="Heading2"/>
      </w:pPr>
      <w:bookmarkStart w:id="7" w:name="_Toc21010161"/>
      <w:r>
        <w:t>Organización</w:t>
      </w:r>
      <w:bookmarkEnd w:id="7"/>
    </w:p>
    <w:p w14:paraId="2ADFC796" w14:textId="1F4CA2CE" w:rsidR="00985955" w:rsidRPr="00985955" w:rsidRDefault="0069414E" w:rsidP="00985955">
      <w:pPr>
        <w:pStyle w:val="BodyText"/>
        <w:ind w:left="1418"/>
      </w:pPr>
      <w:r>
        <w:rPr>
          <w:noProof/>
          <w:lang w:val="es-PE" w:eastAsia="es-PE"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Heading2"/>
      </w:pPr>
      <w:bookmarkStart w:id="8" w:name="_Toc21010162"/>
      <w:r>
        <w:t>Roles o responsabilidades</w:t>
      </w:r>
      <w:bookmarkEnd w:id="8"/>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GridTable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7C7B4F">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Responsable de las ramas, los usuarios del repositorio. Controla el ingreso y el acceso a las líneas base garantizando el uso de los 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t>PT - Percy Tito</w:t>
            </w:r>
          </w:p>
        </w:tc>
        <w:tc>
          <w:tcPr>
            <w:tcW w:w="2074" w:type="dxa"/>
          </w:tcPr>
          <w:p w14:paraId="4A6320E2"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Verifica y valida que una configuración propuesta sea completa </w:t>
            </w:r>
            <w:r w:rsidRPr="0085161B">
              <w:rPr>
                <w:rFonts w:ascii="Times New Roman" w:eastAsia="Times New Roman" w:hAnsi="Times New Roman" w:cs="Times New Roman"/>
                <w:color w:val="auto"/>
                <w:sz w:val="24"/>
                <w:lang w:eastAsia="es-PE"/>
              </w:rPr>
              <w:lastRenderedPageBreak/>
              <w:t>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JR - Julio Rodriguez</w:t>
            </w:r>
          </w:p>
        </w:tc>
        <w:tc>
          <w:tcPr>
            <w:tcW w:w="2074" w:type="dxa"/>
          </w:tcPr>
          <w:p w14:paraId="181575B5"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1B142688" w:rsidR="0085161B" w:rsidRPr="0085161B" w:rsidRDefault="0085161B" w:rsidP="00CD0B9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w:t>
            </w:r>
            <w:r w:rsidR="00CD0B96">
              <w:rPr>
                <w:rFonts w:ascii="Calibri" w:hAnsi="Calibri" w:cs="Calibri"/>
                <w:i w:val="0"/>
                <w:color w:val="auto"/>
                <w:sz w:val="24"/>
              </w:rPr>
              <w:t>–</w:t>
            </w:r>
            <w:r w:rsidRPr="0085161B">
              <w:rPr>
                <w:rFonts w:ascii="Calibri" w:hAnsi="Calibri" w:cs="Calibri"/>
                <w:i w:val="0"/>
                <w:color w:val="auto"/>
                <w:sz w:val="24"/>
              </w:rPr>
              <w:t xml:space="preserve"> </w:t>
            </w:r>
            <w:r w:rsidR="00CD0B96">
              <w:rPr>
                <w:rFonts w:ascii="Calibri" w:hAnsi="Calibri" w:cs="Calibri"/>
                <w:i w:val="0"/>
                <w:color w:val="auto"/>
                <w:sz w:val="24"/>
              </w:rPr>
              <w:t>Erik Manchego</w:t>
            </w:r>
            <w:r w:rsidRPr="0085161B">
              <w:rPr>
                <w:rFonts w:ascii="Calibri" w:hAnsi="Calibri" w:cs="Calibri"/>
                <w:i w:val="0"/>
                <w:color w:val="auto"/>
                <w:sz w:val="24"/>
              </w:rPr>
              <w:t xml:space="preserve"> </w:t>
            </w:r>
          </w:p>
        </w:tc>
        <w:tc>
          <w:tcPr>
            <w:tcW w:w="2074" w:type="dxa"/>
          </w:tcPr>
          <w:p w14:paraId="34DAAEED"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Heading2"/>
      </w:pPr>
      <w:bookmarkStart w:id="9" w:name="_Toc21010163"/>
      <w:r>
        <w:t>Políticas, Directrices y procedimientos</w:t>
      </w:r>
      <w:bookmarkEnd w:id="9"/>
    </w:p>
    <w:p w14:paraId="4D199143" w14:textId="77777777" w:rsidR="0085161B" w:rsidRPr="0085161B" w:rsidRDefault="0085161B" w:rsidP="0085161B">
      <w:pPr>
        <w:pStyle w:val="ListParagraph"/>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ListParagraph"/>
        <w:spacing w:before="120" w:after="120"/>
        <w:ind w:left="1080"/>
        <w:jc w:val="both"/>
        <w:rPr>
          <w:rFonts w:asciiTheme="minorHAnsi" w:hAnsiTheme="minorHAnsi" w:cstheme="minorHAnsi"/>
          <w:sz w:val="24"/>
          <w:szCs w:val="24"/>
        </w:rPr>
      </w:pPr>
    </w:p>
    <w:tbl>
      <w:tblPr>
        <w:tblStyle w:val="GridTable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7C7B4F">
            <w:pPr>
              <w:pStyle w:val="ListParagraph"/>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7C7B4F">
            <w:pPr>
              <w:pStyle w:val="ListParagraph"/>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7C7B4F">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FF4615" w:rsidP="007C7B4F">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yperlink"/>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7C7B4F">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FF4615" w:rsidP="007C7B4F">
            <w:pPr>
              <w:pStyle w:val="ListParagraph"/>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yperlink"/>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7C7B4F">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FF4615" w:rsidP="007C7B4F">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yperlink"/>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BodyText"/>
      </w:pPr>
    </w:p>
    <w:p w14:paraId="0384BB13" w14:textId="05D84414" w:rsidR="0085161B" w:rsidRDefault="00F445E8" w:rsidP="0085161B">
      <w:pPr>
        <w:pStyle w:val="Heading2"/>
      </w:pPr>
      <w:bookmarkStart w:id="10" w:name="_Toc21010164"/>
      <w:r>
        <w:lastRenderedPageBreak/>
        <w:t>Herramientas, entorno e infraestructura</w:t>
      </w:r>
      <w:bookmarkEnd w:id="10"/>
    </w:p>
    <w:p w14:paraId="54B85AC0" w14:textId="3F7E6D63" w:rsidR="0085161B" w:rsidRDefault="0085161B" w:rsidP="0085161B">
      <w:pPr>
        <w:pStyle w:val="BodyText"/>
      </w:pPr>
    </w:p>
    <w:p w14:paraId="70374F8B" w14:textId="1100E798" w:rsidR="0085161B" w:rsidRDefault="0085161B" w:rsidP="0085161B">
      <w:pPr>
        <w:pStyle w:val="BodyText"/>
        <w:jc w:val="right"/>
      </w:pPr>
      <w:r w:rsidRPr="0016379D">
        <w:rPr>
          <w:noProof/>
          <w:lang w:val="es-PE" w:eastAsia="es-PE"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BodyText"/>
        <w:jc w:val="right"/>
      </w:pPr>
    </w:p>
    <w:tbl>
      <w:tblPr>
        <w:tblStyle w:val="GridTable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7C7B4F">
            <w:pPr>
              <w:spacing w:line="276" w:lineRule="auto"/>
              <w:jc w:val="both"/>
              <w:rPr>
                <w:rFonts w:ascii="Calibri" w:hAnsi="Calibri" w:cs="Calibri"/>
              </w:rPr>
            </w:pPr>
            <w:r w:rsidRPr="0085161B">
              <w:rPr>
                <w:rFonts w:ascii="Calibri" w:hAnsi="Calibri" w:cs="Calibri"/>
              </w:rPr>
              <w:t>Github</w:t>
            </w:r>
          </w:p>
        </w:tc>
        <w:tc>
          <w:tcPr>
            <w:tcW w:w="3230" w:type="dxa"/>
          </w:tcPr>
          <w:p w14:paraId="0C2783FE"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Github INC</w:t>
            </w:r>
          </w:p>
        </w:tc>
        <w:tc>
          <w:tcPr>
            <w:tcW w:w="3218" w:type="dxa"/>
          </w:tcPr>
          <w:p w14:paraId="62FF4D7C"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7C7B4F">
            <w:pPr>
              <w:spacing w:line="276" w:lineRule="auto"/>
              <w:jc w:val="both"/>
              <w:rPr>
                <w:rFonts w:ascii="Calibri" w:hAnsi="Calibri" w:cs="Calibri"/>
              </w:rPr>
            </w:pPr>
            <w:r w:rsidRPr="0085161B">
              <w:rPr>
                <w:rFonts w:ascii="Calibri" w:hAnsi="Calibri" w:cs="Calibri"/>
              </w:rPr>
              <w:t>Visual Studio Code</w:t>
            </w:r>
          </w:p>
        </w:tc>
        <w:tc>
          <w:tcPr>
            <w:tcW w:w="3230" w:type="dxa"/>
          </w:tcPr>
          <w:p w14:paraId="488C8D76"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7C7B4F">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Kohsuke Kawaguchi</w:t>
            </w:r>
          </w:p>
        </w:tc>
        <w:tc>
          <w:tcPr>
            <w:tcW w:w="3218" w:type="dxa"/>
          </w:tcPr>
          <w:p w14:paraId="145B7025"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BodyText"/>
        <w:jc w:val="both"/>
      </w:pPr>
    </w:p>
    <w:p w14:paraId="04D83F40" w14:textId="03B545EA" w:rsidR="00F445E8" w:rsidRDefault="00F445E8" w:rsidP="00EC0732">
      <w:pPr>
        <w:pStyle w:val="Heading2"/>
      </w:pPr>
      <w:bookmarkStart w:id="11" w:name="_Toc21010165"/>
      <w:r>
        <w:t>Calendario</w:t>
      </w:r>
      <w:bookmarkEnd w:id="11"/>
      <w:r w:rsidR="008A38B3">
        <w:t xml:space="preserve"> del Plan de SCM</w:t>
      </w:r>
    </w:p>
    <w:p w14:paraId="3AEABFE8" w14:textId="1BC16DDE" w:rsidR="00B22FC0" w:rsidRPr="00B22FC0" w:rsidRDefault="00B22FC0" w:rsidP="00B22FC0">
      <w:pPr>
        <w:pStyle w:val="BodyText"/>
        <w:rPr>
          <w:b/>
          <w:bCs/>
          <w:color w:val="FF0000"/>
        </w:rPr>
      </w:pPr>
    </w:p>
    <w:tbl>
      <w:tblPr>
        <w:tblStyle w:val="GridTable4"/>
        <w:tblW w:w="9963" w:type="dxa"/>
        <w:jc w:val="right"/>
        <w:tblLayout w:type="fixed"/>
        <w:tblLook w:val="04A0" w:firstRow="1" w:lastRow="0" w:firstColumn="1" w:lastColumn="0" w:noHBand="0" w:noVBand="1"/>
      </w:tblPr>
      <w:tblGrid>
        <w:gridCol w:w="2972"/>
        <w:gridCol w:w="1472"/>
        <w:gridCol w:w="1505"/>
        <w:gridCol w:w="1221"/>
        <w:gridCol w:w="2793"/>
      </w:tblGrid>
      <w:tr w:rsidR="00B22FC0" w:rsidRPr="00B22FC0" w14:paraId="52C04133" w14:textId="77777777" w:rsidTr="008A38B3">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4457D61" w14:textId="77777777" w:rsidR="00B22FC0" w:rsidRPr="00B22FC0" w:rsidRDefault="00B22FC0" w:rsidP="007C7B4F">
            <w:pPr>
              <w:spacing w:line="276" w:lineRule="auto"/>
              <w:jc w:val="center"/>
              <w:rPr>
                <w:rFonts w:asciiTheme="minorHAnsi" w:eastAsia="Times New Roman" w:hAnsiTheme="minorHAnsi" w:cstheme="minorHAnsi"/>
                <w:b w:val="0"/>
                <w:bCs w:val="0"/>
                <w:lang w:eastAsia="es-PE"/>
              </w:rPr>
            </w:pPr>
            <w:bookmarkStart w:id="12" w:name="_Toc21010166"/>
            <w:r w:rsidRPr="00B22FC0">
              <w:rPr>
                <w:rFonts w:asciiTheme="minorHAnsi" w:eastAsia="Times New Roman" w:hAnsiTheme="minorHAnsi" w:cstheme="minorHAnsi"/>
                <w:lang w:eastAsia="es-PE"/>
              </w:rPr>
              <w:t>ACTIVIDADES</w:t>
            </w:r>
          </w:p>
        </w:tc>
        <w:tc>
          <w:tcPr>
            <w:tcW w:w="1472" w:type="dxa"/>
          </w:tcPr>
          <w:p w14:paraId="5757DAC0" w14:textId="3ABCA1E5"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505" w:type="dxa"/>
          </w:tcPr>
          <w:p w14:paraId="55D58BBE" w14:textId="3175F82A"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22EC6"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72" w:type="dxa"/>
          </w:tcPr>
          <w:p w14:paraId="3EA869EE" w14:textId="35279F99" w:rsidR="00B22FC0" w:rsidRPr="00B22FC0" w:rsidRDefault="00AC5D4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1/2/2019</w:t>
            </w:r>
          </w:p>
        </w:tc>
        <w:tc>
          <w:tcPr>
            <w:tcW w:w="1505" w:type="dxa"/>
          </w:tcPr>
          <w:p w14:paraId="5F3AFF36" w14:textId="64A95CF5" w:rsidR="00B22FC0" w:rsidRPr="00B22FC0" w:rsidRDefault="00AC5D4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2/2/2019</w:t>
            </w:r>
          </w:p>
        </w:tc>
        <w:tc>
          <w:tcPr>
            <w:tcW w:w="1221" w:type="dxa"/>
          </w:tcPr>
          <w:p w14:paraId="67193553" w14:textId="7C5EE318"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195D02"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Repositorio actualizado </w:t>
            </w:r>
            <w:r w:rsidRPr="00B22FC0">
              <w:rPr>
                <w:rFonts w:asciiTheme="minorHAnsi" w:eastAsia="Times New Roman" w:hAnsiTheme="minorHAnsi" w:cstheme="minorHAnsi"/>
                <w:lang w:eastAsia="es-PE"/>
              </w:rPr>
              <w:lastRenderedPageBreak/>
              <w:t>con ramas, usuarios, plan del proyecto</w:t>
            </w:r>
          </w:p>
        </w:tc>
        <w:tc>
          <w:tcPr>
            <w:tcW w:w="1472" w:type="dxa"/>
          </w:tcPr>
          <w:p w14:paraId="0E579D6A" w14:textId="029F77D9" w:rsidR="00B22FC0" w:rsidRPr="00B22FC0" w:rsidRDefault="00AC5D49"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lastRenderedPageBreak/>
              <w:t>2/2/2019</w:t>
            </w:r>
          </w:p>
        </w:tc>
        <w:tc>
          <w:tcPr>
            <w:tcW w:w="1505" w:type="dxa"/>
          </w:tcPr>
          <w:p w14:paraId="23B30B8E" w14:textId="404E05BB" w:rsidR="00B22FC0" w:rsidRPr="00B22FC0" w:rsidRDefault="00AC5D49"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3/2/2019</w:t>
            </w:r>
          </w:p>
        </w:tc>
        <w:tc>
          <w:tcPr>
            <w:tcW w:w="1221" w:type="dxa"/>
          </w:tcPr>
          <w:p w14:paraId="0C1203CD" w14:textId="755D9F3E"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EF63212" w14:textId="77777777" w:rsidR="00B22FC0" w:rsidRPr="00B22FC0" w:rsidRDefault="00B22FC0"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72" w:type="dxa"/>
          </w:tcPr>
          <w:p w14:paraId="4923872C" w14:textId="0D09600E" w:rsidR="00B22FC0" w:rsidRPr="00B22FC0" w:rsidRDefault="00613F18"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3/2/2019</w:t>
            </w:r>
          </w:p>
        </w:tc>
        <w:tc>
          <w:tcPr>
            <w:tcW w:w="1505" w:type="dxa"/>
          </w:tcPr>
          <w:p w14:paraId="705E66D3" w14:textId="12D3C48E" w:rsidR="00B22FC0" w:rsidRPr="00B22FC0" w:rsidRDefault="00613F18"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4/2/2019</w:t>
            </w:r>
          </w:p>
        </w:tc>
        <w:tc>
          <w:tcPr>
            <w:tcW w:w="1221" w:type="dxa"/>
          </w:tcPr>
          <w:p w14:paraId="05EBB0FD" w14:textId="61284923" w:rsidR="00B22FC0" w:rsidRPr="00B22FC0" w:rsidRDefault="00613F18"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b/>
                <w:bCs/>
                <w:lang w:eastAsia="es-PE"/>
              </w:rPr>
              <w:t>1</w:t>
            </w:r>
          </w:p>
        </w:tc>
        <w:tc>
          <w:tcPr>
            <w:tcW w:w="2793" w:type="dxa"/>
          </w:tcPr>
          <w:p w14:paraId="3DF18239"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AC004E6"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72" w:type="dxa"/>
          </w:tcPr>
          <w:p w14:paraId="3683C5F4" w14:textId="0617C68A"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4/2/2019</w:t>
            </w:r>
          </w:p>
        </w:tc>
        <w:tc>
          <w:tcPr>
            <w:tcW w:w="1505" w:type="dxa"/>
          </w:tcPr>
          <w:p w14:paraId="1AA89455" w14:textId="72BA83A0"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5/2/2019</w:t>
            </w:r>
          </w:p>
        </w:tc>
        <w:tc>
          <w:tcPr>
            <w:tcW w:w="1221" w:type="dxa"/>
          </w:tcPr>
          <w:p w14:paraId="0388A853" w14:textId="709B8E22"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0A56FE7"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72" w:type="dxa"/>
          </w:tcPr>
          <w:p w14:paraId="5F4B96AB" w14:textId="5BD9E8D6"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5/2/2019</w:t>
            </w:r>
          </w:p>
        </w:tc>
        <w:tc>
          <w:tcPr>
            <w:tcW w:w="1505" w:type="dxa"/>
          </w:tcPr>
          <w:p w14:paraId="0AD48A82" w14:textId="2D51E3E1"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6/2/2019</w:t>
            </w:r>
          </w:p>
        </w:tc>
        <w:tc>
          <w:tcPr>
            <w:tcW w:w="1221" w:type="dxa"/>
          </w:tcPr>
          <w:p w14:paraId="55C2ADFC" w14:textId="504F3C99"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D07386"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72" w:type="dxa"/>
          </w:tcPr>
          <w:p w14:paraId="3BF2BF1A" w14:textId="1D657E06"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6/2/2019</w:t>
            </w:r>
          </w:p>
        </w:tc>
        <w:tc>
          <w:tcPr>
            <w:tcW w:w="1505" w:type="dxa"/>
          </w:tcPr>
          <w:p w14:paraId="1E6BCFAF" w14:textId="1C5C9F80"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7/2/2019</w:t>
            </w:r>
          </w:p>
        </w:tc>
        <w:tc>
          <w:tcPr>
            <w:tcW w:w="1221" w:type="dxa"/>
          </w:tcPr>
          <w:p w14:paraId="7BECD762" w14:textId="16D2574D"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942949C"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72" w:type="dxa"/>
          </w:tcPr>
          <w:p w14:paraId="38050677" w14:textId="19F56A9C"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7/2/2019</w:t>
            </w:r>
          </w:p>
        </w:tc>
        <w:tc>
          <w:tcPr>
            <w:tcW w:w="1505" w:type="dxa"/>
          </w:tcPr>
          <w:p w14:paraId="2DED00F6" w14:textId="27A0B1FA"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13/2/2019</w:t>
            </w:r>
          </w:p>
        </w:tc>
        <w:tc>
          <w:tcPr>
            <w:tcW w:w="1221" w:type="dxa"/>
          </w:tcPr>
          <w:p w14:paraId="1A4C0029" w14:textId="290B3495"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4FAED9CF" w14:textId="77777777" w:rsidTr="008A38B3">
        <w:trPr>
          <w:trHeight w:val="285"/>
          <w:jc w:val="right"/>
        </w:trPr>
        <w:tc>
          <w:tcPr>
            <w:cnfStyle w:val="001000000000" w:firstRow="0" w:lastRow="0" w:firstColumn="1" w:lastColumn="0" w:oddVBand="0" w:evenVBand="0" w:oddHBand="0" w:evenHBand="0" w:firstRowFirstColumn="0" w:firstRowLastColumn="0" w:lastRowFirstColumn="0" w:lastRowLastColumn="0"/>
            <w:tcW w:w="2972" w:type="dxa"/>
          </w:tcPr>
          <w:p w14:paraId="58E79527"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72" w:type="dxa"/>
          </w:tcPr>
          <w:p w14:paraId="18F536DF" w14:textId="6E433D26"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13/2/2019</w:t>
            </w:r>
          </w:p>
        </w:tc>
        <w:tc>
          <w:tcPr>
            <w:tcW w:w="1505" w:type="dxa"/>
          </w:tcPr>
          <w:p w14:paraId="1B818926" w14:textId="7B8B6DF6"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16/2/2019</w:t>
            </w:r>
          </w:p>
        </w:tc>
        <w:tc>
          <w:tcPr>
            <w:tcW w:w="1221" w:type="dxa"/>
          </w:tcPr>
          <w:p w14:paraId="4751DDB9" w14:textId="74953790"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1E6B7A4"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72" w:type="dxa"/>
          </w:tcPr>
          <w:p w14:paraId="40F2FF7A" w14:textId="5FFDDFA2"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16/2/2019</w:t>
            </w:r>
          </w:p>
        </w:tc>
        <w:tc>
          <w:tcPr>
            <w:tcW w:w="1505" w:type="dxa"/>
          </w:tcPr>
          <w:p w14:paraId="1FA3468D" w14:textId="2979238B"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21/2/2019</w:t>
            </w:r>
          </w:p>
        </w:tc>
        <w:tc>
          <w:tcPr>
            <w:tcW w:w="1221" w:type="dxa"/>
          </w:tcPr>
          <w:p w14:paraId="0B1FAF1A" w14:textId="537737C4"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8A38B3" w:rsidRPr="00B22FC0" w14:paraId="062E01D3"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7F7CEDC" w14:textId="77777777" w:rsidR="008A38B3" w:rsidRPr="00B22FC0" w:rsidRDefault="008A38B3"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Lista de Item con la nomenclatura</w:t>
            </w:r>
          </w:p>
        </w:tc>
        <w:tc>
          <w:tcPr>
            <w:tcW w:w="1472" w:type="dxa"/>
          </w:tcPr>
          <w:p w14:paraId="38DD9A31" w14:textId="3025F21C" w:rsidR="008A38B3" w:rsidRPr="00B22FC0" w:rsidRDefault="008A38B3"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21/09/2019</w:t>
            </w:r>
          </w:p>
        </w:tc>
        <w:tc>
          <w:tcPr>
            <w:tcW w:w="1505" w:type="dxa"/>
          </w:tcPr>
          <w:p w14:paraId="1B89B382" w14:textId="3AC5F018" w:rsidR="008A38B3" w:rsidRPr="00B22FC0" w:rsidRDefault="008A38B3"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24/09/2019</w:t>
            </w:r>
          </w:p>
        </w:tc>
        <w:tc>
          <w:tcPr>
            <w:tcW w:w="1221" w:type="dxa"/>
          </w:tcPr>
          <w:p w14:paraId="38C7A105" w14:textId="55D65BB9" w:rsidR="008A38B3" w:rsidRPr="00B22FC0" w:rsidRDefault="008A38B3"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8A38B3" w:rsidRPr="00B22FC0" w:rsidRDefault="008A38B3" w:rsidP="008A38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CD48B4" w:rsidRPr="00B22FC0" w14:paraId="36A44C63"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08A829"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72" w:type="dxa"/>
          </w:tcPr>
          <w:p w14:paraId="14520035" w14:textId="64872ED6"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24/09/2019</w:t>
            </w:r>
          </w:p>
        </w:tc>
        <w:tc>
          <w:tcPr>
            <w:tcW w:w="1505" w:type="dxa"/>
          </w:tcPr>
          <w:p w14:paraId="129204D3" w14:textId="311CC1A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30/09/2019</w:t>
            </w:r>
          </w:p>
        </w:tc>
        <w:tc>
          <w:tcPr>
            <w:tcW w:w="1221" w:type="dxa"/>
          </w:tcPr>
          <w:p w14:paraId="1D2802B1" w14:textId="0CB839E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637FE843"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58135252"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72" w:type="dxa"/>
          </w:tcPr>
          <w:p w14:paraId="7F87F56E" w14:textId="373DEB73"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01/09/2019</w:t>
            </w:r>
          </w:p>
        </w:tc>
        <w:tc>
          <w:tcPr>
            <w:tcW w:w="1505" w:type="dxa"/>
          </w:tcPr>
          <w:p w14:paraId="6BC87378" w14:textId="5D7E7511"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03/10/2019</w:t>
            </w:r>
          </w:p>
        </w:tc>
        <w:tc>
          <w:tcPr>
            <w:tcW w:w="1221" w:type="dxa"/>
          </w:tcPr>
          <w:p w14:paraId="784A0441" w14:textId="06CFC515"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CD48B4" w:rsidRPr="00B22FC0" w14:paraId="6F3DBB9D"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CFE44FB"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72" w:type="dxa"/>
          </w:tcPr>
          <w:p w14:paraId="22B1BBEB" w14:textId="575DE24B"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04/10/2019</w:t>
            </w:r>
          </w:p>
        </w:tc>
        <w:tc>
          <w:tcPr>
            <w:tcW w:w="1505" w:type="dxa"/>
          </w:tcPr>
          <w:p w14:paraId="760C7F7A" w14:textId="47BF3E46"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09/10/2019</w:t>
            </w:r>
          </w:p>
        </w:tc>
        <w:tc>
          <w:tcPr>
            <w:tcW w:w="1221" w:type="dxa"/>
          </w:tcPr>
          <w:p w14:paraId="01A92794" w14:textId="0402AF52"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CD48B4" w:rsidRPr="00B22FC0" w14:paraId="3392EDA4"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5364DB"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72" w:type="dxa"/>
          </w:tcPr>
          <w:p w14:paraId="16785721" w14:textId="0EC4D3E8"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10/10/2019</w:t>
            </w:r>
          </w:p>
        </w:tc>
        <w:tc>
          <w:tcPr>
            <w:tcW w:w="1505" w:type="dxa"/>
          </w:tcPr>
          <w:p w14:paraId="45535EE8" w14:textId="300221E8"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16/10/2019</w:t>
            </w:r>
          </w:p>
        </w:tc>
        <w:tc>
          <w:tcPr>
            <w:tcW w:w="1221" w:type="dxa"/>
          </w:tcPr>
          <w:p w14:paraId="5050F1E9" w14:textId="58836F58"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CD48B4" w:rsidRPr="00B22FC0" w14:paraId="40A5BD68"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6B38419"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72" w:type="dxa"/>
          </w:tcPr>
          <w:p w14:paraId="7782E6F5" w14:textId="77777777"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505" w:type="dxa"/>
          </w:tcPr>
          <w:p w14:paraId="28F1D357" w14:textId="21B352F9"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CD48B4" w:rsidRPr="00B22FC0" w14:paraId="2EBF4891"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160049E"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72" w:type="dxa"/>
          </w:tcPr>
          <w:p w14:paraId="6DC0D801" w14:textId="5CDB84B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17/10/2019</w:t>
            </w:r>
          </w:p>
        </w:tc>
        <w:tc>
          <w:tcPr>
            <w:tcW w:w="1505" w:type="dxa"/>
          </w:tcPr>
          <w:p w14:paraId="66B1EB06" w14:textId="6C7F4C99"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22/10/2019</w:t>
            </w:r>
          </w:p>
        </w:tc>
        <w:tc>
          <w:tcPr>
            <w:tcW w:w="1221" w:type="dxa"/>
          </w:tcPr>
          <w:p w14:paraId="4B9DDFF7" w14:textId="60458952"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4A08A528"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B4FC1FC"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(Jefe de PY - 4)</w:t>
            </w:r>
          </w:p>
        </w:tc>
        <w:tc>
          <w:tcPr>
            <w:tcW w:w="1472" w:type="dxa"/>
          </w:tcPr>
          <w:p w14:paraId="16357503" w14:textId="77777777"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505" w:type="dxa"/>
          </w:tcPr>
          <w:p w14:paraId="4E2F4CC9" w14:textId="1A2B9D12"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CD48B4" w:rsidRPr="00B22FC0" w14:paraId="0ACEA4DB"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8B4BE6E"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desarrollador (3)</w:t>
            </w:r>
          </w:p>
        </w:tc>
        <w:tc>
          <w:tcPr>
            <w:tcW w:w="1472" w:type="dxa"/>
          </w:tcPr>
          <w:p w14:paraId="16BBC245" w14:textId="659C4BDA"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24/10/2019</w:t>
            </w:r>
          </w:p>
        </w:tc>
        <w:tc>
          <w:tcPr>
            <w:tcW w:w="1505" w:type="dxa"/>
          </w:tcPr>
          <w:p w14:paraId="5CE6ECF2" w14:textId="3816CF0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29/10/2019</w:t>
            </w:r>
          </w:p>
        </w:tc>
        <w:tc>
          <w:tcPr>
            <w:tcW w:w="1221" w:type="dxa"/>
          </w:tcPr>
          <w:p w14:paraId="58FA6610" w14:textId="07A1953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CD48B4" w:rsidRPr="00B22FC0" w14:paraId="3278646D"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71A62"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472" w:type="dxa"/>
          </w:tcPr>
          <w:p w14:paraId="1661DA7C"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505" w:type="dxa"/>
          </w:tcPr>
          <w:p w14:paraId="4A7294E9" w14:textId="3C1896E6"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07A92AC4"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FB182B0"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72" w:type="dxa"/>
          </w:tcPr>
          <w:p w14:paraId="14CE2BFF" w14:textId="5E11EBEE"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01/11/2019</w:t>
            </w:r>
          </w:p>
        </w:tc>
        <w:tc>
          <w:tcPr>
            <w:tcW w:w="1505" w:type="dxa"/>
          </w:tcPr>
          <w:p w14:paraId="0ACBA336" w14:textId="7094EAD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06/11/2019</w:t>
            </w:r>
          </w:p>
        </w:tc>
        <w:tc>
          <w:tcPr>
            <w:tcW w:w="1221" w:type="dxa"/>
          </w:tcPr>
          <w:p w14:paraId="67EF72A7" w14:textId="28C78F27"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CD48B4" w:rsidRPr="00B22FC0" w14:paraId="6472C46F"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FDA4371"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Entrega y Gestión de Release</w:t>
            </w:r>
          </w:p>
        </w:tc>
        <w:tc>
          <w:tcPr>
            <w:tcW w:w="1472" w:type="dxa"/>
          </w:tcPr>
          <w:p w14:paraId="2CBCC5C5"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505" w:type="dxa"/>
          </w:tcPr>
          <w:p w14:paraId="786FA811" w14:textId="447A8E95"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02864CBD"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1E6D3C2"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72" w:type="dxa"/>
          </w:tcPr>
          <w:p w14:paraId="375A6FF8" w14:textId="1C032596"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06/11/2019</w:t>
            </w:r>
          </w:p>
        </w:tc>
        <w:tc>
          <w:tcPr>
            <w:tcW w:w="1505" w:type="dxa"/>
          </w:tcPr>
          <w:p w14:paraId="1225A27A" w14:textId="3FC5A45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08/11/2019</w:t>
            </w:r>
          </w:p>
        </w:tc>
        <w:tc>
          <w:tcPr>
            <w:tcW w:w="1221" w:type="dxa"/>
          </w:tcPr>
          <w:p w14:paraId="2F566F80" w14:textId="6E8F7FC5"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CD48B4" w:rsidRPr="00B22FC0" w14:paraId="6AC1E99F"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53AA342"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72" w:type="dxa"/>
          </w:tcPr>
          <w:p w14:paraId="735D4505" w14:textId="1C3F5875"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10/11/2019</w:t>
            </w:r>
          </w:p>
        </w:tc>
        <w:tc>
          <w:tcPr>
            <w:tcW w:w="1505" w:type="dxa"/>
          </w:tcPr>
          <w:p w14:paraId="77E2A19A" w14:textId="45313DB8"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12/11/2019</w:t>
            </w:r>
          </w:p>
        </w:tc>
        <w:tc>
          <w:tcPr>
            <w:tcW w:w="1221" w:type="dxa"/>
          </w:tcPr>
          <w:p w14:paraId="65960872" w14:textId="48D6EA2D"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CD48B4" w:rsidRPr="00B22FC0" w14:paraId="74D5A566"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C2C5D3E"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Librería actualizada (Gestión de Release)</w:t>
            </w:r>
          </w:p>
        </w:tc>
        <w:tc>
          <w:tcPr>
            <w:tcW w:w="1472" w:type="dxa"/>
          </w:tcPr>
          <w:p w14:paraId="6345AF52" w14:textId="0D19A50C"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30/11/2019</w:t>
            </w:r>
          </w:p>
        </w:tc>
        <w:tc>
          <w:tcPr>
            <w:tcW w:w="1505" w:type="dxa"/>
          </w:tcPr>
          <w:p w14:paraId="619FFFCF" w14:textId="2BDD71BC"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04/11/2019</w:t>
            </w:r>
          </w:p>
        </w:tc>
        <w:tc>
          <w:tcPr>
            <w:tcW w:w="1221" w:type="dxa"/>
          </w:tcPr>
          <w:p w14:paraId="3D01DD41" w14:textId="4C5E884E"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Heading1"/>
      </w:pPr>
      <w:r w:rsidRPr="00F445E8">
        <w:lastRenderedPageBreak/>
        <w:t>Actividades de SCM</w:t>
      </w:r>
      <w:bookmarkEnd w:id="12"/>
    </w:p>
    <w:p w14:paraId="1C61C3EE" w14:textId="6DA6305D" w:rsidR="00D328E6" w:rsidRPr="00D328E6" w:rsidRDefault="00D328E6" w:rsidP="00D328E6">
      <w:pPr>
        <w:pStyle w:val="BodyText"/>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Heading2"/>
      </w:pPr>
      <w:bookmarkStart w:id="13" w:name="_Toc21010167"/>
      <w:r>
        <w:t>I</w:t>
      </w:r>
      <w:r w:rsidR="00EC0732">
        <w:t>d</w:t>
      </w:r>
      <w:r>
        <w:t>entificación de la configuración</w:t>
      </w:r>
      <w:bookmarkEnd w:id="13"/>
    </w:p>
    <w:p w14:paraId="5E50EE9A" w14:textId="77777777" w:rsidR="00E6515A" w:rsidRPr="00E6515A" w:rsidRDefault="00E6515A" w:rsidP="008A29F2">
      <w:pPr>
        <w:pStyle w:val="Heading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4" w:name="_Toc531384345"/>
      <w:r w:rsidRPr="00E6515A">
        <w:rPr>
          <w:rFonts w:asciiTheme="minorHAnsi" w:hAnsiTheme="minorHAnsi" w:cstheme="minorHAnsi"/>
          <w:sz w:val="24"/>
          <w:szCs w:val="24"/>
        </w:rPr>
        <w:t>Cuadro con los elementos clasificados.</w:t>
      </w:r>
      <w:bookmarkEnd w:id="14"/>
      <w:r w:rsidRPr="00E6515A">
        <w:rPr>
          <w:rFonts w:asciiTheme="minorHAnsi" w:hAnsiTheme="minorHAnsi" w:cstheme="minorHAnsi"/>
          <w:sz w:val="24"/>
          <w:szCs w:val="24"/>
        </w:rPr>
        <w:t xml:space="preserve"> </w:t>
      </w:r>
    </w:p>
    <w:p w14:paraId="3593E87C" w14:textId="77777777" w:rsidR="00D328E6" w:rsidRPr="005A4991" w:rsidRDefault="00D328E6" w:rsidP="00D328E6">
      <w:pPr>
        <w:pStyle w:val="BodyText"/>
        <w:rPr>
          <w:b/>
          <w:sz w:val="22"/>
        </w:rPr>
      </w:pPr>
    </w:p>
    <w:p w14:paraId="43796654" w14:textId="23576D0C" w:rsidR="005A4991" w:rsidRPr="005A4991" w:rsidRDefault="005A4991" w:rsidP="005A4991">
      <w:pPr>
        <w:pStyle w:val="BodyText"/>
        <w:ind w:left="709"/>
        <w:rPr>
          <w:b/>
          <w:sz w:val="22"/>
        </w:rPr>
      </w:pPr>
      <w:r w:rsidRPr="005A4991">
        <w:rPr>
          <w:b/>
          <w:sz w:val="22"/>
        </w:rPr>
        <w:t>Inventario</w:t>
      </w:r>
    </w:p>
    <w:tbl>
      <w:tblPr>
        <w:tblStyle w:val="GridTable4"/>
        <w:tblW w:w="9128" w:type="dxa"/>
        <w:tblInd w:w="846" w:type="dxa"/>
        <w:tblLook w:val="04A0" w:firstRow="1" w:lastRow="0" w:firstColumn="1" w:lastColumn="0" w:noHBand="0" w:noVBand="1"/>
      </w:tblPr>
      <w:tblGrid>
        <w:gridCol w:w="1480"/>
        <w:gridCol w:w="3198"/>
        <w:gridCol w:w="1189"/>
        <w:gridCol w:w="1134"/>
        <w:gridCol w:w="2127"/>
      </w:tblGrid>
      <w:tr w:rsidR="00F67003" w:rsidRPr="0068658C" w14:paraId="57A91AC8" w14:textId="77777777" w:rsidTr="00CD0B96">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14:paraId="28E200EA" w14:textId="77777777" w:rsidR="00F67003" w:rsidRPr="0068658C" w:rsidRDefault="00F67003" w:rsidP="007C7B4F">
            <w:pPr>
              <w:pStyle w:val="MTemaNormal"/>
              <w:spacing w:after="0" w:line="276" w:lineRule="auto"/>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3198" w:type="dxa"/>
          </w:tcPr>
          <w:p w14:paraId="0149E2E9"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189" w:type="dxa"/>
          </w:tcPr>
          <w:p w14:paraId="349F1619"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4" w:type="dxa"/>
          </w:tcPr>
          <w:p w14:paraId="561F993E"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127" w:type="dxa"/>
          </w:tcPr>
          <w:p w14:paraId="1546C966"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F67003" w:rsidRPr="0068658C" w14:paraId="0DE8E8A7" w14:textId="77777777" w:rsidTr="00CD0B96">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14:paraId="0D754480" w14:textId="77777777" w:rsidR="00F67003" w:rsidRPr="0068658C" w:rsidRDefault="00F67003" w:rsidP="007C7B4F">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3198" w:type="dxa"/>
          </w:tcPr>
          <w:p w14:paraId="66D18DCE" w14:textId="77777777" w:rsidR="00F67003" w:rsidRPr="0068658C" w:rsidRDefault="00F67003"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189" w:type="dxa"/>
          </w:tcPr>
          <w:p w14:paraId="1FA7CA15" w14:textId="450CC5EA" w:rsidR="00F67003" w:rsidRPr="0068658C" w:rsidRDefault="00CD0B96"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r w:rsidR="00F67003">
              <w:rPr>
                <w:rFonts w:ascii="Calibri" w:hAnsi="Calibri"/>
                <w:sz w:val="24"/>
                <w:szCs w:val="22"/>
              </w:rPr>
              <w:t>docx</w:t>
            </w:r>
          </w:p>
        </w:tc>
        <w:tc>
          <w:tcPr>
            <w:tcW w:w="1134" w:type="dxa"/>
          </w:tcPr>
          <w:p w14:paraId="03005363" w14:textId="5D105E01" w:rsidR="00F67003" w:rsidRPr="0068658C" w:rsidRDefault="00CD0B96"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127" w:type="dxa"/>
          </w:tcPr>
          <w:p w14:paraId="3E8BA294" w14:textId="77777777" w:rsidR="00F67003" w:rsidRPr="0068658C" w:rsidRDefault="00F67003"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7C7B4F" w:rsidRPr="0068658C" w14:paraId="25CD7276" w14:textId="77777777" w:rsidTr="00CD0B96">
        <w:trPr>
          <w:trHeight w:val="532"/>
        </w:trPr>
        <w:tc>
          <w:tcPr>
            <w:cnfStyle w:val="001000000000" w:firstRow="0" w:lastRow="0" w:firstColumn="1" w:lastColumn="0" w:oddVBand="0" w:evenVBand="0" w:oddHBand="0" w:evenHBand="0" w:firstRowFirstColumn="0" w:firstRowLastColumn="0" w:lastRowFirstColumn="0" w:lastRowLastColumn="0"/>
            <w:tcW w:w="1480" w:type="dxa"/>
          </w:tcPr>
          <w:p w14:paraId="3B3213D4" w14:textId="77777777" w:rsidR="007C7B4F" w:rsidRPr="00F67003" w:rsidRDefault="007C7B4F" w:rsidP="007C7B4F">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3198" w:type="dxa"/>
          </w:tcPr>
          <w:p w14:paraId="0B2F7899" w14:textId="50BE6CB0" w:rsidR="007C7B4F" w:rsidRPr="005B15F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613F18">
              <w:rPr>
                <w:rFonts w:ascii="Calibri" w:hAnsi="Calibri"/>
                <w:sz w:val="24"/>
                <w:szCs w:val="22"/>
              </w:rPr>
              <w:t xml:space="preserve">Documento </w:t>
            </w:r>
            <w:r>
              <w:rPr>
                <w:rFonts w:ascii="Calibri" w:hAnsi="Calibri"/>
                <w:sz w:val="24"/>
                <w:szCs w:val="22"/>
              </w:rPr>
              <w:t>estándares desarrollo</w:t>
            </w:r>
          </w:p>
        </w:tc>
        <w:tc>
          <w:tcPr>
            <w:tcW w:w="1189" w:type="dxa"/>
          </w:tcPr>
          <w:p w14:paraId="1AAD1E2E" w14:textId="68D5B35A" w:rsidR="007C7B4F" w:rsidRPr="00613F1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A0914">
              <w:rPr>
                <w:rFonts w:ascii="Calibri" w:hAnsi="Calibri"/>
                <w:sz w:val="24"/>
                <w:szCs w:val="22"/>
              </w:rPr>
              <w:t>.doc</w:t>
            </w:r>
            <w:r w:rsidR="00CD48B4">
              <w:rPr>
                <w:rFonts w:ascii="Calibri" w:hAnsi="Calibri"/>
                <w:sz w:val="24"/>
                <w:szCs w:val="22"/>
              </w:rPr>
              <w:t>x</w:t>
            </w:r>
          </w:p>
        </w:tc>
        <w:tc>
          <w:tcPr>
            <w:tcW w:w="1134" w:type="dxa"/>
          </w:tcPr>
          <w:p w14:paraId="7E6B7CFC" w14:textId="27499C57" w:rsidR="007C7B4F" w:rsidRPr="005B15F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127" w:type="dxa"/>
          </w:tcPr>
          <w:p w14:paraId="7CA6CB2D" w14:textId="5B4737A5" w:rsidR="007C7B4F" w:rsidRPr="00613F1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DED</w:t>
            </w:r>
            <w:r w:rsidRPr="00613F18">
              <w:rPr>
                <w:rFonts w:ascii="Calibri" w:hAnsi="Calibri"/>
                <w:sz w:val="24"/>
                <w:szCs w:val="22"/>
              </w:rPr>
              <w:t>.doc</w:t>
            </w:r>
          </w:p>
        </w:tc>
      </w:tr>
      <w:tr w:rsidR="007C7B4F" w:rsidRPr="0068658C" w14:paraId="5426E64D" w14:textId="77777777" w:rsidTr="00CD0B9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14:paraId="179F056B" w14:textId="735E0B6F" w:rsidR="007C7B4F" w:rsidRPr="00F67003" w:rsidRDefault="007C7B4F" w:rsidP="007C7B4F">
            <w:pPr>
              <w:pStyle w:val="MTemaNormal"/>
              <w:spacing w:after="0" w:line="276" w:lineRule="auto"/>
              <w:ind w:left="0"/>
              <w:jc w:val="both"/>
              <w:rPr>
                <w:rFonts w:ascii="Calibri" w:hAnsi="Calibri"/>
                <w:sz w:val="24"/>
                <w:szCs w:val="22"/>
              </w:rPr>
            </w:pPr>
            <w:r>
              <w:rPr>
                <w:rFonts w:ascii="Calibri" w:hAnsi="Calibri"/>
                <w:sz w:val="24"/>
                <w:szCs w:val="22"/>
              </w:rPr>
              <w:t>E</w:t>
            </w:r>
          </w:p>
        </w:tc>
        <w:tc>
          <w:tcPr>
            <w:tcW w:w="3198" w:type="dxa"/>
          </w:tcPr>
          <w:p w14:paraId="4A9FA88C" w14:textId="52B8455F" w:rsidR="007C7B4F" w:rsidRPr="00613F18"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Plantilla acta de reunión</w:t>
            </w:r>
          </w:p>
        </w:tc>
        <w:tc>
          <w:tcPr>
            <w:tcW w:w="1189" w:type="dxa"/>
          </w:tcPr>
          <w:p w14:paraId="6A11D20E" w14:textId="694E6F4B"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.doc</w:t>
            </w:r>
            <w:r w:rsidR="00CD48B4">
              <w:rPr>
                <w:rFonts w:ascii="Calibri" w:hAnsi="Calibri"/>
                <w:sz w:val="24"/>
                <w:szCs w:val="22"/>
              </w:rPr>
              <w:t>x</w:t>
            </w:r>
          </w:p>
        </w:tc>
        <w:tc>
          <w:tcPr>
            <w:tcW w:w="1134" w:type="dxa"/>
          </w:tcPr>
          <w:p w14:paraId="48B46310" w14:textId="4DFF6FAD" w:rsidR="007C7B4F" w:rsidRPr="005B15F8"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127" w:type="dxa"/>
          </w:tcPr>
          <w:p w14:paraId="4B493FF1" w14:textId="024A2E2C" w:rsidR="007C7B4F" w:rsidRPr="00613F18"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PAR.doc</w:t>
            </w:r>
          </w:p>
        </w:tc>
      </w:tr>
      <w:tr w:rsidR="007C7B4F" w:rsidRPr="0068658C" w14:paraId="02AF6709" w14:textId="77777777" w:rsidTr="00CD0B96">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59706B3" w14:textId="512D9E48" w:rsidR="007C7B4F" w:rsidRPr="00F67003" w:rsidRDefault="007C7B4F" w:rsidP="007C7B4F">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3198" w:type="dxa"/>
          </w:tcPr>
          <w:p w14:paraId="0DE8ACF0" w14:textId="431513EF"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F67003">
              <w:rPr>
                <w:rFonts w:ascii="Calibri" w:hAnsi="Calibri"/>
                <w:sz w:val="24"/>
                <w:szCs w:val="22"/>
              </w:rPr>
              <w:t>Plan de viabilidad proyecto</w:t>
            </w:r>
          </w:p>
        </w:tc>
        <w:tc>
          <w:tcPr>
            <w:tcW w:w="1189" w:type="dxa"/>
          </w:tcPr>
          <w:p w14:paraId="3E44BC34" w14:textId="01106F42"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8A0914">
              <w:rPr>
                <w:rFonts w:ascii="Calibri" w:hAnsi="Calibri"/>
                <w:sz w:val="24"/>
                <w:szCs w:val="22"/>
              </w:rPr>
              <w:t>.doc</w:t>
            </w:r>
            <w:r w:rsidR="00CD48B4">
              <w:rPr>
                <w:rFonts w:ascii="Calibri" w:hAnsi="Calibri"/>
                <w:sz w:val="24"/>
                <w:szCs w:val="22"/>
              </w:rPr>
              <w:t>x</w:t>
            </w:r>
          </w:p>
        </w:tc>
        <w:tc>
          <w:tcPr>
            <w:tcW w:w="1134" w:type="dxa"/>
          </w:tcPr>
          <w:p w14:paraId="6DF4E5A3" w14:textId="5BD1F5BD"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127" w:type="dxa"/>
          </w:tcPr>
          <w:p w14:paraId="671A9ABE" w14:textId="0CFC08A1"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PVP-Proyecto</w:t>
            </w:r>
            <w:r w:rsidRPr="00F67003">
              <w:rPr>
                <w:rFonts w:ascii="Calibri" w:hAnsi="Calibri"/>
                <w:sz w:val="24"/>
                <w:szCs w:val="22"/>
              </w:rPr>
              <w:t>.doc</w:t>
            </w:r>
          </w:p>
        </w:tc>
      </w:tr>
      <w:tr w:rsidR="007C7B4F" w:rsidRPr="0068658C" w14:paraId="1F843070" w14:textId="77777777" w:rsidTr="00CD0B9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76E8D269" w14:textId="2D42F3F5" w:rsidR="007C7B4F" w:rsidRPr="00F67003" w:rsidRDefault="007C7B4F" w:rsidP="007C7B4F">
            <w:pPr>
              <w:pStyle w:val="MTemaNormal"/>
              <w:spacing w:after="0" w:line="276" w:lineRule="auto"/>
              <w:ind w:left="0"/>
              <w:jc w:val="both"/>
              <w:rPr>
                <w:rFonts w:ascii="Calibri" w:hAnsi="Calibri"/>
                <w:sz w:val="24"/>
                <w:szCs w:val="22"/>
              </w:rPr>
            </w:pPr>
            <w:r>
              <w:rPr>
                <w:rFonts w:ascii="Calibri" w:hAnsi="Calibri"/>
                <w:sz w:val="24"/>
                <w:szCs w:val="22"/>
              </w:rPr>
              <w:t>E</w:t>
            </w:r>
          </w:p>
        </w:tc>
        <w:tc>
          <w:tcPr>
            <w:tcW w:w="3198" w:type="dxa"/>
          </w:tcPr>
          <w:p w14:paraId="5CDD1050" w14:textId="3C96613C" w:rsidR="007C7B4F" w:rsidRPr="00F67003"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constitución proyecto</w:t>
            </w:r>
          </w:p>
        </w:tc>
        <w:tc>
          <w:tcPr>
            <w:tcW w:w="1189" w:type="dxa"/>
          </w:tcPr>
          <w:p w14:paraId="27C7A4CE" w14:textId="6E88F6BD" w:rsidR="007C7B4F" w:rsidRPr="00F67003"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.doc</w:t>
            </w:r>
            <w:r w:rsidR="00CD48B4">
              <w:rPr>
                <w:rFonts w:ascii="Calibri" w:hAnsi="Calibri"/>
                <w:sz w:val="24"/>
                <w:szCs w:val="22"/>
              </w:rPr>
              <w:t>x</w:t>
            </w:r>
          </w:p>
        </w:tc>
        <w:tc>
          <w:tcPr>
            <w:tcW w:w="1134" w:type="dxa"/>
          </w:tcPr>
          <w:p w14:paraId="310A4136" w14:textId="7D8A944F"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127" w:type="dxa"/>
          </w:tcPr>
          <w:p w14:paraId="71748E4E" w14:textId="0C3F3A91"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AC-Proyecto.doc</w:t>
            </w:r>
          </w:p>
        </w:tc>
      </w:tr>
      <w:tr w:rsidR="007C7B4F" w:rsidRPr="0068658C" w14:paraId="444AF00F" w14:textId="77777777" w:rsidTr="00CD0B96">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262BA1F5" w14:textId="7262AFE9" w:rsidR="007C7B4F" w:rsidRPr="002D3655" w:rsidRDefault="007C7B4F" w:rsidP="007C7B4F">
            <w:pPr>
              <w:pStyle w:val="MTemaNormal"/>
              <w:spacing w:after="0" w:line="276" w:lineRule="auto"/>
              <w:ind w:left="0"/>
              <w:jc w:val="both"/>
              <w:rPr>
                <w:rFonts w:ascii="Calibri" w:hAnsi="Calibri"/>
                <w:sz w:val="24"/>
                <w:szCs w:val="22"/>
                <w:highlight w:val="yellow"/>
              </w:rPr>
            </w:pPr>
            <w:r w:rsidRPr="00CD711C">
              <w:rPr>
                <w:rFonts w:ascii="Calibri" w:hAnsi="Calibri"/>
                <w:sz w:val="24"/>
                <w:szCs w:val="22"/>
              </w:rPr>
              <w:t>E</w:t>
            </w:r>
          </w:p>
        </w:tc>
        <w:tc>
          <w:tcPr>
            <w:tcW w:w="3198" w:type="dxa"/>
          </w:tcPr>
          <w:p w14:paraId="72F0F2DE" w14:textId="5F41A464"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CD711C">
              <w:rPr>
                <w:rFonts w:ascii="Calibri" w:hAnsi="Calibri"/>
                <w:sz w:val="24"/>
                <w:szCs w:val="22"/>
              </w:rPr>
              <w:t>Documento de an</w:t>
            </w:r>
            <w:r w:rsidRPr="00CD711C">
              <w:rPr>
                <w:rFonts w:ascii="Calibri" w:hAnsi="Calibri" w:hint="eastAsia"/>
                <w:sz w:val="24"/>
                <w:szCs w:val="22"/>
              </w:rPr>
              <w:t>á</w:t>
            </w:r>
            <w:r w:rsidRPr="00CD711C">
              <w:rPr>
                <w:rFonts w:ascii="Calibri" w:hAnsi="Calibri"/>
                <w:sz w:val="24"/>
                <w:szCs w:val="22"/>
              </w:rPr>
              <w:t>lisis de negocio</w:t>
            </w:r>
          </w:p>
        </w:tc>
        <w:tc>
          <w:tcPr>
            <w:tcW w:w="1189" w:type="dxa"/>
          </w:tcPr>
          <w:p w14:paraId="0573FAFC" w14:textId="176EA09B"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8A0914">
              <w:rPr>
                <w:rFonts w:ascii="Calibri" w:hAnsi="Calibri"/>
                <w:sz w:val="24"/>
                <w:szCs w:val="22"/>
              </w:rPr>
              <w:t>.doc</w:t>
            </w:r>
            <w:r w:rsidR="00CD48B4">
              <w:rPr>
                <w:rFonts w:ascii="Calibri" w:hAnsi="Calibri"/>
                <w:sz w:val="24"/>
                <w:szCs w:val="22"/>
              </w:rPr>
              <w:t>x</w:t>
            </w:r>
          </w:p>
        </w:tc>
        <w:tc>
          <w:tcPr>
            <w:tcW w:w="1134" w:type="dxa"/>
          </w:tcPr>
          <w:p w14:paraId="4D703790" w14:textId="72306909"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127" w:type="dxa"/>
          </w:tcPr>
          <w:p w14:paraId="65107AFC" w14:textId="6B3A4C3E"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DAN-Proyecto</w:t>
            </w:r>
            <w:r w:rsidRPr="00CD711C">
              <w:rPr>
                <w:rFonts w:ascii="Calibri" w:hAnsi="Calibri"/>
                <w:sz w:val="24"/>
                <w:szCs w:val="22"/>
              </w:rPr>
              <w:t>.doc</w:t>
            </w:r>
          </w:p>
        </w:tc>
      </w:tr>
      <w:tr w:rsidR="007C7B4F" w:rsidRPr="0068658C" w14:paraId="7C6EC66D" w14:textId="77777777" w:rsidTr="00CD0B9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F873BB4" w14:textId="40BF2F7F" w:rsidR="007C7B4F" w:rsidRPr="00CD711C" w:rsidRDefault="007C7B4F" w:rsidP="007C7B4F">
            <w:pPr>
              <w:pStyle w:val="MTemaNormal"/>
              <w:spacing w:after="0" w:line="276" w:lineRule="auto"/>
              <w:ind w:left="0"/>
              <w:jc w:val="both"/>
              <w:rPr>
                <w:rFonts w:ascii="Calibri" w:hAnsi="Calibri"/>
                <w:sz w:val="24"/>
                <w:szCs w:val="22"/>
              </w:rPr>
            </w:pPr>
            <w:r>
              <w:rPr>
                <w:rFonts w:ascii="Calibri" w:hAnsi="Calibri"/>
                <w:sz w:val="24"/>
                <w:szCs w:val="22"/>
              </w:rPr>
              <w:t>E</w:t>
            </w:r>
          </w:p>
        </w:tc>
        <w:tc>
          <w:tcPr>
            <w:tcW w:w="3198" w:type="dxa"/>
          </w:tcPr>
          <w:p w14:paraId="320A6645" w14:textId="049E3288"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especificación requisitos</w:t>
            </w:r>
          </w:p>
        </w:tc>
        <w:tc>
          <w:tcPr>
            <w:tcW w:w="1189" w:type="dxa"/>
          </w:tcPr>
          <w:p w14:paraId="540244E6" w14:textId="0A142790"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.doc</w:t>
            </w:r>
            <w:r w:rsidR="00CD48B4">
              <w:rPr>
                <w:rFonts w:ascii="Calibri" w:hAnsi="Calibri"/>
                <w:sz w:val="24"/>
                <w:szCs w:val="22"/>
              </w:rPr>
              <w:t>x</w:t>
            </w:r>
          </w:p>
        </w:tc>
        <w:tc>
          <w:tcPr>
            <w:tcW w:w="1134" w:type="dxa"/>
          </w:tcPr>
          <w:p w14:paraId="761A119B" w14:textId="4C1E64C5"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127" w:type="dxa"/>
          </w:tcPr>
          <w:p w14:paraId="61225048" w14:textId="3C8AB6BA"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DER-Proyecto.doc</w:t>
            </w:r>
          </w:p>
        </w:tc>
      </w:tr>
      <w:tr w:rsidR="007C7B4F" w:rsidRPr="0068658C" w14:paraId="5983FE93"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09CB99E" w14:textId="70568110"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7789C36D" w14:textId="3519247F"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189" w:type="dxa"/>
            <w:vAlign w:val="bottom"/>
          </w:tcPr>
          <w:p w14:paraId="7B1B356A" w14:textId="592551AF"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4" w:type="dxa"/>
            <w:vAlign w:val="bottom"/>
          </w:tcPr>
          <w:p w14:paraId="5DDD176C" w14:textId="7F579CC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127" w:type="dxa"/>
          </w:tcPr>
          <w:p w14:paraId="05D86414"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30123FF7"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7CA26CB" w14:textId="41A2482F"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613F07F8" w14:textId="2099EA5D"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189" w:type="dxa"/>
            <w:vAlign w:val="bottom"/>
          </w:tcPr>
          <w:p w14:paraId="4A21A736" w14:textId="07BB9852"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.JMX</w:t>
            </w:r>
          </w:p>
        </w:tc>
        <w:tc>
          <w:tcPr>
            <w:tcW w:w="1134" w:type="dxa"/>
            <w:vAlign w:val="bottom"/>
          </w:tcPr>
          <w:p w14:paraId="08188E99" w14:textId="5F25CC3D"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127" w:type="dxa"/>
          </w:tcPr>
          <w:p w14:paraId="31233E1A" w14:textId="77777777"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7C7B4F" w:rsidRPr="0068658C" w14:paraId="2A3D6461"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E12D169" w14:textId="09B81935"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72F86DDA" w14:textId="4BC0BD8A"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189" w:type="dxa"/>
            <w:vAlign w:val="bottom"/>
          </w:tcPr>
          <w:p w14:paraId="3F9B33B0" w14:textId="42CF2AED"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4" w:type="dxa"/>
            <w:vAlign w:val="bottom"/>
          </w:tcPr>
          <w:p w14:paraId="401ACB91" w14:textId="4819337A"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127" w:type="dxa"/>
          </w:tcPr>
          <w:p w14:paraId="5F005157"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23F62C77"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104094B0" w14:textId="76ABA978"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1894E74D" w14:textId="3C34231C"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189" w:type="dxa"/>
            <w:vAlign w:val="bottom"/>
          </w:tcPr>
          <w:p w14:paraId="237A33C4" w14:textId="20AE9539"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4" w:type="dxa"/>
            <w:vAlign w:val="bottom"/>
          </w:tcPr>
          <w:p w14:paraId="2220A1EC" w14:textId="09D897B4"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127" w:type="dxa"/>
          </w:tcPr>
          <w:p w14:paraId="58F0ABA8" w14:textId="77777777"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7C7B4F" w:rsidRPr="0068658C" w14:paraId="2FB7DD81"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5D9EF89D" w14:textId="329148AC"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36B48AEF" w14:textId="3733CA0E"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189" w:type="dxa"/>
            <w:vAlign w:val="bottom"/>
          </w:tcPr>
          <w:p w14:paraId="4742BBE1" w14:textId="649F7E5A"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.MWB</w:t>
            </w:r>
          </w:p>
        </w:tc>
        <w:tc>
          <w:tcPr>
            <w:tcW w:w="1134" w:type="dxa"/>
            <w:vAlign w:val="bottom"/>
          </w:tcPr>
          <w:p w14:paraId="662E8466" w14:textId="554099B3"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127" w:type="dxa"/>
          </w:tcPr>
          <w:p w14:paraId="219A18D8"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67BC6031"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BB958D5" w14:textId="0A9DAD81"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5091BB58" w14:textId="58DB4F9B"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Acta de reunión</w:t>
            </w:r>
          </w:p>
        </w:tc>
        <w:tc>
          <w:tcPr>
            <w:tcW w:w="1189" w:type="dxa"/>
          </w:tcPr>
          <w:p w14:paraId="01CD0241" w14:textId="423E7D34"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F752A4">
              <w:rPr>
                <w:rFonts w:ascii="Calibri" w:hAnsi="Calibri"/>
                <w:sz w:val="24"/>
                <w:szCs w:val="22"/>
              </w:rPr>
              <w:t>.doc</w:t>
            </w:r>
            <w:r w:rsidR="00CD48B4">
              <w:rPr>
                <w:rFonts w:ascii="Calibri" w:hAnsi="Calibri"/>
                <w:sz w:val="24"/>
                <w:szCs w:val="22"/>
              </w:rPr>
              <w:t>x</w:t>
            </w:r>
          </w:p>
        </w:tc>
        <w:tc>
          <w:tcPr>
            <w:tcW w:w="1134" w:type="dxa"/>
            <w:vAlign w:val="bottom"/>
          </w:tcPr>
          <w:p w14:paraId="30DC1E94" w14:textId="536623DE"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127" w:type="dxa"/>
          </w:tcPr>
          <w:p w14:paraId="078DD8A1" w14:textId="595F553F"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AR.doc</w:t>
            </w:r>
          </w:p>
        </w:tc>
      </w:tr>
      <w:tr w:rsidR="007C7B4F" w:rsidRPr="0068658C" w14:paraId="6624CD11"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40C3317C" w14:textId="326154E5"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lastRenderedPageBreak/>
              <w:t>E</w:t>
            </w:r>
          </w:p>
        </w:tc>
        <w:tc>
          <w:tcPr>
            <w:tcW w:w="3198" w:type="dxa"/>
            <w:vAlign w:val="bottom"/>
          </w:tcPr>
          <w:p w14:paraId="1B4E3B4A" w14:textId="796DAB0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Checklist de las áreas del proceso</w:t>
            </w:r>
          </w:p>
        </w:tc>
        <w:tc>
          <w:tcPr>
            <w:tcW w:w="1189" w:type="dxa"/>
          </w:tcPr>
          <w:p w14:paraId="2345462C" w14:textId="72560F13"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F752A4">
              <w:rPr>
                <w:rFonts w:ascii="Calibri" w:hAnsi="Calibri"/>
                <w:sz w:val="24"/>
                <w:szCs w:val="22"/>
              </w:rPr>
              <w:t>.doc</w:t>
            </w:r>
            <w:r w:rsidR="00CD48B4">
              <w:rPr>
                <w:rFonts w:ascii="Calibri" w:hAnsi="Calibri"/>
                <w:sz w:val="24"/>
                <w:szCs w:val="22"/>
              </w:rPr>
              <w:t>x</w:t>
            </w:r>
          </w:p>
        </w:tc>
        <w:tc>
          <w:tcPr>
            <w:tcW w:w="1134" w:type="dxa"/>
          </w:tcPr>
          <w:p w14:paraId="33A1D9FB" w14:textId="12FD466B"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63343D69" w14:textId="2C31D61E"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CAP.doc</w:t>
            </w:r>
          </w:p>
        </w:tc>
      </w:tr>
      <w:tr w:rsidR="007C7B4F" w:rsidRPr="0068658C" w14:paraId="6CBF8BE4"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2CDC02E8" w14:textId="5B02964E"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0F68502E" w14:textId="7F46694E"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Documento de aceptación del cliente</w:t>
            </w:r>
          </w:p>
        </w:tc>
        <w:tc>
          <w:tcPr>
            <w:tcW w:w="1189" w:type="dxa"/>
            <w:vAlign w:val="bottom"/>
          </w:tcPr>
          <w:p w14:paraId="2FD8BCA5" w14:textId="6A8D4E46"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.doc</w:t>
            </w:r>
            <w:r w:rsidR="00CD48B4">
              <w:rPr>
                <w:rFonts w:ascii="Calibri" w:hAnsi="Calibri"/>
                <w:sz w:val="24"/>
                <w:szCs w:val="22"/>
              </w:rPr>
              <w:t>x</w:t>
            </w:r>
          </w:p>
        </w:tc>
        <w:tc>
          <w:tcPr>
            <w:tcW w:w="1134" w:type="dxa"/>
          </w:tcPr>
          <w:p w14:paraId="28C9C7CE" w14:textId="198327A7"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6002F6B6" w14:textId="27E22DA8"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DAC.doc</w:t>
            </w:r>
          </w:p>
        </w:tc>
      </w:tr>
      <w:tr w:rsidR="007C7B4F" w:rsidRPr="0068658C" w14:paraId="3190FE38"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050DE3B" w14:textId="193183D9"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196A5B65" w14:textId="01D4B5A4" w:rsidR="007C7B4F" w:rsidRPr="00B80FEB"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80FEB">
              <w:rPr>
                <w:rFonts w:ascii="Times New Roman" w:hAnsi="Times New Roman" w:cs="Times New Roman"/>
                <w:sz w:val="24"/>
                <w:lang w:eastAsia="es-PE"/>
              </w:rPr>
              <w:t>Informes de calidad del Caso de caso de uso</w:t>
            </w:r>
            <w:r w:rsidR="00B80FEB" w:rsidRPr="00B80FEB">
              <w:rPr>
                <w:rFonts w:ascii="Times New Roman" w:hAnsi="Times New Roman" w:cs="Times New Roman"/>
                <w:sz w:val="24"/>
                <w:lang w:eastAsia="es-PE"/>
              </w:rPr>
              <w:t xml:space="preserve"> </w:t>
            </w:r>
            <w:r w:rsidR="00B80FEB" w:rsidRPr="00B80FEB">
              <w:rPr>
                <w:rFonts w:ascii="Times New Roman" w:hAnsi="Times New Roman" w:cs="Times New Roman"/>
                <w:bCs/>
                <w:sz w:val="24"/>
              </w:rPr>
              <w:t>Realización de cotizaciones</w:t>
            </w:r>
          </w:p>
        </w:tc>
        <w:tc>
          <w:tcPr>
            <w:tcW w:w="1189" w:type="dxa"/>
          </w:tcPr>
          <w:p w14:paraId="204102FE" w14:textId="4A00D5BB"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4B7BAD">
              <w:rPr>
                <w:rFonts w:ascii="Calibri" w:hAnsi="Calibri"/>
                <w:sz w:val="24"/>
                <w:szCs w:val="22"/>
              </w:rPr>
              <w:t>.doc</w:t>
            </w:r>
            <w:r w:rsidR="00CD48B4">
              <w:rPr>
                <w:rFonts w:ascii="Calibri" w:hAnsi="Calibri"/>
                <w:sz w:val="24"/>
                <w:szCs w:val="22"/>
              </w:rPr>
              <w:t>x</w:t>
            </w:r>
          </w:p>
        </w:tc>
        <w:tc>
          <w:tcPr>
            <w:tcW w:w="1134" w:type="dxa"/>
          </w:tcPr>
          <w:p w14:paraId="791C80D1" w14:textId="6B725009"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5586DB1E"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7CC56809"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22756889" w14:textId="1B9BCC77"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0D382079" w14:textId="294825FB"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Manual de usuario</w:t>
            </w:r>
          </w:p>
        </w:tc>
        <w:tc>
          <w:tcPr>
            <w:tcW w:w="1189" w:type="dxa"/>
          </w:tcPr>
          <w:p w14:paraId="3D42671F" w14:textId="1D143BE8"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4B7BAD">
              <w:rPr>
                <w:rFonts w:ascii="Calibri" w:hAnsi="Calibri"/>
                <w:sz w:val="24"/>
                <w:szCs w:val="22"/>
              </w:rPr>
              <w:t>.doc</w:t>
            </w:r>
            <w:r w:rsidR="00CD48B4">
              <w:rPr>
                <w:rFonts w:ascii="Calibri" w:hAnsi="Calibri"/>
                <w:sz w:val="24"/>
                <w:szCs w:val="22"/>
              </w:rPr>
              <w:t>x</w:t>
            </w:r>
          </w:p>
        </w:tc>
        <w:tc>
          <w:tcPr>
            <w:tcW w:w="1134" w:type="dxa"/>
          </w:tcPr>
          <w:p w14:paraId="377AEDB3" w14:textId="1B756714"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01FDB2EA" w14:textId="14A314AC"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MU.doc</w:t>
            </w:r>
          </w:p>
        </w:tc>
      </w:tr>
      <w:tr w:rsidR="007C7B4F" w:rsidRPr="0068658C" w14:paraId="1BD622BA"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C3527D8" w14:textId="42FFA049"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tcPr>
          <w:p w14:paraId="5E465CB6" w14:textId="4FE5D2D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Documento de cierre del proyecto</w:t>
            </w:r>
          </w:p>
        </w:tc>
        <w:tc>
          <w:tcPr>
            <w:tcW w:w="1189" w:type="dxa"/>
          </w:tcPr>
          <w:p w14:paraId="4C5FAAC0" w14:textId="2C4AE60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4B7BAD">
              <w:rPr>
                <w:rFonts w:ascii="Calibri" w:hAnsi="Calibri"/>
                <w:sz w:val="24"/>
                <w:szCs w:val="22"/>
              </w:rPr>
              <w:t>.doc</w:t>
            </w:r>
            <w:r w:rsidR="00CD48B4">
              <w:rPr>
                <w:rFonts w:ascii="Calibri" w:hAnsi="Calibri"/>
                <w:sz w:val="24"/>
                <w:szCs w:val="22"/>
              </w:rPr>
              <w:t>x</w:t>
            </w:r>
          </w:p>
        </w:tc>
        <w:tc>
          <w:tcPr>
            <w:tcW w:w="1134" w:type="dxa"/>
          </w:tcPr>
          <w:p w14:paraId="0D267287" w14:textId="02001CD9"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1704524D" w14:textId="0FC85CF6"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DCP.doc</w:t>
            </w:r>
          </w:p>
        </w:tc>
      </w:tr>
    </w:tbl>
    <w:p w14:paraId="049584F3" w14:textId="77777777" w:rsidR="00D328E6" w:rsidRPr="00175F9B" w:rsidRDefault="00D328E6" w:rsidP="00D328E6">
      <w:pPr>
        <w:pStyle w:val="BodyText"/>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8421F8D"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4C508261"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14:paraId="6267245B" w14:textId="3DF0B93B" w:rsidR="00D328E6" w:rsidRPr="00D328E6" w:rsidRDefault="00D328E6" w:rsidP="00D328E6">
      <w:pPr>
        <w:pStyle w:val="BodyText"/>
        <w:ind w:left="2127"/>
      </w:pPr>
      <w:r w:rsidRPr="00D328E6">
        <w:rPr>
          <w:rFonts w:ascii="Calibri" w:hAnsi="Calibri" w:cs="Calibri"/>
          <w:sz w:val="24"/>
          <w:lang w:val="es-CO" w:eastAsia="es-CO"/>
        </w:rPr>
        <w:t>Nombre del archivo = “acrónimo del elemento”. “Extensión”</w:t>
      </w:r>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1855B178" w14:textId="5A25A247" w:rsidR="00B80FEB" w:rsidRPr="00E6515A" w:rsidRDefault="00B80FEB" w:rsidP="008A29F2">
      <w:pPr>
        <w:pStyle w:val="Heading2"/>
        <w:numPr>
          <w:ilvl w:val="2"/>
          <w:numId w:val="6"/>
        </w:numPr>
      </w:pPr>
      <w:bookmarkStart w:id="15" w:name="_Toc531384346"/>
      <w:r w:rsidRPr="00E6515A">
        <w:t>Fórmulas de las Nomenclaturas de los ítems.</w:t>
      </w:r>
      <w:bookmarkEnd w:id="15"/>
    </w:p>
    <w:p w14:paraId="2A8619AB" w14:textId="77777777" w:rsidR="00B80FEB" w:rsidRPr="006F15CF" w:rsidRDefault="00B80FEB" w:rsidP="00B80FEB">
      <w:pPr>
        <w:rPr>
          <w:rFonts w:ascii="Times New Roman" w:hAnsi="Times New Roman" w:cs="Times New Roman"/>
        </w:rPr>
      </w:pPr>
    </w:p>
    <w:tbl>
      <w:tblPr>
        <w:tblW w:w="8781" w:type="dxa"/>
        <w:tblLayout w:type="fixed"/>
        <w:tblCellMar>
          <w:left w:w="0" w:type="dxa"/>
          <w:right w:w="0" w:type="dxa"/>
        </w:tblCellMar>
        <w:tblLook w:val="04A0" w:firstRow="1" w:lastRow="0" w:firstColumn="1" w:lastColumn="0" w:noHBand="0" w:noVBand="1"/>
      </w:tblPr>
      <w:tblGrid>
        <w:gridCol w:w="2544"/>
        <w:gridCol w:w="6237"/>
      </w:tblGrid>
      <w:tr w:rsidR="00B80FEB" w:rsidRPr="006F15CF" w14:paraId="094EF80C" w14:textId="77777777" w:rsidTr="00505F9F">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14:paraId="75937D20"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 xml:space="preserve">TIPO(E=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14:paraId="363423D2"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14:paraId="6615C303"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8EA626"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88C5B7" w14:textId="498D019C"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+"-"+ACRONIMO C.U.+n°+"-"+ACRÓNIMO EVENTO</w:t>
            </w:r>
          </w:p>
        </w:tc>
      </w:tr>
      <w:tr w:rsidR="00B80FEB" w:rsidRPr="006F15CF" w14:paraId="379F9967"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E73981"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60DE4" w14:textId="6E10C883"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14:paraId="5422E5CD"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CD964"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BC840E" w14:textId="5392F025"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C.U.+n°+"-"+ACRÓNIMO EVENTO</w:t>
            </w:r>
          </w:p>
        </w:tc>
      </w:tr>
      <w:tr w:rsidR="00B80FEB" w:rsidRPr="006F15CF" w14:paraId="67387C75"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9D6D12C"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36DD0"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HERRAMIENTA+"-"+V+n° DE LA VERSIÓN</w:t>
            </w:r>
          </w:p>
        </w:tc>
      </w:tr>
    </w:tbl>
    <w:p w14:paraId="7D0B81AC" w14:textId="77777777" w:rsidR="00B80FEB" w:rsidRDefault="00B80FEB" w:rsidP="00B80FEB">
      <w:pPr>
        <w:rPr>
          <w:rFonts w:ascii="Times New Roman" w:hAnsi="Times New Roman" w:cs="Times New Roman"/>
        </w:rPr>
      </w:pPr>
    </w:p>
    <w:p w14:paraId="657245A1" w14:textId="77777777" w:rsidR="00E6515A" w:rsidRDefault="00E6515A" w:rsidP="00B80FEB">
      <w:pPr>
        <w:rPr>
          <w:rFonts w:ascii="Times New Roman" w:hAnsi="Times New Roman" w:cs="Times New Roman"/>
        </w:rPr>
      </w:pPr>
    </w:p>
    <w:p w14:paraId="6BE61DFB" w14:textId="77777777" w:rsidR="00E6515A" w:rsidRDefault="00E6515A" w:rsidP="00B80FEB">
      <w:pPr>
        <w:rPr>
          <w:rFonts w:ascii="Times New Roman" w:hAnsi="Times New Roman" w:cs="Times New Roman"/>
        </w:rPr>
      </w:pPr>
    </w:p>
    <w:p w14:paraId="761926FB" w14:textId="77777777" w:rsidR="00E6515A" w:rsidRPr="006F15CF" w:rsidRDefault="00E6515A" w:rsidP="00B80FEB">
      <w:pPr>
        <w:rPr>
          <w:rFonts w:ascii="Times New Roman" w:hAnsi="Times New Roman" w:cs="Times New Roman"/>
        </w:rPr>
      </w:pPr>
    </w:p>
    <w:p w14:paraId="79C6DEC1" w14:textId="284E7885" w:rsidR="00B80FEB" w:rsidRPr="00E6515A" w:rsidRDefault="00B80FEB" w:rsidP="008A29F2">
      <w:pPr>
        <w:pStyle w:val="Heading3"/>
        <w:numPr>
          <w:ilvl w:val="2"/>
          <w:numId w:val="6"/>
        </w:numPr>
        <w:rPr>
          <w:rFonts w:asciiTheme="minorHAnsi" w:hAnsiTheme="minorHAnsi" w:cstheme="minorHAnsi"/>
          <w:sz w:val="24"/>
          <w:szCs w:val="24"/>
        </w:rPr>
      </w:pPr>
      <w:bookmarkStart w:id="16" w:name="_Toc531384347"/>
      <w:r w:rsidRPr="00E6515A">
        <w:rPr>
          <w:rFonts w:asciiTheme="minorHAnsi" w:hAnsiTheme="minorHAnsi" w:cstheme="minorHAnsi"/>
          <w:sz w:val="24"/>
          <w:szCs w:val="24"/>
        </w:rPr>
        <w:lastRenderedPageBreak/>
        <w:t>Cuadro de Item con la nomenclatura.</w:t>
      </w:r>
      <w:bookmarkEnd w:id="16"/>
    </w:p>
    <w:p w14:paraId="5D5C7E9C" w14:textId="77777777" w:rsidR="00B80FEB" w:rsidRPr="006F15CF" w:rsidRDefault="00B80FEB" w:rsidP="00B80FEB">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187"/>
        <w:gridCol w:w="4991"/>
        <w:gridCol w:w="1640"/>
      </w:tblGrid>
      <w:tr w:rsidR="00B80FEB" w:rsidRPr="006F15CF" w14:paraId="532917DB"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4072011C" w14:textId="77777777" w:rsidR="00B80FEB" w:rsidRPr="006F15CF" w:rsidRDefault="00B80FEB" w:rsidP="00505F9F">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70A17239" w14:textId="77777777" w:rsidR="00B80FEB" w:rsidRPr="006F15CF" w:rsidRDefault="00B80FEB" w:rsidP="00505F9F">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7CA7F9DA" w14:textId="77777777" w:rsidR="00B80FEB" w:rsidRPr="006F15CF" w:rsidRDefault="00B80FEB" w:rsidP="00505F9F">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B80FEB" w:rsidRPr="006F15CF" w14:paraId="705D341B"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85098B"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PGC</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CCC034C"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9A7405F"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6BABF66F"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2A4E778"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PGQ</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50C394"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Plan de Gestión de la Calidad</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6BEE90"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33B543AB"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19DE5C" w14:textId="02001AB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-PPR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7447C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Plan del Proyecto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F1E39A"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36E49CB3"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F1BDDA" w14:textId="6EF48549"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-PRN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0D400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Procesos de Negocio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5DC1E7"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50A7DC10"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B5C5A70" w14:textId="5B9796C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-RQF</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1066B9B"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Requisitos Funcionales y no Funcionales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5AE8F6"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659F6BE8"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2B24294" w14:textId="01B10CB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-TRZ</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B10FC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Trazabilidad</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B6B08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6FDB9DFA"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FFB921A" w14:textId="5F02E483"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-ECU1-GP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120BBB8" w14:textId="56B3465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Especificación de caso de uso </w:t>
            </w:r>
            <w:r w:rsidR="00505F9F" w:rsidRPr="00B80FEB">
              <w:rPr>
                <w:rFonts w:ascii="Times New Roman" w:hAnsi="Times New Roman" w:cs="Times New Roman"/>
                <w:bCs/>
              </w:rPr>
              <w:t>Realización de cotizaciones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CE7E9A"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73198E4E"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7487D53" w14:textId="70FE4A8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-ARQ</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2FCBC96"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Arquitectura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4DB7B6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B80FEB" w:rsidRPr="006F15CF" w14:paraId="4844F6D2"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6754484" w14:textId="1987A9AA"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-ICU1-GP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D2514C" w14:textId="4FA769F9"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Implementación de caso de uso </w:t>
            </w:r>
            <w:r w:rsidR="00505F9F" w:rsidRPr="00505F9F">
              <w:rPr>
                <w:rFonts w:ascii="Times New Roman" w:eastAsia="Times New Roman" w:hAnsi="Times New Roman" w:cs="Times New Roman"/>
                <w:color w:val="000000"/>
                <w:lang w:eastAsia="es-PE"/>
              </w:rPr>
              <w:t>Ventas de m</w:t>
            </w:r>
            <w:r w:rsidR="00505F9F" w:rsidRPr="00505F9F">
              <w:rPr>
                <w:rFonts w:ascii="Times New Roman" w:eastAsia="Times New Roman" w:hAnsi="Times New Roman" w:cs="Times New Roman" w:hint="eastAsia"/>
                <w:color w:val="000000"/>
                <w:lang w:eastAsia="es-PE"/>
              </w:rPr>
              <w:t>á</w:t>
            </w:r>
            <w:r w:rsidR="00505F9F" w:rsidRPr="00505F9F">
              <w:rPr>
                <w:rFonts w:ascii="Times New Roman" w:eastAsia="Times New Roman" w:hAnsi="Times New Roman" w:cs="Times New Roman"/>
                <w:color w:val="000000"/>
                <w:lang w:eastAsia="es-PE"/>
              </w:rPr>
              <w:t>quinas fotocopiadoras, repuestos e insumos.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85A62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76AC4FCD"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8BDB467" w14:textId="230C2440"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-CPU1-GP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BE8C4A" w14:textId="35A5C5F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Documento de Casos de Pruebas Unitarias de </w:t>
            </w:r>
            <w:r w:rsidR="00505F9F" w:rsidRPr="00B80FEB">
              <w:rPr>
                <w:rFonts w:ascii="Times New Roman" w:hAnsi="Times New Roman" w:cs="Times New Roman"/>
                <w:bCs/>
              </w:rPr>
              <w:t>Realización de cotizaciones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918C78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7AD74FBA"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7E54AC"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83253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GITHUB</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37D44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163D0635"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11A8BA8"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6C73E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JMETER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A6ACB8"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55E47628"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E23E05E"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634A1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SUBLIME TEXT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91D58CC"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27290AC7"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95BEF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CCBD4F"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WAMPSERVER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8771E4"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500D023A"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8F2AB0"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659D32"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MYSQL WORKBENCH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4C595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163DD67A"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1B42D0" w14:textId="03ACB061"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-AR1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DEF3F1"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Acta de reunión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4117E1"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0AAACE1C"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D59C197" w14:textId="31444597"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-CHK-AP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764A25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Checklist de las áreas del proceso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B486F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5CE30E8F"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B1BEDE" w14:textId="4B2AE36A"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-ACL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F43B6B"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aceptación del cliente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98398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179A14EA"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F34381" w14:textId="783FB830"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-CU1-IC</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9716B2D" w14:textId="609FF4FC" w:rsidR="00B80FEB" w:rsidRPr="006F15CF" w:rsidRDefault="00B80FEB" w:rsidP="00B80FE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Informes de calidad del Caso de Uso </w:t>
            </w:r>
            <w:r w:rsidRPr="00505F9F">
              <w:rPr>
                <w:rFonts w:ascii="Times New Roman" w:hAnsi="Times New Roman" w:cs="Times New Roman"/>
                <w:bCs/>
              </w:rPr>
              <w:t>Realización de cotizaciones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2989D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3B3FE66E"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D2108A3" w14:textId="2E228407"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-MUS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7550E76"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189604"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4F637D6C"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77CEAC" w14:textId="2F32FAC7"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-DCP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40659E"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cierre del proyecto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9871CA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bl>
    <w:p w14:paraId="36CF8628" w14:textId="77777777" w:rsidR="00B80FEB" w:rsidRDefault="00B80FEB" w:rsidP="00B80FEB">
      <w:pPr>
        <w:rPr>
          <w:rFonts w:ascii="Times New Roman" w:hAnsi="Times New Roman" w:cs="Times New Roman"/>
        </w:rPr>
      </w:pPr>
    </w:p>
    <w:p w14:paraId="525A71EA" w14:textId="77777777" w:rsidR="00B80FEB" w:rsidRDefault="00B80FEB" w:rsidP="00B80FEB">
      <w:pPr>
        <w:rPr>
          <w:rFonts w:ascii="Times New Roman" w:hAnsi="Times New Roman" w:cs="Times New Roman"/>
        </w:rPr>
      </w:pPr>
    </w:p>
    <w:p w14:paraId="2EF9AEB4" w14:textId="77777777" w:rsidR="00505F9F" w:rsidRPr="006F15CF" w:rsidRDefault="00505F9F" w:rsidP="008A29F2">
      <w:pPr>
        <w:pStyle w:val="Heading2"/>
        <w:keepLines/>
        <w:widowControl/>
        <w:numPr>
          <w:ilvl w:val="1"/>
          <w:numId w:val="5"/>
        </w:numPr>
        <w:suppressAutoHyphens w:val="0"/>
        <w:spacing w:before="40" w:after="0" w:line="259" w:lineRule="auto"/>
        <w:rPr>
          <w:rFonts w:cs="Times New Roman"/>
          <w:szCs w:val="24"/>
        </w:rPr>
      </w:pPr>
      <w:bookmarkStart w:id="17" w:name="_Toc531384348"/>
      <w:r w:rsidRPr="006F15CF">
        <w:rPr>
          <w:rFonts w:cs="Times New Roman"/>
          <w:szCs w:val="24"/>
        </w:rPr>
        <w:lastRenderedPageBreak/>
        <w:t>Control</w:t>
      </w:r>
      <w:bookmarkEnd w:id="17"/>
    </w:p>
    <w:p w14:paraId="3BB005A2" w14:textId="77777777" w:rsidR="00505F9F" w:rsidRPr="006F15CF" w:rsidRDefault="00505F9F" w:rsidP="008A29F2">
      <w:pPr>
        <w:pStyle w:val="Heading3"/>
        <w:keepLines/>
        <w:widowControl/>
        <w:numPr>
          <w:ilvl w:val="2"/>
          <w:numId w:val="5"/>
        </w:numPr>
        <w:suppressAutoHyphens w:val="0"/>
        <w:spacing w:before="40" w:after="0" w:line="259" w:lineRule="auto"/>
        <w:rPr>
          <w:rFonts w:cs="Times New Roman"/>
        </w:rPr>
      </w:pPr>
      <w:bookmarkStart w:id="18" w:name="_Toc531384349"/>
      <w:r w:rsidRPr="006F15CF">
        <w:rPr>
          <w:rFonts w:cs="Times New Roman"/>
        </w:rPr>
        <w:t>Definición de línea base</w:t>
      </w:r>
      <w:bookmarkEnd w:id="18"/>
    </w:p>
    <w:p w14:paraId="6AD4F450" w14:textId="77777777" w:rsidR="00505F9F" w:rsidRPr="00505F9F" w:rsidRDefault="00505F9F" w:rsidP="008A29F2">
      <w:pPr>
        <w:pStyle w:val="Heading4"/>
        <w:widowControl/>
        <w:numPr>
          <w:ilvl w:val="3"/>
          <w:numId w:val="5"/>
        </w:numPr>
        <w:suppressAutoHyphens w:val="0"/>
        <w:spacing w:line="259" w:lineRule="auto"/>
        <w:rPr>
          <w:b/>
          <w:i w:val="0"/>
          <w:color w:val="auto"/>
        </w:rPr>
      </w:pPr>
      <w:bookmarkStart w:id="19" w:name="_Toc531384350"/>
      <w:r w:rsidRPr="00505F9F">
        <w:rPr>
          <w:b/>
          <w:i w:val="0"/>
          <w:color w:val="auto"/>
        </w:rPr>
        <w:t>Definición de hitos según el cronograma</w:t>
      </w:r>
      <w:bookmarkEnd w:id="19"/>
    </w:p>
    <w:p w14:paraId="06AD8073" w14:textId="77777777"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14:paraId="7F6D4C26" w14:textId="77777777"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73"/>
        <w:gridCol w:w="1160"/>
        <w:gridCol w:w="2585"/>
      </w:tblGrid>
      <w:tr w:rsidR="00AD2277" w:rsidRPr="006F15CF" w14:paraId="089CB21C" w14:textId="77777777" w:rsidTr="00A34416">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29CE8D7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7414C62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5C03609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14:paraId="15E6F3A7" w14:textId="77777777" w:rsidTr="00A34416">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E69935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Earned_schedule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457EA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C1828EE"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B538C29"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1E023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46F84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B08E6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11C255D" w14:textId="77777777" w:rsidTr="00A34416">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2F34E81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BB7D8F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70AB70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88B6970" w14:textId="77777777" w:rsidTr="00A34416">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D2460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D4CA3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E5E73C1"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2A9C926" w14:textId="77777777" w:rsidTr="00A34416">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58BB9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224C46"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D51C4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2AD07C72" w14:textId="77777777" w:rsidTr="00A34416">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9680F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DF16A5"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747C4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2A0C904" w14:textId="77777777" w:rsidTr="00A34416">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42F44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A26A4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BD55813"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06C606E5" w14:textId="77777777" w:rsidTr="00A34416">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4C587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E9FDE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BD933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AD2277" w:rsidRPr="006F15CF" w14:paraId="15D1FC30" w14:textId="77777777" w:rsidTr="00A34416">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3251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1B3533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8BB60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7A47F1A0"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C47D4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406DD58"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66368F"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08001AEB" w14:textId="77777777" w:rsidTr="00A34416">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0D739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19753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B2089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61B48C85" w14:textId="77777777" w:rsidTr="00A34416">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15543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4D316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6C16D4"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BCD140C"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7FAB6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AE037A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417A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AD2277" w:rsidRPr="006F15CF" w14:paraId="1301823B"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587062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3: Controlar la calidad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03A7F6"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4F5F23"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29E14E9" w14:textId="77777777" w:rsidTr="00A34416">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EDD3F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Gestionar el involucramiento de los 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E9B65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0450D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C50514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94E92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C1C4C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A6DBF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672FC9B8"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04A77B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lastRenderedPageBreak/>
              <w:t xml:space="preserve">              HITO 4: Gestionar la participación de los 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DEA0EA"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ECFDBCA"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498F3AA7" w14:textId="77777777" w:rsidTr="00A34416">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5A82E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5D3A8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9A2522"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405DE12"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A067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Checklist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65D47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95F5D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09E74782" w14:textId="77777777" w:rsidTr="00A34416">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2560F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06748B"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3B1DFE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0F8074E5" w14:textId="77777777" w:rsidTr="00A34416">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8AF0EB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D31BD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3E0509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67E57A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125F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aceptación del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EA7E74"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1D612"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F0175A8" w14:textId="77777777" w:rsidTr="00A34416">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F51D1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cierre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6A1ED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2E51B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240951F6" w14:textId="77777777" w:rsidTr="00A34416">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0B6CE5"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5D763D"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8DF554"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6044F774" w14:textId="77777777" w:rsidTr="00A34416">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49A17E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6946C2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3705456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3D790BC" w14:textId="77777777" w:rsidTr="00A34416">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61852" w14:textId="77777777" w:rsidR="00AD2277" w:rsidRPr="006F15CF" w:rsidRDefault="00AD2277" w:rsidP="00A34416">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6FF34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D5D84C"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D747BC7" w14:textId="77777777" w:rsidTr="00A34416">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D84DD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2E3CB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DD1B7E"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9F810D0" w14:textId="77777777" w:rsidTr="00A34416">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8BD545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requisitos funcionales y no 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5864C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1F9085"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3505AD32" w14:textId="77777777" w:rsidTr="00A34416">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9D4E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5882FF"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0A64082"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45180D99" w14:textId="77777777" w:rsidTr="00A34416">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D2154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8734E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4B81C"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4BE346B" w14:textId="77777777" w:rsidTr="00A34416">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CE712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Documentos de Procesos de Negocio Bizagi</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8D71B4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3EBBF9"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DF16587" w14:textId="77777777" w:rsidTr="00A34416">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EDDB8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0C21D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7AED6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0EAB6E7D" w14:textId="77777777" w:rsidTr="00A34416">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0BAD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8: Descripción de procesos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9D57CF"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3E861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2EE5C3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1BA591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F9DE7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D7694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73F741A" w14:textId="77777777" w:rsidTr="00A34416">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53EC1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Trazabilidad</w:t>
            </w:r>
            <w:r>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9506D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347A2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75DA428C"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55D100" w14:textId="4733CB80" w:rsidR="00AD2277" w:rsidRPr="006F15CF" w:rsidRDefault="00AD2277" w:rsidP="0079531C">
            <w:pPr>
              <w:ind w:left="1024" w:hanging="113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Especificación de caso de uso </w:t>
            </w:r>
            <w:r w:rsidR="0079531C">
              <w:rPr>
                <w:rFonts w:ascii="Times New Roman" w:eastAsia="Times New Roman" w:hAnsi="Times New Roman" w:cs="Times New Roman"/>
                <w:color w:val="000000"/>
                <w:lang w:eastAsia="es-PE"/>
              </w:rPr>
              <w:t xml:space="preserve"> </w:t>
            </w:r>
            <w:r w:rsidRPr="007A1E72">
              <w:rPr>
                <w:rFonts w:ascii="Times New Roman" w:hAnsi="Times New Roman" w:cs="Times New Roman"/>
                <w:bCs/>
              </w:rPr>
              <w:t>Realización de cotizaciones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3FD8C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6AF8D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02F4F23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137F64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EF367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A448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2036E1E8" w14:textId="77777777" w:rsidTr="00A34416">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FC56B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964E58"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85D7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4D15409" w14:textId="77777777" w:rsidTr="00A34416">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485558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 xml:space="preserve">               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2F5F9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722A6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2A286A2"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91B3F7" w14:textId="7F6EE2BE" w:rsidR="00AD2277" w:rsidRPr="006F15CF" w:rsidRDefault="00AD2277" w:rsidP="0079531C">
            <w:pPr>
              <w:tabs>
                <w:tab w:val="left" w:pos="599"/>
              </w:tabs>
              <w:ind w:left="883" w:hanging="993"/>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Implementación de caso de uso </w:t>
            </w:r>
            <w:r w:rsidR="0079531C"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9B1C44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9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C39E7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AD2277" w:rsidRPr="006F15CF" w14:paraId="27D377EF" w14:textId="77777777" w:rsidTr="00A34416">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13BB0F" w14:textId="60D62B5C" w:rsidR="00AD2277" w:rsidRPr="006F15CF" w:rsidRDefault="00AD2277" w:rsidP="00CD48B4">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Reporte de </w:t>
            </w:r>
            <w:r w:rsidR="00CD48B4">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FC0FD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F9237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AD2277" w:rsidRPr="006F15CF" w14:paraId="00130CD0"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C5AEAB5"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EB148C"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7FFCD4"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737F5BA"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DF3916"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F9E03A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FF965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160A202" w14:textId="77777777" w:rsidTr="00A34416">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8DAC427" w14:textId="27346A34" w:rsidR="00AD2277" w:rsidRPr="006F15CF" w:rsidRDefault="00AD2277" w:rsidP="0079531C">
            <w:pPr>
              <w:ind w:left="883" w:hanging="1277"/>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0079531C"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A3CF0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49341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r>
      <w:tr w:rsidR="00AD2277" w:rsidRPr="006F15CF" w14:paraId="7BBCB951" w14:textId="77777777" w:rsidTr="00A34416">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341B8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115DDE"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24AD43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400E4C5"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1E491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EE7E4E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660E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B9A4E89"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1554BC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048246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AA1FF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AD2277" w:rsidRPr="006F15CF" w14:paraId="20ED2BE1" w14:textId="77777777" w:rsidTr="00A34416">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C397E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A7C40D"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218EA9B" w14:textId="77777777" w:rsidR="00AD2277" w:rsidRPr="006F15CF" w:rsidRDefault="00AD2277" w:rsidP="00A34416">
            <w:pPr>
              <w:rPr>
                <w:rFonts w:ascii="Times New Roman" w:eastAsia="Times New Roman" w:hAnsi="Times New Roman" w:cs="Times New Roman"/>
                <w:lang w:eastAsia="es-PE"/>
              </w:rPr>
            </w:pPr>
          </w:p>
        </w:tc>
      </w:tr>
    </w:tbl>
    <w:p w14:paraId="1F0F5221" w14:textId="77777777" w:rsidR="00AD2277" w:rsidRPr="006F15CF" w:rsidRDefault="00AD2277" w:rsidP="00505F9F">
      <w:pPr>
        <w:pStyle w:val="NormalWeb"/>
        <w:spacing w:before="120" w:beforeAutospacing="0" w:after="120" w:afterAutospacing="0"/>
        <w:ind w:left="720"/>
      </w:pPr>
    </w:p>
    <w:p w14:paraId="5622A171" w14:textId="77777777" w:rsidR="00505F9F" w:rsidRPr="006F15CF" w:rsidRDefault="00505F9F" w:rsidP="00505F9F">
      <w:pPr>
        <w:rPr>
          <w:rFonts w:ascii="Times New Roman" w:hAnsi="Times New Roman" w:cs="Times New Roman"/>
        </w:rPr>
      </w:pPr>
    </w:p>
    <w:p w14:paraId="099843F2" w14:textId="77777777" w:rsidR="00505F9F" w:rsidRPr="006F15CF" w:rsidRDefault="00505F9F" w:rsidP="008A29F2">
      <w:pPr>
        <w:pStyle w:val="Heading4"/>
        <w:widowControl/>
        <w:numPr>
          <w:ilvl w:val="3"/>
          <w:numId w:val="5"/>
        </w:numPr>
        <w:suppressAutoHyphens w:val="0"/>
        <w:spacing w:line="259" w:lineRule="auto"/>
      </w:pPr>
      <w:bookmarkStart w:id="20" w:name="_Toc531384351"/>
      <w:r w:rsidRPr="006F15CF">
        <w:t>Definición de línea base</w:t>
      </w:r>
      <w:bookmarkEnd w:id="20"/>
    </w:p>
    <w:p w14:paraId="317350DD" w14:textId="77777777"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14:paraId="76AA272D" w14:textId="77777777" w:rsidR="0032564A" w:rsidRDefault="0032564A" w:rsidP="00505F9F">
      <w:pPr>
        <w:pStyle w:val="NormalWeb"/>
        <w:spacing w:before="0" w:beforeAutospacing="0" w:after="0" w:afterAutospacing="0"/>
        <w:ind w:left="720"/>
        <w:rPr>
          <w:bCs/>
          <w:color w:val="000000"/>
        </w:rPr>
      </w:pPr>
    </w:p>
    <w:p w14:paraId="78ADEAE5" w14:textId="77777777" w:rsidR="0032564A" w:rsidRPr="006F15CF" w:rsidRDefault="0032564A" w:rsidP="00505F9F">
      <w:pPr>
        <w:pStyle w:val="NormalWeb"/>
        <w:spacing w:before="0" w:beforeAutospacing="0" w:after="0" w:afterAutospacing="0"/>
        <w:ind w:left="720"/>
        <w:rPr>
          <w:bCs/>
          <w:color w:val="000000"/>
        </w:rPr>
      </w:pPr>
    </w:p>
    <w:p w14:paraId="2FF1FFBC" w14:textId="77777777"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14:paraId="28529D96" w14:textId="77777777" w:rsidTr="00A34416">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068F56F4" w14:textId="77777777" w:rsidR="00AD2277" w:rsidRPr="006F15CF" w:rsidRDefault="00AD2277" w:rsidP="00A34416">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44078411" w14:textId="77777777" w:rsidR="00AD2277" w:rsidRPr="006F15CF" w:rsidRDefault="00AD2277" w:rsidP="00A34416">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6F624735" w14:textId="77777777" w:rsidR="00AD2277" w:rsidRPr="006F15CF" w:rsidRDefault="00AD2277" w:rsidP="00A34416">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14:paraId="7EE85AA7" w14:textId="77777777" w:rsidTr="00A34416">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14:paraId="04745B8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14:paraId="5988820A"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2EAA83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44F177"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F0631B"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del Proyecto</w:t>
            </w:r>
          </w:p>
          <w:p w14:paraId="1B16ECD6" w14:textId="77777777" w:rsidR="00AD2277" w:rsidRPr="006F15CF" w:rsidRDefault="00AD2277" w:rsidP="00A34416">
            <w:pPr>
              <w:rPr>
                <w:rFonts w:ascii="Times New Roman" w:eastAsia="Times New Roman" w:hAnsi="Times New Roman" w:cs="Times New Roman"/>
                <w:lang w:val="es-ES" w:eastAsia="es-ES"/>
              </w:rPr>
            </w:pPr>
          </w:p>
        </w:tc>
      </w:tr>
      <w:tr w:rsidR="00AD2277" w:rsidRPr="006F15CF" w14:paraId="281595D3"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F1B197"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36E6A4"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3AF3EE"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14:paraId="70AC967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14:paraId="68E0ED61"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2176DF"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DA4432"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D76FD5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tc>
      </w:tr>
      <w:tr w:rsidR="00AD2277" w:rsidRPr="006F15CF" w14:paraId="7CC59444"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FFA417"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gestión </w:t>
            </w:r>
            <w:r w:rsidRPr="006F15CF">
              <w:rPr>
                <w:rFonts w:ascii="Times New Roman" w:eastAsia="Times New Roman" w:hAnsi="Times New Roman" w:cs="Times New Roman"/>
                <w:color w:val="000000"/>
                <w:lang w:val="es-ES" w:eastAsia="es-ES"/>
              </w:rPr>
              <w:lastRenderedPageBreak/>
              <w:t>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46D7E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 xml:space="preserve">HITO 4: Gestionar la </w:t>
            </w:r>
            <w:r w:rsidRPr="006F15CF">
              <w:rPr>
                <w:rFonts w:ascii="Times New Roman" w:eastAsia="Times New Roman" w:hAnsi="Times New Roman" w:cs="Times New Roman"/>
                <w:color w:val="000000"/>
                <w:lang w:val="es-ES" w:eastAsia="es-ES"/>
              </w:rPr>
              <w:lastRenderedPageBreak/>
              <w:t>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D49E3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Acta de reunión</w:t>
            </w:r>
          </w:p>
        </w:tc>
      </w:tr>
      <w:tr w:rsidR="00AD2277" w:rsidRPr="006F15CF" w14:paraId="6828A5DF"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D5E612"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E813A3"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46188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Checklist de las áreas del proceso</w:t>
            </w:r>
          </w:p>
        </w:tc>
      </w:tr>
      <w:tr w:rsidR="00AD2277" w:rsidRPr="006F15CF" w14:paraId="1B61E52D" w14:textId="77777777" w:rsidTr="00A34416">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A70553E"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8327AE"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96174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14:paraId="6508BDB0"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14:paraId="7862C29E" w14:textId="77777777" w:rsidTr="00A34416">
        <w:trPr>
          <w:trHeight w:val="21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15A1B9D4"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14:paraId="28A1C27F"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D127F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F76FF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8F685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14:paraId="18059690"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AF382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0A554F"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779E6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14:paraId="763AC62B" w14:textId="77777777" w:rsidTr="00A34416">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296DD96C"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14:paraId="37A96E12"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D159D4"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6FFDBF"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665928"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Trazabilidad</w:t>
            </w:r>
          </w:p>
          <w:p w14:paraId="15774C65" w14:textId="39994FC3"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14:paraId="1CBA71B8"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Arquitectura</w:t>
            </w:r>
          </w:p>
        </w:tc>
      </w:tr>
      <w:tr w:rsidR="00AD2277" w:rsidRPr="006F15CF" w14:paraId="0532714E"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F0744A"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AA2D3A"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95C4B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14:paraId="33A9691E" w14:textId="77777777" w:rsidR="00AD2277" w:rsidRPr="006F15CF" w:rsidRDefault="00AD2277" w:rsidP="00A34416">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14:paraId="30FB399E"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3162CC"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A8256B"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B056B5"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14:paraId="56F39644" w14:textId="77777777" w:rsidTr="00A34416">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30DE3066"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14:paraId="0EAF3A43"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9D8870B"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C190C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6DB1B33"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14:paraId="0ADC8295" w14:textId="77777777" w:rsidR="00505F9F" w:rsidRPr="00465E1F" w:rsidRDefault="00505F9F" w:rsidP="00505F9F">
      <w:pPr>
        <w:pStyle w:val="Heading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14:paraId="488A42CE" w14:textId="77777777" w:rsidR="00505F9F" w:rsidRPr="001C6B84" w:rsidRDefault="00505F9F" w:rsidP="008A29F2">
      <w:pPr>
        <w:pStyle w:val="Heading3"/>
        <w:keepLines/>
        <w:widowControl/>
        <w:numPr>
          <w:ilvl w:val="2"/>
          <w:numId w:val="5"/>
        </w:numPr>
        <w:suppressAutoHyphens w:val="0"/>
        <w:spacing w:before="40" w:after="0" w:line="259" w:lineRule="auto"/>
        <w:rPr>
          <w:rFonts w:cs="Times New Roman"/>
        </w:rPr>
      </w:pPr>
      <w:bookmarkStart w:id="21" w:name="_Toc531384352"/>
      <w:r>
        <w:rPr>
          <w:rFonts w:cs="Times New Roman"/>
        </w:rPr>
        <w:lastRenderedPageBreak/>
        <w:t>Estructura de librerías</w:t>
      </w:r>
      <w:bookmarkEnd w:id="21"/>
    </w:p>
    <w:p w14:paraId="7B31A6E8"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2" w:name="_Toc531384353"/>
      <w:r w:rsidRPr="00A86063">
        <w:rPr>
          <w:b/>
          <w:i w:val="0"/>
          <w:color w:val="auto"/>
        </w:rPr>
        <w:t>Definición de la estructura de las librerías.</w:t>
      </w:r>
      <w:bookmarkEnd w:id="22"/>
    </w:p>
    <w:p w14:paraId="3ADD1CD3" w14:textId="77777777" w:rsidR="00505F9F" w:rsidRPr="006F15CF" w:rsidRDefault="00505F9F" w:rsidP="00505F9F">
      <w:pPr>
        <w:rPr>
          <w:rFonts w:ascii="Times New Roman" w:hAnsi="Times New Roman" w:cs="Times New Roman"/>
          <w:noProof/>
          <w:shd w:val="clear" w:color="auto" w:fill="C5E0B3" w:themeFill="accent6" w:themeFillTint="66"/>
          <w:lang w:val="es-ES" w:eastAsia="es-ES"/>
        </w:rPr>
      </w:pPr>
    </w:p>
    <w:p w14:paraId="4FA79EF2" w14:textId="77777777" w:rsidR="00505F9F" w:rsidRPr="00631576" w:rsidRDefault="00505F9F" w:rsidP="00505F9F">
      <w:pPr>
        <w:rPr>
          <w:rFonts w:ascii="Times New Roman" w:hAnsi="Times New Roman" w:cs="Times New Roman"/>
        </w:rPr>
      </w:pPr>
      <w:r w:rsidRPr="006F15CF">
        <w:rPr>
          <w:rFonts w:ascii="Times New Roman" w:hAnsi="Times New Roman" w:cs="Times New Roman"/>
          <w:noProof/>
          <w:lang w:val="es-PE" w:eastAsia="es-PE"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899103" w14:textId="77777777" w:rsidR="00505F9F" w:rsidRPr="006F15CF" w:rsidRDefault="00505F9F" w:rsidP="00505F9F">
      <w:pPr>
        <w:pStyle w:val="Heading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14:paraId="748D1DE4"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3" w:name="_Toc531384354"/>
      <w:r w:rsidRPr="00A86063">
        <w:rPr>
          <w:b/>
          <w:i w:val="0"/>
          <w:color w:val="auto"/>
        </w:rPr>
        <w:lastRenderedPageBreak/>
        <w:t>Librería principal</w:t>
      </w:r>
      <w:bookmarkEnd w:id="23"/>
    </w:p>
    <w:p w14:paraId="64C0B321"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4FA4EA34" w14:textId="77777777"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14:paraId="04B9B857"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63E1A736"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14:paraId="62D8B901"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14:paraId="2F3E34E7"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14:paraId="00805E15"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57A60F23"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14:paraId="189FA4CF"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14:paraId="3F825824"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14:paraId="067C26BD"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14:paraId="63E6C2F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14:paraId="26D2D201"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14:paraId="00CF3A6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14:paraId="28FFF9D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14:paraId="7F20ECC5"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14:paraId="2D283F5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14:paraId="7C12888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14:paraId="6E0D7FE8" w14:textId="77777777" w:rsidR="00505F9F" w:rsidRPr="006F15CF" w:rsidRDefault="00505F9F" w:rsidP="00505F9F">
      <w:pPr>
        <w:rPr>
          <w:rFonts w:ascii="Times New Roman" w:eastAsia="Times New Roman" w:hAnsi="Times New Roman" w:cs="Times New Roman"/>
          <w:lang w:eastAsia="es-PE"/>
        </w:rPr>
      </w:pPr>
    </w:p>
    <w:tbl>
      <w:tblPr>
        <w:tblStyle w:val="TableGrid"/>
        <w:tblW w:w="0" w:type="auto"/>
        <w:tblLook w:val="04A0" w:firstRow="1" w:lastRow="0" w:firstColumn="1" w:lastColumn="0" w:noHBand="0" w:noVBand="1"/>
      </w:tblPr>
      <w:tblGrid>
        <w:gridCol w:w="3818"/>
        <w:gridCol w:w="4961"/>
      </w:tblGrid>
      <w:tr w:rsidR="00505F9F" w:rsidRPr="006F15CF" w14:paraId="4DCC28D9" w14:textId="77777777" w:rsidTr="00505F9F">
        <w:tc>
          <w:tcPr>
            <w:tcW w:w="3818" w:type="dxa"/>
            <w:shd w:val="clear" w:color="auto" w:fill="BFBFBF" w:themeFill="background1" w:themeFillShade="BF"/>
            <w:hideMark/>
          </w:tcPr>
          <w:p w14:paraId="16F0DCB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14:paraId="314F646B"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45949005" w14:textId="77777777" w:rsidTr="00505F9F">
        <w:tc>
          <w:tcPr>
            <w:tcW w:w="3818" w:type="dxa"/>
            <w:hideMark/>
          </w:tcPr>
          <w:p w14:paraId="2C47EDB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14:paraId="5E775A00"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3C487A5"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1DC6AC4A" w14:textId="77777777" w:rsidTr="00505F9F">
        <w:tc>
          <w:tcPr>
            <w:tcW w:w="3818" w:type="dxa"/>
            <w:hideMark/>
          </w:tcPr>
          <w:p w14:paraId="6F65E9C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14:paraId="33C76372"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33EDD91"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0F78679" w14:textId="77777777" w:rsidTr="00505F9F">
        <w:tc>
          <w:tcPr>
            <w:tcW w:w="3818" w:type="dxa"/>
            <w:hideMark/>
          </w:tcPr>
          <w:p w14:paraId="69CC5798"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14:paraId="5F49425A"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18835243"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7195ED7" w14:textId="77777777" w:rsidTr="00505F9F">
        <w:tc>
          <w:tcPr>
            <w:tcW w:w="3818" w:type="dxa"/>
            <w:hideMark/>
          </w:tcPr>
          <w:p w14:paraId="32EE70E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c>
          <w:tcPr>
            <w:tcW w:w="4961" w:type="dxa"/>
            <w:hideMark/>
          </w:tcPr>
          <w:p w14:paraId="006F0AF2"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3F039289"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35802E4" w14:textId="77777777"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14:paraId="58095382" w14:textId="77777777"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1273EC2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437497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E1A1B11"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8BCC"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0EB1"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D7D604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DE2BA8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A3133F9"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D2F1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9657"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791873A6"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A19A4A9"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04CEBCE4"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44FA5DCA"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935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B603"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1EE6948"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5249C0FA"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727D1E25"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14:paraId="316729DF"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DB0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BB24" w14:textId="77777777"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14:paraId="7AC1EE9D"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2906"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14:paraId="6338C34A" w14:textId="77777777"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CE3E"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4DFCEAA1"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CEBEBDA" w14:textId="77777777" w:rsidR="00505F9F" w:rsidRPr="006F15CF" w:rsidRDefault="00505F9F" w:rsidP="00505F9F">
      <w:pPr>
        <w:rPr>
          <w:rFonts w:ascii="Times New Roman" w:hAnsi="Times New Roman" w:cs="Times New Roman"/>
        </w:rPr>
      </w:pPr>
    </w:p>
    <w:p w14:paraId="01C3FCEA"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4" w:name="_Toc531384355"/>
      <w:r w:rsidRPr="00A86063">
        <w:rPr>
          <w:b/>
          <w:i w:val="0"/>
          <w:color w:val="auto"/>
        </w:rPr>
        <w:t>Librería de trabajo</w:t>
      </w:r>
      <w:bookmarkEnd w:id="24"/>
    </w:p>
    <w:p w14:paraId="56CA5414"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2B087084" w14:textId="77777777"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14:paraId="7DD13BFC"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5EF7300D"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14:paraId="4BFB4627"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14:paraId="01BF216F"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14:paraId="1C725BF2"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6A3E045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Documentos de procesos de negocio Bizagi.</w:t>
      </w:r>
    </w:p>
    <w:p w14:paraId="683A767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14:paraId="25E0B2A4"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14:paraId="38320283"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Accesos</w:t>
      </w:r>
    </w:p>
    <w:p w14:paraId="7197399F" w14:textId="77777777"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14:paraId="1A4081D9"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18A876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4A78E045"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71AE6DC" w14:textId="77777777"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1FF3"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7702"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2F25761"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260EDAF0"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22F1F399"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329778A6"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B31"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568" w14:textId="77777777"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14:paraId="77FC560A" w14:textId="77777777" w:rsidR="00505F9F" w:rsidRPr="006F15CF" w:rsidRDefault="00505F9F" w:rsidP="00505F9F">
      <w:pPr>
        <w:rPr>
          <w:rFonts w:ascii="Times New Roman" w:hAnsi="Times New Roman" w:cs="Times New Roman"/>
        </w:rPr>
      </w:pPr>
    </w:p>
    <w:p w14:paraId="267DABE4"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5" w:name="_Toc531384356"/>
      <w:r w:rsidRPr="00A86063">
        <w:rPr>
          <w:b/>
          <w:i w:val="0"/>
          <w:color w:val="auto"/>
        </w:rPr>
        <w:t>Librería de soporte</w:t>
      </w:r>
      <w:bookmarkEnd w:id="25"/>
    </w:p>
    <w:p w14:paraId="3E381B6D" w14:textId="77777777" w:rsidR="00505F9F" w:rsidRPr="006F15CF" w:rsidRDefault="00505F9F" w:rsidP="00505F9F">
      <w:pPr>
        <w:rPr>
          <w:rFonts w:ascii="Times New Roman" w:hAnsi="Times New Roman" w:cs="Times New Roman"/>
        </w:rPr>
      </w:pPr>
    </w:p>
    <w:p w14:paraId="0980F706"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33914D2A" w14:textId="77777777"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14:paraId="684A0FA2"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7C46AFB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14:paraId="3ECFCE9B"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14:paraId="4535E2F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14:paraId="3F5091E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14:paraId="10F9BD3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14:paraId="57DC6AE0"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14:paraId="3DFCFE4C"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2DB48B2B"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14:paraId="024BB722"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14:paraId="2DBD43E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14:paraId="50E2E9BC"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14:paraId="2C2DA29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14:paraId="6DC37E21"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14:paraId="7FCA9AD1" w14:textId="77777777" w:rsidR="00505F9F" w:rsidRPr="006F15CF" w:rsidRDefault="00505F9F" w:rsidP="00505F9F">
      <w:pPr>
        <w:rPr>
          <w:rFonts w:ascii="Times New Roman" w:eastAsia="Times New Roman" w:hAnsi="Times New Roman" w:cs="Times New Roman"/>
          <w:lang w:val="es-MX" w:eastAsia="es-MX"/>
        </w:rPr>
      </w:pPr>
    </w:p>
    <w:p w14:paraId="1AA2343F"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14:paraId="5BBB1327"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14:paraId="5AF12A9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2DA96D6"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6D95727"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0E6346F4"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B2C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A1A2"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47DF7FB8"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643394B3"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29DC9595"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14:paraId="29F38AB0"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BF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634B"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95200C0"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14:paraId="128A61D8"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39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Tester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EDEF"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1E6E922"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14:paraId="61D8608E" w14:textId="77777777" w:rsidR="00505F9F" w:rsidRDefault="00505F9F" w:rsidP="00505F9F">
      <w:pPr>
        <w:rPr>
          <w:rFonts w:ascii="Times New Roman" w:hAnsi="Times New Roman" w:cs="Times New Roman"/>
        </w:rPr>
      </w:pPr>
    </w:p>
    <w:p w14:paraId="44FD0433" w14:textId="77777777" w:rsidR="00505F9F" w:rsidRPr="006F15CF" w:rsidRDefault="00505F9F" w:rsidP="00505F9F">
      <w:pPr>
        <w:rPr>
          <w:rFonts w:ascii="Times New Roman" w:hAnsi="Times New Roman" w:cs="Times New Roman"/>
        </w:rPr>
      </w:pPr>
    </w:p>
    <w:p w14:paraId="3996DF7C" w14:textId="77777777" w:rsidR="00505F9F" w:rsidRPr="00A86063" w:rsidRDefault="00505F9F" w:rsidP="008A29F2">
      <w:pPr>
        <w:pStyle w:val="Heading4"/>
        <w:widowControl/>
        <w:numPr>
          <w:ilvl w:val="3"/>
          <w:numId w:val="54"/>
        </w:numPr>
        <w:suppressAutoHyphens w:val="0"/>
        <w:spacing w:line="259" w:lineRule="auto"/>
        <w:rPr>
          <w:b/>
          <w:i w:val="0"/>
          <w:color w:val="auto"/>
        </w:rPr>
      </w:pPr>
      <w:r w:rsidRPr="00A86063">
        <w:rPr>
          <w:b/>
          <w:i w:val="0"/>
          <w:color w:val="auto"/>
        </w:rPr>
        <w:t xml:space="preserve"> </w:t>
      </w:r>
      <w:bookmarkStart w:id="26" w:name="_Toc531384357"/>
      <w:r w:rsidRPr="00A86063">
        <w:rPr>
          <w:b/>
          <w:i w:val="0"/>
          <w:color w:val="auto"/>
        </w:rPr>
        <w:t>Repositorio de software</w:t>
      </w:r>
      <w:bookmarkEnd w:id="26"/>
    </w:p>
    <w:p w14:paraId="6C087268"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1B1A023C" w14:textId="77777777"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14:paraId="4FD4746A"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2482DE53"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14:paraId="4B97EB7F"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14:paraId="1E323CB5"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14:paraId="084FAFDE"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14:paraId="741A8F64"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39FBF4ED"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Release del sistema.</w:t>
      </w:r>
    </w:p>
    <w:p w14:paraId="11EFFCD8"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14:paraId="3EC3AEA7"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14:paraId="741021BE"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14:paraId="29EB7780" w14:textId="77777777" w:rsidR="00505F9F" w:rsidRDefault="00505F9F" w:rsidP="00505F9F">
      <w:pPr>
        <w:rPr>
          <w:rFonts w:ascii="Times New Roman" w:eastAsia="Times New Roman" w:hAnsi="Times New Roman" w:cs="Times New Roman"/>
          <w:lang w:val="es-MX" w:eastAsia="es-MX"/>
        </w:rPr>
      </w:pPr>
    </w:p>
    <w:p w14:paraId="38B0ECC0" w14:textId="77777777" w:rsidR="00A86063" w:rsidRDefault="00A86063" w:rsidP="00505F9F">
      <w:pPr>
        <w:rPr>
          <w:rFonts w:ascii="Times New Roman" w:eastAsia="Times New Roman" w:hAnsi="Times New Roman" w:cs="Times New Roman"/>
          <w:lang w:val="es-MX" w:eastAsia="es-MX"/>
        </w:rPr>
      </w:pPr>
    </w:p>
    <w:p w14:paraId="76775CEF" w14:textId="77777777" w:rsidR="00A86063" w:rsidRDefault="00A86063" w:rsidP="00505F9F">
      <w:pPr>
        <w:rPr>
          <w:rFonts w:ascii="Times New Roman" w:eastAsia="Times New Roman" w:hAnsi="Times New Roman" w:cs="Times New Roman"/>
          <w:lang w:val="es-MX" w:eastAsia="es-MX"/>
        </w:rPr>
      </w:pPr>
    </w:p>
    <w:p w14:paraId="5C353F33" w14:textId="77777777" w:rsidR="00A86063" w:rsidRDefault="00A86063" w:rsidP="00505F9F">
      <w:pPr>
        <w:rPr>
          <w:rFonts w:ascii="Times New Roman" w:eastAsia="Times New Roman" w:hAnsi="Times New Roman" w:cs="Times New Roman"/>
          <w:lang w:val="es-MX" w:eastAsia="es-MX"/>
        </w:rPr>
      </w:pPr>
    </w:p>
    <w:p w14:paraId="01C66378" w14:textId="77777777" w:rsidR="00A86063" w:rsidRDefault="00A86063" w:rsidP="00505F9F">
      <w:pPr>
        <w:rPr>
          <w:rFonts w:ascii="Times New Roman" w:eastAsia="Times New Roman" w:hAnsi="Times New Roman" w:cs="Times New Roman"/>
          <w:lang w:val="es-MX" w:eastAsia="es-MX"/>
        </w:rPr>
      </w:pPr>
    </w:p>
    <w:p w14:paraId="32E2A133" w14:textId="77777777" w:rsidR="00A86063" w:rsidRPr="006F15CF" w:rsidRDefault="00A86063" w:rsidP="00505F9F">
      <w:pPr>
        <w:rPr>
          <w:rFonts w:ascii="Times New Roman" w:eastAsia="Times New Roman" w:hAnsi="Times New Roman" w:cs="Times New Roman"/>
          <w:lang w:val="es-MX" w:eastAsia="es-MX"/>
        </w:rPr>
      </w:pPr>
    </w:p>
    <w:p w14:paraId="49543E8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lastRenderedPageBreak/>
        <w:t>Accesos</w:t>
      </w:r>
    </w:p>
    <w:p w14:paraId="3FF03A8E"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14:paraId="7B61721B" w14:textId="77777777"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7E032E2D"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B0F775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5931ECDD" w14:textId="77777777"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7689"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4201"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353C1135"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5C6CE6DC"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58E16022"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14:paraId="6B58C56E" w14:textId="77777777" w:rsidR="00505F9F" w:rsidRDefault="00505F9F" w:rsidP="00505F9F">
      <w:pPr>
        <w:rPr>
          <w:rFonts w:ascii="Times New Roman" w:hAnsi="Times New Roman" w:cs="Times New Roman"/>
        </w:rPr>
      </w:pPr>
    </w:p>
    <w:p w14:paraId="479B036C" w14:textId="77777777" w:rsidR="00505F9F" w:rsidRPr="006F15CF" w:rsidRDefault="00505F9F" w:rsidP="008A29F2">
      <w:pPr>
        <w:pStyle w:val="Heading3"/>
        <w:keepLines/>
        <w:widowControl/>
        <w:numPr>
          <w:ilvl w:val="2"/>
          <w:numId w:val="54"/>
        </w:numPr>
        <w:suppressAutoHyphens w:val="0"/>
        <w:spacing w:after="0" w:line="360" w:lineRule="auto"/>
        <w:rPr>
          <w:rFonts w:cs="Times New Roman"/>
        </w:rPr>
      </w:pPr>
      <w:bookmarkStart w:id="27" w:name="_Toc531384358"/>
      <w:r w:rsidRPr="006F15CF">
        <w:rPr>
          <w:rFonts w:cs="Times New Roman"/>
        </w:rPr>
        <w:t xml:space="preserve">Definición de </w:t>
      </w:r>
      <w:r>
        <w:rPr>
          <w:rFonts w:cs="Times New Roman"/>
        </w:rPr>
        <w:t>solicitud de cambio</w:t>
      </w:r>
      <w:bookmarkEnd w:id="27"/>
    </w:p>
    <w:p w14:paraId="20DF26D2" w14:textId="77777777" w:rsidR="00505F9F" w:rsidRDefault="00505F9F" w:rsidP="00505F9F">
      <w:pPr>
        <w:spacing w:line="360" w:lineRule="auto"/>
      </w:pPr>
      <w:r>
        <w:t>La definición de la solicitud de cambio se encuentra en el documento Plan de Gestión de Cambios:</w:t>
      </w:r>
    </w:p>
    <w:p w14:paraId="2BE0FEF0" w14:textId="77777777" w:rsidR="00505F9F" w:rsidRPr="00B6280B" w:rsidRDefault="00505F9F" w:rsidP="00505F9F">
      <w:pPr>
        <w:spacing w:line="360" w:lineRule="auto"/>
        <w:rPr>
          <w:i/>
        </w:rPr>
      </w:pPr>
      <w:r w:rsidRPr="00B6280B">
        <w:rPr>
          <w:i/>
        </w:rPr>
        <w:t>documentos\PMC.docx</w:t>
      </w:r>
    </w:p>
    <w:p w14:paraId="65BF1773" w14:textId="77777777" w:rsidR="00505F9F" w:rsidRPr="00E6723A" w:rsidRDefault="00505F9F" w:rsidP="00505F9F"/>
    <w:p w14:paraId="6EF370EA" w14:textId="77777777" w:rsidR="00505F9F" w:rsidRDefault="00505F9F" w:rsidP="008A29F2">
      <w:pPr>
        <w:pStyle w:val="Heading2"/>
        <w:keepLines/>
        <w:widowControl/>
        <w:numPr>
          <w:ilvl w:val="1"/>
          <w:numId w:val="54"/>
        </w:numPr>
        <w:suppressAutoHyphens w:val="0"/>
        <w:spacing w:before="40" w:after="0" w:line="259" w:lineRule="auto"/>
        <w:rPr>
          <w:rFonts w:cs="Times New Roman"/>
          <w:szCs w:val="24"/>
        </w:rPr>
      </w:pPr>
      <w:bookmarkStart w:id="28" w:name="_Toc531384359"/>
      <w:r>
        <w:rPr>
          <w:rFonts w:cs="Times New Roman"/>
          <w:szCs w:val="24"/>
        </w:rPr>
        <w:t>Estado</w:t>
      </w:r>
      <w:bookmarkEnd w:id="28"/>
    </w:p>
    <w:p w14:paraId="0C3FAE8E" w14:textId="77777777" w:rsidR="00505F9F" w:rsidRDefault="00505F9F" w:rsidP="00505F9F">
      <w:pPr>
        <w:rPr>
          <w:rFonts w:ascii="Calibri" w:eastAsia="Times New Roman" w:hAnsi="Calibri" w:cs="Times New Roman"/>
          <w:b/>
          <w:bCs/>
          <w:color w:val="000000"/>
          <w:sz w:val="20"/>
          <w:szCs w:val="20"/>
          <w:lang w:eastAsia="es-PE"/>
        </w:rPr>
      </w:pPr>
    </w:p>
    <w:p w14:paraId="021846A5" w14:textId="77777777" w:rsidR="00505F9F" w:rsidRPr="00683713" w:rsidRDefault="00505F9F" w:rsidP="00505F9F">
      <w:pPr>
        <w:jc w:val="center"/>
        <w:rPr>
          <w:rFonts w:ascii="Times New Roman" w:eastAsia="Times New Roman" w:hAnsi="Times New Roman" w:cs="Times New Roman"/>
          <w:lang w:eastAsia="es-PE"/>
        </w:rPr>
      </w:pPr>
      <w:r w:rsidRPr="00683713">
        <w:rPr>
          <w:rFonts w:ascii="Calibri" w:eastAsia="Times New Roman" w:hAnsi="Calibri" w:cs="Times New Roman"/>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683713" w14:paraId="2D05025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5ADF3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3302F3"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RC-0005</w:t>
            </w:r>
          </w:p>
        </w:tc>
      </w:tr>
      <w:tr w:rsidR="00505F9F" w:rsidRPr="00683713" w14:paraId="31392D8B"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4368F5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5624F" w14:textId="027BCAA9"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Julio Rodriguez</w:t>
            </w:r>
          </w:p>
        </w:tc>
      </w:tr>
      <w:tr w:rsidR="00505F9F" w:rsidRPr="00683713" w14:paraId="79E841F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94F3DA"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E189"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Top10 de los ítems más modificados</w:t>
            </w:r>
          </w:p>
        </w:tc>
      </w:tr>
      <w:tr w:rsidR="00505F9F" w:rsidRPr="00683713" w14:paraId="2EED541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37DB4D"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FDE7"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El jefe de proyectos pueda verificar cuales son los 10 principales ítems con mayor modificación para verificar si los cambios tienen relevancia o no.</w:t>
            </w:r>
          </w:p>
        </w:tc>
      </w:tr>
      <w:tr w:rsidR="00505F9F" w:rsidRPr="00683713" w14:paraId="3B202DB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1BFFA01"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D7AD" w14:textId="77777777" w:rsidR="00505F9F" w:rsidRPr="00683713" w:rsidRDefault="00505F9F" w:rsidP="008A29F2">
            <w:pPr>
              <w:widowControl/>
              <w:numPr>
                <w:ilvl w:val="0"/>
                <w:numId w:val="65"/>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5EECBD1F" w14:textId="77777777" w:rsidR="00505F9F" w:rsidRPr="00683713" w:rsidRDefault="00505F9F" w:rsidP="00505F9F">
            <w:pPr>
              <w:rPr>
                <w:rFonts w:ascii="Times New Roman" w:eastAsia="Times New Roman" w:hAnsi="Times New Roman" w:cs="Times New Roman"/>
                <w:lang w:eastAsia="es-PE"/>
              </w:rPr>
            </w:pPr>
          </w:p>
        </w:tc>
      </w:tr>
      <w:tr w:rsidR="00505F9F" w:rsidRPr="00683713" w14:paraId="548B26C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86D56B"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4117"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Item</w:t>
            </w:r>
          </w:p>
          <w:p w14:paraId="59EBD350"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Nombre Item</w:t>
            </w:r>
          </w:p>
          <w:p w14:paraId="47169A99"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4935C70F"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Fecha de última modificación.</w:t>
            </w:r>
          </w:p>
          <w:p w14:paraId="2F225E5F"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Autor</w:t>
            </w:r>
          </w:p>
        </w:tc>
      </w:tr>
    </w:tbl>
    <w:p w14:paraId="795B3F9C" w14:textId="77777777" w:rsidR="00505F9F" w:rsidRPr="00683713" w:rsidRDefault="00505F9F" w:rsidP="00505F9F">
      <w:pPr>
        <w:rPr>
          <w:rFonts w:ascii="Times New Roman" w:eastAsia="Times New Roman" w:hAnsi="Times New Roman" w:cs="Times New Roman"/>
          <w:lang w:eastAsia="es-PE"/>
        </w:rPr>
      </w:pPr>
    </w:p>
    <w:p w14:paraId="3CA44107" w14:textId="77777777" w:rsidR="00505F9F" w:rsidRPr="00683713" w:rsidRDefault="00505F9F" w:rsidP="00505F9F">
      <w:pPr>
        <w:jc w:val="center"/>
        <w:rPr>
          <w:rFonts w:ascii="Times New Roman" w:eastAsia="Times New Roman" w:hAnsi="Times New Roman" w:cs="Times New Roman"/>
          <w:lang w:eastAsia="es-PE"/>
        </w:rPr>
      </w:pPr>
      <w:r w:rsidRPr="00683713">
        <w:rPr>
          <w:rFonts w:ascii="Calibri" w:eastAsia="Times New Roman" w:hAnsi="Calibri" w:cs="Times New Roman"/>
          <w:b/>
          <w:bCs/>
          <w:color w:val="000000"/>
          <w:sz w:val="20"/>
          <w:szCs w:val="20"/>
          <w:lang w:eastAsia="es-PE"/>
        </w:rPr>
        <w:t>REPORTE GESTOR SCM 2</w:t>
      </w:r>
    </w:p>
    <w:tbl>
      <w:tblPr>
        <w:tblW w:w="0" w:type="auto"/>
        <w:tblCellMar>
          <w:top w:w="15" w:type="dxa"/>
          <w:left w:w="15" w:type="dxa"/>
          <w:bottom w:w="15" w:type="dxa"/>
          <w:right w:w="15" w:type="dxa"/>
        </w:tblCellMar>
        <w:tblLook w:val="04A0" w:firstRow="1" w:lastRow="0" w:firstColumn="1" w:lastColumn="0" w:noHBand="0" w:noVBand="1"/>
      </w:tblPr>
      <w:tblGrid>
        <w:gridCol w:w="1440"/>
        <w:gridCol w:w="7339"/>
      </w:tblGrid>
      <w:tr w:rsidR="00505F9F" w:rsidRPr="00683713" w14:paraId="3CFC112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5F7F0A"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lastRenderedPageBreak/>
              <w:t>ID:</w:t>
            </w:r>
          </w:p>
        </w:tc>
        <w:tc>
          <w:tcPr>
            <w:tcW w:w="733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995FC6"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RC-0006</w:t>
            </w:r>
          </w:p>
        </w:tc>
      </w:tr>
      <w:tr w:rsidR="00505F9F" w:rsidRPr="00683713" w14:paraId="55B5662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D2B30C1"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344D" w14:textId="1427F4DE"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Julio Rodriguez</w:t>
            </w:r>
          </w:p>
        </w:tc>
      </w:tr>
      <w:tr w:rsidR="00505F9F" w:rsidRPr="00683713" w14:paraId="4AFD04C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B1CF3D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04E8"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de versiones por estado</w:t>
            </w:r>
          </w:p>
        </w:tc>
      </w:tr>
      <w:tr w:rsidR="00505F9F" w:rsidRPr="00683713" w14:paraId="1BC40A1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7AD57F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409AE"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Verificar los estados de versionamiento de un ítem.</w:t>
            </w:r>
          </w:p>
        </w:tc>
      </w:tr>
      <w:tr w:rsidR="00505F9F" w:rsidRPr="00683713" w14:paraId="54F346D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AC4D35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07FE" w14:textId="77777777" w:rsidR="00505F9F" w:rsidRPr="00683713" w:rsidRDefault="00505F9F" w:rsidP="008A29F2">
            <w:pPr>
              <w:widowControl/>
              <w:numPr>
                <w:ilvl w:val="0"/>
                <w:numId w:val="67"/>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28FB8A3E" w14:textId="77777777" w:rsidR="00505F9F" w:rsidRPr="00683713" w:rsidRDefault="00505F9F" w:rsidP="008A29F2">
            <w:pPr>
              <w:widowControl/>
              <w:numPr>
                <w:ilvl w:val="0"/>
                <w:numId w:val="67"/>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item</w:t>
            </w:r>
          </w:p>
        </w:tc>
      </w:tr>
      <w:tr w:rsidR="00505F9F" w:rsidRPr="00683713" w14:paraId="2D90D82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3F06EAF"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2F03E"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versión</w:t>
            </w:r>
          </w:p>
          <w:p w14:paraId="7C5724A1"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362537D7"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Usuario Final</w:t>
            </w:r>
          </w:p>
          <w:p w14:paraId="4CDBF69E"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Estado</w:t>
            </w:r>
          </w:p>
        </w:tc>
      </w:tr>
    </w:tbl>
    <w:p w14:paraId="28C01D77" w14:textId="77777777" w:rsidR="00505F9F" w:rsidRDefault="00505F9F" w:rsidP="00505F9F">
      <w:pPr>
        <w:rPr>
          <w:rFonts w:ascii="Calibri" w:eastAsia="Times New Roman" w:hAnsi="Calibri" w:cs="Times New Roman"/>
          <w:b/>
          <w:bCs/>
          <w:color w:val="000000"/>
          <w:sz w:val="20"/>
          <w:szCs w:val="20"/>
          <w:lang w:eastAsia="es-PE"/>
        </w:rPr>
      </w:pPr>
    </w:p>
    <w:p w14:paraId="6D372FE6" w14:textId="77777777" w:rsidR="00505F9F" w:rsidRDefault="00505F9F" w:rsidP="00505F9F">
      <w:pPr>
        <w:rPr>
          <w:rFonts w:ascii="Calibri" w:eastAsia="Times New Roman" w:hAnsi="Calibri" w:cs="Times New Roman"/>
          <w:b/>
          <w:bCs/>
          <w:color w:val="000000"/>
          <w:sz w:val="20"/>
          <w:szCs w:val="20"/>
          <w:lang w:eastAsia="es-PE"/>
        </w:rPr>
      </w:pPr>
    </w:p>
    <w:p w14:paraId="79358A4E" w14:textId="77777777" w:rsidR="00505F9F" w:rsidRDefault="00505F9F" w:rsidP="00505F9F">
      <w:pPr>
        <w:rPr>
          <w:rFonts w:ascii="Calibri" w:eastAsia="Times New Roman" w:hAnsi="Calibri" w:cs="Times New Roman"/>
          <w:b/>
          <w:bCs/>
          <w:color w:val="000000"/>
          <w:sz w:val="20"/>
          <w:szCs w:val="20"/>
          <w:lang w:eastAsia="es-PE"/>
        </w:rPr>
      </w:pPr>
    </w:p>
    <w:p w14:paraId="1607C701" w14:textId="77777777" w:rsidR="00505F9F" w:rsidRPr="00683713" w:rsidRDefault="00505F9F" w:rsidP="00505F9F">
      <w:pPr>
        <w:jc w:val="center"/>
        <w:rPr>
          <w:rFonts w:ascii="Calibri" w:eastAsia="Times New Roman" w:hAnsi="Calibri" w:cs="Times New Roman"/>
          <w:b/>
          <w:bCs/>
          <w:color w:val="000000"/>
          <w:sz w:val="20"/>
          <w:szCs w:val="20"/>
          <w:lang w:eastAsia="es-PE"/>
        </w:rPr>
      </w:pPr>
      <w:r w:rsidRPr="00683713">
        <w:rPr>
          <w:rFonts w:ascii="Calibri" w:eastAsia="Times New Roman" w:hAnsi="Calibri" w:cs="Times New Roman"/>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683713" w14:paraId="52EC52F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6A1DC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05E9EF"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RC-0007</w:t>
            </w:r>
          </w:p>
        </w:tc>
      </w:tr>
      <w:tr w:rsidR="00505F9F" w:rsidRPr="00683713" w14:paraId="454362D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F3778BD"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CE8B" w14:textId="2BF1E0A5"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Julio Rodriguez</w:t>
            </w:r>
          </w:p>
        </w:tc>
      </w:tr>
      <w:tr w:rsidR="00505F9F" w:rsidRPr="00683713" w14:paraId="4883F6A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33C2B9"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0D45"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de solicitudes de cambio de un ítem</w:t>
            </w:r>
          </w:p>
        </w:tc>
      </w:tr>
      <w:tr w:rsidR="00505F9F" w:rsidRPr="00683713" w14:paraId="18A9B97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99E50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AD50"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Para que el jefe de proyectos pueda verificar todos los cambios que se han hecho por ítem</w:t>
            </w:r>
          </w:p>
        </w:tc>
      </w:tr>
      <w:tr w:rsidR="00505F9F" w:rsidRPr="00683713" w14:paraId="3F65BD4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3DF21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061E" w14:textId="77777777" w:rsidR="00505F9F" w:rsidRPr="00683713" w:rsidRDefault="00505F9F" w:rsidP="008A29F2">
            <w:pPr>
              <w:widowControl/>
              <w:numPr>
                <w:ilvl w:val="0"/>
                <w:numId w:val="69"/>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46BDA6F5" w14:textId="77777777" w:rsidR="00505F9F" w:rsidRPr="00683713" w:rsidRDefault="00505F9F" w:rsidP="008A29F2">
            <w:pPr>
              <w:widowControl/>
              <w:numPr>
                <w:ilvl w:val="0"/>
                <w:numId w:val="69"/>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Item</w:t>
            </w:r>
          </w:p>
          <w:p w14:paraId="74BADAB8" w14:textId="77777777" w:rsidR="00505F9F" w:rsidRPr="00683713" w:rsidRDefault="00505F9F" w:rsidP="00505F9F">
            <w:pPr>
              <w:rPr>
                <w:rFonts w:ascii="Times New Roman" w:eastAsia="Times New Roman" w:hAnsi="Times New Roman" w:cs="Times New Roman"/>
                <w:lang w:eastAsia="es-PE"/>
              </w:rPr>
            </w:pPr>
          </w:p>
        </w:tc>
      </w:tr>
      <w:tr w:rsidR="00505F9F" w:rsidRPr="00683713" w14:paraId="63D16B6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D1A3C8E"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FA8A"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Cambio</w:t>
            </w:r>
          </w:p>
          <w:p w14:paraId="254549A4"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Nombre Cambio</w:t>
            </w:r>
          </w:p>
          <w:p w14:paraId="6E26D352"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6285DA36"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Fecha</w:t>
            </w:r>
          </w:p>
          <w:p w14:paraId="44113956"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Autor</w:t>
            </w:r>
          </w:p>
        </w:tc>
      </w:tr>
    </w:tbl>
    <w:p w14:paraId="74128CCF" w14:textId="77777777" w:rsidR="00505F9F" w:rsidRPr="00683713" w:rsidRDefault="00505F9F" w:rsidP="00505F9F">
      <w:pPr>
        <w:spacing w:after="240"/>
        <w:rPr>
          <w:rFonts w:ascii="Times New Roman" w:eastAsia="Times New Roman" w:hAnsi="Times New Roman" w:cs="Times New Roman"/>
          <w:lang w:eastAsia="es-PE"/>
        </w:rPr>
      </w:pPr>
    </w:p>
    <w:p w14:paraId="06B0D019" w14:textId="77777777" w:rsidR="00505F9F" w:rsidRPr="00683713" w:rsidRDefault="00505F9F" w:rsidP="00505F9F">
      <w:pPr>
        <w:jc w:val="center"/>
        <w:rPr>
          <w:rFonts w:ascii="Times New Roman" w:eastAsia="Times New Roman" w:hAnsi="Times New Roman" w:cs="Times New Roman"/>
          <w:lang w:eastAsia="es-PE"/>
        </w:rPr>
      </w:pPr>
      <w:r w:rsidRPr="00683713">
        <w:rPr>
          <w:rFonts w:ascii="Calibri" w:eastAsia="Times New Roman" w:hAnsi="Calibri" w:cs="Times New Roman"/>
          <w:b/>
          <w:bCs/>
          <w:color w:val="000000"/>
          <w:sz w:val="20"/>
          <w:szCs w:val="20"/>
          <w:lang w:eastAsia="es-PE"/>
        </w:rPr>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683713" w14:paraId="49C2BBC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2BFBF7"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6E0500"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RC-0008</w:t>
            </w:r>
          </w:p>
        </w:tc>
      </w:tr>
      <w:tr w:rsidR="00505F9F" w:rsidRPr="00683713" w14:paraId="290657A0"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EAA6E8D"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FE5F8" w14:textId="52EC4398"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Julio Rodriguez</w:t>
            </w:r>
          </w:p>
        </w:tc>
      </w:tr>
      <w:tr w:rsidR="00505F9F" w:rsidRPr="00683713" w14:paraId="2535DE1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35C6AC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D2A5"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de ítems afectados en una solicitud de cambio</w:t>
            </w:r>
          </w:p>
        </w:tc>
      </w:tr>
      <w:tr w:rsidR="00505F9F" w:rsidRPr="00683713" w14:paraId="5E88115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9592D0"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FE77"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Para que el desarrollador pueda verificar que ítems al ser cambiado puedan afectar a otros.</w:t>
            </w:r>
          </w:p>
        </w:tc>
      </w:tr>
      <w:tr w:rsidR="00505F9F" w:rsidRPr="00683713" w14:paraId="4A21913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0D3475"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32CA" w14:textId="77777777" w:rsidR="00505F9F" w:rsidRPr="00683713" w:rsidRDefault="00505F9F" w:rsidP="008A29F2">
            <w:pPr>
              <w:widowControl/>
              <w:numPr>
                <w:ilvl w:val="0"/>
                <w:numId w:val="71"/>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17833166" w14:textId="77777777" w:rsidR="00505F9F" w:rsidRPr="00683713" w:rsidRDefault="00505F9F" w:rsidP="008A29F2">
            <w:pPr>
              <w:widowControl/>
              <w:numPr>
                <w:ilvl w:val="0"/>
                <w:numId w:val="71"/>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Solicitud</w:t>
            </w:r>
          </w:p>
          <w:p w14:paraId="1F0ACA82" w14:textId="77777777" w:rsidR="00505F9F" w:rsidRPr="00683713" w:rsidRDefault="00505F9F" w:rsidP="008A29F2">
            <w:pPr>
              <w:widowControl/>
              <w:numPr>
                <w:ilvl w:val="0"/>
                <w:numId w:val="71"/>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ID Item </w:t>
            </w:r>
          </w:p>
          <w:p w14:paraId="7C079665" w14:textId="77777777" w:rsidR="00505F9F" w:rsidRPr="00683713" w:rsidRDefault="00505F9F" w:rsidP="00505F9F">
            <w:pPr>
              <w:rPr>
                <w:rFonts w:ascii="Times New Roman" w:eastAsia="Times New Roman" w:hAnsi="Times New Roman" w:cs="Times New Roman"/>
                <w:lang w:eastAsia="es-PE"/>
              </w:rPr>
            </w:pPr>
          </w:p>
        </w:tc>
      </w:tr>
      <w:tr w:rsidR="00505F9F" w:rsidRPr="00683713" w14:paraId="1D365E9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CD7E0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3E44"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item</w:t>
            </w:r>
          </w:p>
          <w:p w14:paraId="1286A17B"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ítem afectados</w:t>
            </w:r>
          </w:p>
          <w:p w14:paraId="51ED98F1"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Nombre Ítem afectado</w:t>
            </w:r>
          </w:p>
          <w:p w14:paraId="2311244D"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63AA7423"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Fecha de última modificación</w:t>
            </w:r>
          </w:p>
        </w:tc>
      </w:tr>
    </w:tbl>
    <w:p w14:paraId="49D6EA8B" w14:textId="77777777" w:rsidR="00505F9F" w:rsidRDefault="00505F9F" w:rsidP="00505F9F">
      <w:pPr>
        <w:rPr>
          <w:rFonts w:ascii="Calibri" w:eastAsia="Times New Roman" w:hAnsi="Calibri" w:cs="Calibri"/>
          <w:b/>
          <w:bCs/>
          <w:color w:val="000000"/>
          <w:sz w:val="20"/>
          <w:szCs w:val="20"/>
          <w:lang w:eastAsia="es-PE"/>
        </w:rPr>
      </w:pPr>
    </w:p>
    <w:p w14:paraId="54F0B8BA" w14:textId="77777777" w:rsidR="00505F9F" w:rsidRDefault="00505F9F" w:rsidP="00505F9F">
      <w:pPr>
        <w:jc w:val="center"/>
        <w:rPr>
          <w:rFonts w:ascii="Calibri" w:eastAsia="Times New Roman" w:hAnsi="Calibri" w:cs="Calibri"/>
          <w:b/>
          <w:bCs/>
          <w:color w:val="000000"/>
          <w:sz w:val="20"/>
          <w:szCs w:val="20"/>
          <w:lang w:eastAsia="es-PE"/>
        </w:rPr>
      </w:pPr>
    </w:p>
    <w:p w14:paraId="31EB966E" w14:textId="77777777" w:rsidR="00505F9F" w:rsidRPr="00B844C0" w:rsidRDefault="00505F9F" w:rsidP="00BD60D4">
      <w:pPr>
        <w:ind w:left="709" w:hanging="709"/>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GESTOR SCM 1</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B844C0" w14:paraId="7BE5183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5F6D22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E8F3FD"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RC-0009</w:t>
            </w:r>
          </w:p>
        </w:tc>
      </w:tr>
      <w:tr w:rsidR="00505F9F" w:rsidRPr="00B844C0" w14:paraId="5FFA9596"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DFA225"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3219" w14:textId="2D8EA10A" w:rsidR="00505F9F" w:rsidRPr="00B844C0" w:rsidRDefault="00EF1A64" w:rsidP="00997B6B">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0B85DF8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B4997A6"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9452"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Reporte de solicitud de cambios vencidas</w:t>
            </w:r>
          </w:p>
        </w:tc>
      </w:tr>
      <w:tr w:rsidR="00505F9F" w:rsidRPr="00B844C0" w14:paraId="3E41B3D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9DD6B21"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9B18"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 xml:space="preserve">Que el Gestor conozca las solicitudes de cambio que a la fecha límite no han sido atendidas. </w:t>
            </w:r>
          </w:p>
        </w:tc>
      </w:tr>
      <w:tr w:rsidR="00505F9F" w:rsidRPr="00B844C0" w14:paraId="0D4FA8AA" w14:textId="77777777" w:rsidTr="00505F9F">
        <w:trPr>
          <w:trHeight w:val="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9D5449"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76729" w14:textId="77777777" w:rsidR="00505F9F" w:rsidRPr="00B844C0" w:rsidRDefault="00505F9F" w:rsidP="008A29F2">
            <w:pPr>
              <w:widowControl/>
              <w:numPr>
                <w:ilvl w:val="0"/>
                <w:numId w:val="44"/>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4DFD6670" w14:textId="77777777" w:rsidR="00505F9F" w:rsidRPr="00B844C0" w:rsidRDefault="00505F9F" w:rsidP="008A29F2">
            <w:pPr>
              <w:widowControl/>
              <w:numPr>
                <w:ilvl w:val="0"/>
                <w:numId w:val="44"/>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2205648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4062A4B"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635A"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539D40F2"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52D1682B"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Autor</w:t>
            </w:r>
          </w:p>
          <w:p w14:paraId="469614CF"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06A92537"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Estado</w:t>
            </w:r>
          </w:p>
        </w:tc>
      </w:tr>
    </w:tbl>
    <w:p w14:paraId="43EF708E" w14:textId="77777777" w:rsidR="00505F9F" w:rsidRPr="00B844C0" w:rsidRDefault="00505F9F" w:rsidP="00505F9F">
      <w:pPr>
        <w:rPr>
          <w:rFonts w:ascii="Times New Roman" w:eastAsia="Times New Roman" w:hAnsi="Times New Roman" w:cs="Times New Roman"/>
          <w:lang w:eastAsia="es-PE"/>
        </w:rPr>
      </w:pPr>
    </w:p>
    <w:p w14:paraId="53BDD0AD" w14:textId="77777777" w:rsidR="00505F9F" w:rsidRPr="00B844C0" w:rsidRDefault="00505F9F" w:rsidP="00505F9F">
      <w:pPr>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lastRenderedPageBreak/>
        <w:t>REPORTE GESTOR SCM 2</w:t>
      </w:r>
    </w:p>
    <w:tbl>
      <w:tblPr>
        <w:tblW w:w="0" w:type="auto"/>
        <w:tblCellMar>
          <w:top w:w="15" w:type="dxa"/>
          <w:left w:w="15" w:type="dxa"/>
          <w:bottom w:w="15" w:type="dxa"/>
          <w:right w:w="15" w:type="dxa"/>
        </w:tblCellMar>
        <w:tblLook w:val="04A0" w:firstRow="1" w:lastRow="0" w:firstColumn="1" w:lastColumn="0" w:noHBand="0" w:noVBand="1"/>
      </w:tblPr>
      <w:tblGrid>
        <w:gridCol w:w="1440"/>
        <w:gridCol w:w="7138"/>
      </w:tblGrid>
      <w:tr w:rsidR="00505F9F" w:rsidRPr="00B844C0" w14:paraId="5C5B58B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FB5590"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0E518C"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RC-0010</w:t>
            </w:r>
          </w:p>
        </w:tc>
      </w:tr>
      <w:tr w:rsidR="00505F9F" w:rsidRPr="00B844C0" w14:paraId="6E568A5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66B9FF"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45D9" w14:textId="470F7E6A" w:rsidR="00505F9F" w:rsidRPr="00B844C0"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24489BE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063D32"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57F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Listado de solicitud de cambio por atender</w:t>
            </w:r>
          </w:p>
        </w:tc>
      </w:tr>
      <w:tr w:rsidR="00505F9F" w:rsidRPr="00B844C0" w14:paraId="393E014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91E794"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D98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Que el Gestor sepa la prioridad de atención de cada solicitud de cambio.</w:t>
            </w:r>
          </w:p>
        </w:tc>
      </w:tr>
      <w:tr w:rsidR="00505F9F" w:rsidRPr="00B844C0" w14:paraId="2BD7D4D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C4E634"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1CB4" w14:textId="77777777" w:rsidR="00505F9F" w:rsidRPr="00B844C0" w:rsidRDefault="00505F9F" w:rsidP="008A29F2">
            <w:pPr>
              <w:widowControl/>
              <w:numPr>
                <w:ilvl w:val="0"/>
                <w:numId w:val="46"/>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7B19E7A0" w14:textId="77777777" w:rsidR="00505F9F" w:rsidRPr="00B844C0" w:rsidRDefault="00505F9F" w:rsidP="008A29F2">
            <w:pPr>
              <w:widowControl/>
              <w:numPr>
                <w:ilvl w:val="0"/>
                <w:numId w:val="46"/>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2A070E5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0D35B8"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7FC1"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697BD385"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4E6E8F4D"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Autor</w:t>
            </w:r>
          </w:p>
          <w:p w14:paraId="027C4BBA"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7571CE5F"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Estado</w:t>
            </w:r>
          </w:p>
        </w:tc>
      </w:tr>
    </w:tbl>
    <w:p w14:paraId="6BBF26A7" w14:textId="77777777" w:rsidR="00505F9F" w:rsidRPr="00B844C0" w:rsidRDefault="00505F9F" w:rsidP="00505F9F">
      <w:pPr>
        <w:rPr>
          <w:rFonts w:ascii="Times New Roman" w:eastAsia="Times New Roman" w:hAnsi="Times New Roman" w:cs="Times New Roman"/>
          <w:lang w:eastAsia="es-PE"/>
        </w:rPr>
      </w:pPr>
    </w:p>
    <w:p w14:paraId="1F3AD433" w14:textId="77777777" w:rsidR="00505F9F" w:rsidRPr="00B844C0" w:rsidRDefault="00505F9F" w:rsidP="00505F9F">
      <w:pPr>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B844C0" w14:paraId="0F4C9DE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EB6200"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71B59B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RC-0011</w:t>
            </w:r>
          </w:p>
        </w:tc>
      </w:tr>
      <w:tr w:rsidR="00505F9F" w:rsidRPr="00B844C0" w14:paraId="0E73C673"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52DFD8"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2009" w14:textId="02C46BDC" w:rsidR="00505F9F" w:rsidRPr="00B844C0" w:rsidRDefault="00EF1A64" w:rsidP="00997B6B">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3E1148E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90E0B4"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1255"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Listado de solicitud de cambio por prioridad</w:t>
            </w:r>
          </w:p>
        </w:tc>
      </w:tr>
      <w:tr w:rsidR="00505F9F" w:rsidRPr="00B844C0" w14:paraId="5BC8F5C4"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25BF46"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7AA9C"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Para que el jefe de Proyecto tome decisiones para asignar los recursos necesarios para atender la solicitud de cambio.</w:t>
            </w:r>
          </w:p>
        </w:tc>
      </w:tr>
      <w:tr w:rsidR="00505F9F" w:rsidRPr="00B844C0" w14:paraId="32577397"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894AE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4C91" w14:textId="77777777" w:rsidR="00505F9F" w:rsidRPr="00B844C0" w:rsidRDefault="00505F9F" w:rsidP="008A29F2">
            <w:pPr>
              <w:widowControl/>
              <w:numPr>
                <w:ilvl w:val="0"/>
                <w:numId w:val="48"/>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41854FE9" w14:textId="77777777" w:rsidR="00505F9F" w:rsidRPr="00B844C0" w:rsidRDefault="00505F9F" w:rsidP="008A29F2">
            <w:pPr>
              <w:widowControl/>
              <w:numPr>
                <w:ilvl w:val="0"/>
                <w:numId w:val="48"/>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53CD1E9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FA2871"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66EC"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46EF267A"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5FA3FFBE"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Nivel de Prioridad</w:t>
            </w:r>
          </w:p>
          <w:p w14:paraId="31970BAB"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0AA76B54" w14:textId="77777777" w:rsidR="00505F9F" w:rsidRPr="00B844C0" w:rsidRDefault="00505F9F" w:rsidP="00505F9F">
            <w:pPr>
              <w:rPr>
                <w:rFonts w:ascii="Times New Roman" w:eastAsia="Times New Roman" w:hAnsi="Times New Roman" w:cs="Times New Roman"/>
                <w:lang w:eastAsia="es-PE"/>
              </w:rPr>
            </w:pPr>
          </w:p>
        </w:tc>
      </w:tr>
    </w:tbl>
    <w:p w14:paraId="7F1ADBEB" w14:textId="77777777" w:rsidR="00505F9F" w:rsidRPr="00B844C0" w:rsidRDefault="00505F9F" w:rsidP="00505F9F">
      <w:pPr>
        <w:spacing w:after="240"/>
        <w:rPr>
          <w:rFonts w:ascii="Times New Roman" w:eastAsia="Times New Roman" w:hAnsi="Times New Roman" w:cs="Times New Roman"/>
          <w:lang w:eastAsia="es-PE"/>
        </w:rPr>
      </w:pPr>
    </w:p>
    <w:p w14:paraId="4473C380" w14:textId="77777777" w:rsidR="00505F9F" w:rsidRPr="00B844C0" w:rsidRDefault="00505F9F" w:rsidP="00505F9F">
      <w:pPr>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B844C0" w14:paraId="040FEFF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1FEC8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BC1C783"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RC-0012</w:t>
            </w:r>
          </w:p>
        </w:tc>
      </w:tr>
      <w:tr w:rsidR="00505F9F" w:rsidRPr="00B844C0" w14:paraId="039805FA"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74B40F"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968B" w14:textId="29C6D969" w:rsidR="00505F9F" w:rsidRPr="00B844C0" w:rsidRDefault="00EF1A64" w:rsidP="00997B6B">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487CFDE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29F321"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295F"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Listado de solicitud de cambio por prioridad</w:t>
            </w:r>
          </w:p>
        </w:tc>
      </w:tr>
      <w:tr w:rsidR="00505F9F" w:rsidRPr="00B844C0" w14:paraId="384D1B54"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E2538F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68D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Para que el desarrollador inicie la implementación en base a las prioridades definidas.</w:t>
            </w:r>
          </w:p>
        </w:tc>
      </w:tr>
      <w:tr w:rsidR="00505F9F" w:rsidRPr="00B844C0" w14:paraId="76C3BC5B"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11E33AC"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EBE7" w14:textId="77777777" w:rsidR="00505F9F" w:rsidRPr="00B844C0" w:rsidRDefault="00505F9F" w:rsidP="008A29F2">
            <w:pPr>
              <w:widowControl/>
              <w:numPr>
                <w:ilvl w:val="0"/>
                <w:numId w:val="50"/>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6456F361" w14:textId="77777777" w:rsidR="00505F9F" w:rsidRPr="00B844C0" w:rsidRDefault="00505F9F" w:rsidP="008A29F2">
            <w:pPr>
              <w:widowControl/>
              <w:numPr>
                <w:ilvl w:val="0"/>
                <w:numId w:val="50"/>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59CF448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E1DF362"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C80C"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481D5F35"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29DA4EFE"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Nivel de Prioridad</w:t>
            </w:r>
          </w:p>
          <w:p w14:paraId="37153ED7"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45188C68" w14:textId="77777777" w:rsidR="00505F9F" w:rsidRPr="00B844C0" w:rsidRDefault="00505F9F" w:rsidP="00505F9F">
            <w:pPr>
              <w:rPr>
                <w:rFonts w:ascii="Times New Roman" w:eastAsia="Times New Roman" w:hAnsi="Times New Roman" w:cs="Times New Roman"/>
                <w:lang w:eastAsia="es-PE"/>
              </w:rPr>
            </w:pPr>
          </w:p>
        </w:tc>
      </w:tr>
    </w:tbl>
    <w:p w14:paraId="7F83D0B7" w14:textId="77777777" w:rsidR="00505F9F" w:rsidRDefault="00505F9F" w:rsidP="00505F9F">
      <w:pPr>
        <w:spacing w:before="120" w:after="120"/>
      </w:pPr>
    </w:p>
    <w:p w14:paraId="7EEB0419"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GESTOR SCM 1</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433DD4" w14:paraId="017C9AC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092A98"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B3D845"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RC-0013</w:t>
            </w:r>
          </w:p>
        </w:tc>
      </w:tr>
      <w:tr w:rsidR="00505F9F" w:rsidRPr="00433DD4" w14:paraId="69729D4F"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495666"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445B3" w14:textId="54147B55"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16B2D10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09C783"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CCA6"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Listado de solicitudes de cambio duplicadas</w:t>
            </w:r>
          </w:p>
        </w:tc>
      </w:tr>
      <w:tr w:rsidR="00505F9F" w:rsidRPr="00433DD4" w14:paraId="5B32048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0AA3E8"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E05C"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gestor de cambio pueda devolver las solicitudes que ya fueron requeridas</w:t>
            </w:r>
          </w:p>
        </w:tc>
      </w:tr>
      <w:tr w:rsidR="00505F9F" w:rsidRPr="00433DD4" w14:paraId="76073AB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E4D0D1"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9B9E" w14:textId="77777777" w:rsidR="00505F9F" w:rsidRPr="00433DD4" w:rsidRDefault="00505F9F" w:rsidP="008A29F2">
            <w:pPr>
              <w:widowControl/>
              <w:numPr>
                <w:ilvl w:val="0"/>
                <w:numId w:val="55"/>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3CFDF75B" w14:textId="77777777" w:rsidR="00505F9F" w:rsidRPr="00433DD4" w:rsidRDefault="00505F9F" w:rsidP="008A29F2">
            <w:pPr>
              <w:widowControl/>
              <w:numPr>
                <w:ilvl w:val="0"/>
                <w:numId w:val="55"/>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tc>
      </w:tr>
      <w:tr w:rsidR="00505F9F" w:rsidRPr="00433DD4" w14:paraId="301B685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E657F51"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F64E"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w:t>
            </w:r>
          </w:p>
          <w:p w14:paraId="1FE2EACD"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 2</w:t>
            </w:r>
          </w:p>
          <w:p w14:paraId="5F56737E"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Requisito</w:t>
            </w:r>
          </w:p>
          <w:p w14:paraId="12998B62"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Fecha Solicitud</w:t>
            </w:r>
          </w:p>
          <w:p w14:paraId="2784E394"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Motivo de devolución</w:t>
            </w:r>
          </w:p>
        </w:tc>
      </w:tr>
    </w:tbl>
    <w:p w14:paraId="267F1864" w14:textId="77777777" w:rsidR="00505F9F" w:rsidRPr="00433DD4" w:rsidRDefault="00505F9F" w:rsidP="00505F9F">
      <w:pPr>
        <w:rPr>
          <w:rFonts w:ascii="Times New Roman" w:eastAsia="Times New Roman" w:hAnsi="Times New Roman" w:cs="Times New Roman"/>
          <w:lang w:eastAsia="es-PE"/>
        </w:rPr>
      </w:pPr>
    </w:p>
    <w:p w14:paraId="74D78A0B"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GESTOR SCM 2</w:t>
      </w:r>
    </w:p>
    <w:tbl>
      <w:tblPr>
        <w:tblW w:w="8848" w:type="dxa"/>
        <w:tblCellMar>
          <w:top w:w="15" w:type="dxa"/>
          <w:left w:w="15" w:type="dxa"/>
          <w:bottom w:w="15" w:type="dxa"/>
          <w:right w:w="15" w:type="dxa"/>
        </w:tblCellMar>
        <w:tblLook w:val="04A0" w:firstRow="1" w:lastRow="0" w:firstColumn="1" w:lastColumn="0" w:noHBand="0" w:noVBand="1"/>
      </w:tblPr>
      <w:tblGrid>
        <w:gridCol w:w="1600"/>
        <w:gridCol w:w="7248"/>
      </w:tblGrid>
      <w:tr w:rsidR="00505F9F" w:rsidRPr="00433DD4" w14:paraId="01833F2A" w14:textId="77777777" w:rsidTr="00505F9F">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D7C069"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FD2BB9"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RC-0014</w:t>
            </w:r>
          </w:p>
        </w:tc>
      </w:tr>
      <w:tr w:rsidR="00505F9F" w:rsidRPr="00433DD4" w14:paraId="4A72489A" w14:textId="77777777" w:rsidTr="00505F9F">
        <w:trPr>
          <w:trHeight w:val="494"/>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31AD18D"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D6E7" w14:textId="29634325"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1FE9D855" w14:textId="77777777" w:rsidTr="00505F9F">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5814AA"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73A1"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 de casos de uso afectados por una solicitud de cambio.</w:t>
            </w:r>
          </w:p>
        </w:tc>
      </w:tr>
      <w:tr w:rsidR="00505F9F" w:rsidRPr="00433DD4" w14:paraId="5187D07D" w14:textId="77777777" w:rsidTr="00505F9F">
        <w:trPr>
          <w:trHeight w:val="296"/>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1CFD7B"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55843"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Gestor conozca qué casos de usos deben ser atendidos</w:t>
            </w:r>
          </w:p>
        </w:tc>
      </w:tr>
      <w:tr w:rsidR="00505F9F" w:rsidRPr="00433DD4" w14:paraId="54C7CE2F" w14:textId="77777777" w:rsidTr="00505F9F">
        <w:trPr>
          <w:trHeight w:val="801"/>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256368E"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DC0D" w14:textId="77777777" w:rsidR="00505F9F" w:rsidRPr="00433DD4" w:rsidRDefault="00505F9F" w:rsidP="008A29F2">
            <w:pPr>
              <w:widowControl/>
              <w:numPr>
                <w:ilvl w:val="0"/>
                <w:numId w:val="57"/>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314198DE" w14:textId="77777777" w:rsidR="00505F9F" w:rsidRPr="00433DD4" w:rsidRDefault="00505F9F" w:rsidP="008A29F2">
            <w:pPr>
              <w:widowControl/>
              <w:numPr>
                <w:ilvl w:val="0"/>
                <w:numId w:val="57"/>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p w14:paraId="3C9254B1" w14:textId="77777777" w:rsidR="00505F9F" w:rsidRPr="00433DD4" w:rsidRDefault="00505F9F" w:rsidP="008A29F2">
            <w:pPr>
              <w:widowControl/>
              <w:numPr>
                <w:ilvl w:val="0"/>
                <w:numId w:val="57"/>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 de Cambio</w:t>
            </w:r>
          </w:p>
        </w:tc>
      </w:tr>
      <w:tr w:rsidR="00505F9F" w:rsidRPr="00433DD4" w14:paraId="7D6206BE" w14:textId="77777777" w:rsidTr="00505F9F">
        <w:trPr>
          <w:trHeight w:val="831"/>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3DD0A5"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0F2D" w14:textId="77777777" w:rsidR="00505F9F" w:rsidRPr="00433DD4" w:rsidRDefault="00505F9F" w:rsidP="008A29F2">
            <w:pPr>
              <w:widowControl/>
              <w:numPr>
                <w:ilvl w:val="0"/>
                <w:numId w:val="58"/>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w:t>
            </w:r>
          </w:p>
          <w:p w14:paraId="1BA504E5" w14:textId="77777777" w:rsidR="00505F9F" w:rsidRPr="00433DD4" w:rsidRDefault="00505F9F" w:rsidP="008A29F2">
            <w:pPr>
              <w:widowControl/>
              <w:numPr>
                <w:ilvl w:val="0"/>
                <w:numId w:val="58"/>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Caso de uso</w:t>
            </w:r>
          </w:p>
          <w:p w14:paraId="24B98CFA" w14:textId="77777777" w:rsidR="00505F9F" w:rsidRPr="00433DD4" w:rsidRDefault="00505F9F" w:rsidP="008A29F2">
            <w:pPr>
              <w:widowControl/>
              <w:numPr>
                <w:ilvl w:val="0"/>
                <w:numId w:val="58"/>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Caso de Uso</w:t>
            </w:r>
          </w:p>
        </w:tc>
      </w:tr>
    </w:tbl>
    <w:p w14:paraId="34A9A282" w14:textId="77777777" w:rsidR="00505F9F" w:rsidRPr="00433DD4" w:rsidRDefault="00505F9F" w:rsidP="00505F9F">
      <w:pPr>
        <w:rPr>
          <w:rFonts w:ascii="Times New Roman" w:eastAsia="Times New Roman" w:hAnsi="Times New Roman" w:cs="Times New Roman"/>
          <w:lang w:eastAsia="es-PE"/>
        </w:rPr>
      </w:pPr>
    </w:p>
    <w:p w14:paraId="6ACC15E3"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433DD4" w14:paraId="33CEEA8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709C4D"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29131C"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RC-0015</w:t>
            </w:r>
          </w:p>
        </w:tc>
      </w:tr>
      <w:tr w:rsidR="00505F9F" w:rsidRPr="00433DD4" w14:paraId="01DBEBC0"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08BA61"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D395" w14:textId="0D84276D"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1F27E30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CEFD886"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27A3A"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Listado de solicitudes de cambio duplicadas</w:t>
            </w:r>
          </w:p>
        </w:tc>
      </w:tr>
      <w:tr w:rsidR="00505F9F" w:rsidRPr="00433DD4" w14:paraId="250744C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3E5DB6"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EFD9"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jefe de proyecto verifique los requisitos duplicidad en la solicitud de cambio para reasignar recursos</w:t>
            </w:r>
          </w:p>
        </w:tc>
      </w:tr>
      <w:tr w:rsidR="00505F9F" w:rsidRPr="00433DD4" w14:paraId="0C7F37B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2E66454"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3C2C7" w14:textId="77777777" w:rsidR="00505F9F" w:rsidRPr="00433DD4" w:rsidRDefault="00505F9F" w:rsidP="008A29F2">
            <w:pPr>
              <w:widowControl/>
              <w:numPr>
                <w:ilvl w:val="0"/>
                <w:numId w:val="59"/>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54744B72" w14:textId="77777777" w:rsidR="00505F9F" w:rsidRPr="00433DD4" w:rsidRDefault="00505F9F" w:rsidP="008A29F2">
            <w:pPr>
              <w:widowControl/>
              <w:numPr>
                <w:ilvl w:val="0"/>
                <w:numId w:val="59"/>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tc>
      </w:tr>
      <w:tr w:rsidR="00505F9F" w:rsidRPr="00433DD4" w14:paraId="21CEF00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8874FE"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F923"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w:t>
            </w:r>
          </w:p>
          <w:p w14:paraId="3BEE646B"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Requisito</w:t>
            </w:r>
          </w:p>
          <w:p w14:paraId="438F3942"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Requisito</w:t>
            </w:r>
          </w:p>
          <w:p w14:paraId="68947164"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Fecha Solicitud</w:t>
            </w:r>
          </w:p>
        </w:tc>
      </w:tr>
    </w:tbl>
    <w:p w14:paraId="1ADC240D" w14:textId="77777777" w:rsidR="00505F9F" w:rsidRPr="00433DD4" w:rsidRDefault="00505F9F" w:rsidP="00505F9F">
      <w:pPr>
        <w:spacing w:after="240"/>
        <w:rPr>
          <w:rFonts w:ascii="Times New Roman" w:eastAsia="Times New Roman" w:hAnsi="Times New Roman" w:cs="Times New Roman"/>
          <w:lang w:eastAsia="es-PE"/>
        </w:rPr>
      </w:pPr>
    </w:p>
    <w:p w14:paraId="0A5FCDD5"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433DD4" w14:paraId="0FA6CBB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8682652"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92C545"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RC-0016</w:t>
            </w:r>
          </w:p>
        </w:tc>
      </w:tr>
      <w:tr w:rsidR="00505F9F" w:rsidRPr="00433DD4" w14:paraId="2ABE237A"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CE2422A"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10372" w14:textId="591F8D72"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5A9B51F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B63CAD9"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C445"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 de casos de uso que van a ser afectados por una solicitud de cambio.</w:t>
            </w:r>
          </w:p>
        </w:tc>
      </w:tr>
      <w:tr w:rsidR="00505F9F" w:rsidRPr="00433DD4" w14:paraId="4AD830D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3A3AAAD"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68B2"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Desarrollador pueda tener en cuenta los casos de usos que va a revisar antes de implementar el cambio.</w:t>
            </w:r>
          </w:p>
        </w:tc>
      </w:tr>
      <w:tr w:rsidR="00505F9F" w:rsidRPr="00433DD4" w14:paraId="1FC1DF8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2D62FBF"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A075" w14:textId="77777777" w:rsidR="00505F9F" w:rsidRPr="00433DD4" w:rsidRDefault="00505F9F" w:rsidP="008A29F2">
            <w:pPr>
              <w:widowControl/>
              <w:numPr>
                <w:ilvl w:val="0"/>
                <w:numId w:val="61"/>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70027BD2" w14:textId="77777777" w:rsidR="00505F9F" w:rsidRPr="00433DD4" w:rsidRDefault="00505F9F" w:rsidP="008A29F2">
            <w:pPr>
              <w:widowControl/>
              <w:numPr>
                <w:ilvl w:val="0"/>
                <w:numId w:val="61"/>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p w14:paraId="2A5526E5" w14:textId="77777777" w:rsidR="00505F9F" w:rsidRPr="00433DD4" w:rsidRDefault="00505F9F" w:rsidP="008A29F2">
            <w:pPr>
              <w:widowControl/>
              <w:numPr>
                <w:ilvl w:val="0"/>
                <w:numId w:val="61"/>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 de Cambio</w:t>
            </w:r>
          </w:p>
        </w:tc>
      </w:tr>
      <w:tr w:rsidR="00505F9F" w:rsidRPr="00433DD4" w14:paraId="3047ACB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BAA258C"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5954" w14:textId="77777777" w:rsidR="00505F9F" w:rsidRPr="00433DD4" w:rsidRDefault="00505F9F" w:rsidP="008A29F2">
            <w:pPr>
              <w:widowControl/>
              <w:numPr>
                <w:ilvl w:val="0"/>
                <w:numId w:val="62"/>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Caso de uso</w:t>
            </w:r>
          </w:p>
          <w:p w14:paraId="3FC2D3E4" w14:textId="77777777" w:rsidR="00505F9F" w:rsidRPr="00433DD4" w:rsidRDefault="00505F9F" w:rsidP="008A29F2">
            <w:pPr>
              <w:widowControl/>
              <w:numPr>
                <w:ilvl w:val="0"/>
                <w:numId w:val="62"/>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Caso de Uso</w:t>
            </w:r>
          </w:p>
        </w:tc>
      </w:tr>
    </w:tbl>
    <w:p w14:paraId="48B9CEFB" w14:textId="77777777" w:rsidR="00505F9F" w:rsidRDefault="00505F9F" w:rsidP="00505F9F">
      <w:pPr>
        <w:spacing w:before="120" w:after="120"/>
      </w:pPr>
    </w:p>
    <w:p w14:paraId="1B465F9B" w14:textId="77777777" w:rsidR="00505F9F" w:rsidRPr="00E6723A" w:rsidRDefault="00505F9F" w:rsidP="00505F9F">
      <w:pPr>
        <w:jc w:val="center"/>
        <w:rPr>
          <w:rFonts w:ascii="Times New Roman" w:eastAsia="Times New Roman" w:hAnsi="Times New Roman" w:cs="Times New Roman"/>
          <w:lang w:eastAsia="es-PE"/>
        </w:rPr>
      </w:pPr>
      <w:r w:rsidRPr="00E6723A">
        <w:rPr>
          <w:rFonts w:ascii="Calibri" w:eastAsia="Times New Roman" w:hAnsi="Calibri" w:cs="Calibri"/>
          <w:b/>
          <w:bCs/>
          <w:color w:val="000000"/>
          <w:sz w:val="20"/>
          <w:szCs w:val="20"/>
          <w:lang w:eastAsia="es-PE"/>
        </w:rPr>
        <w:t>REPORTE GESTOR SCM 1</w:t>
      </w:r>
    </w:p>
    <w:tbl>
      <w:tblPr>
        <w:tblW w:w="0" w:type="auto"/>
        <w:tblCellMar>
          <w:top w:w="15" w:type="dxa"/>
          <w:left w:w="15" w:type="dxa"/>
          <w:bottom w:w="15" w:type="dxa"/>
          <w:right w:w="15" w:type="dxa"/>
        </w:tblCellMar>
        <w:tblLook w:val="04A0" w:firstRow="1" w:lastRow="0" w:firstColumn="1" w:lastColumn="0" w:noHBand="0" w:noVBand="1"/>
      </w:tblPr>
      <w:tblGrid>
        <w:gridCol w:w="1440"/>
        <w:gridCol w:w="7238"/>
      </w:tblGrid>
      <w:tr w:rsidR="00505F9F" w:rsidRPr="00E6723A" w14:paraId="40991F14"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5CE90C7"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950979"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RC-0017</w:t>
            </w:r>
          </w:p>
        </w:tc>
      </w:tr>
      <w:tr w:rsidR="00505F9F" w:rsidRPr="00E6723A" w14:paraId="7FC9E456"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4A1DFA"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E640" w14:textId="1B96DD18" w:rsidR="00505F9F" w:rsidRPr="00E6723A"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Percy Tito</w:t>
            </w:r>
          </w:p>
        </w:tc>
      </w:tr>
      <w:tr w:rsidR="00505F9F" w:rsidRPr="00E6723A" w14:paraId="5EF5369B"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49B531"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260A"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Listado del estado de la implementación de las solicitudes de cambio.</w:t>
            </w:r>
          </w:p>
        </w:tc>
      </w:tr>
      <w:tr w:rsidR="00505F9F" w:rsidRPr="00E6723A" w14:paraId="06BFD1E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3CC48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6DCB"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Para que el Gestor atienda de manera ordenada las solicitudes de cambio.</w:t>
            </w:r>
          </w:p>
        </w:tc>
      </w:tr>
      <w:tr w:rsidR="00505F9F" w:rsidRPr="00E6723A" w14:paraId="1C555AC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E53669"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0E4B" w14:textId="77777777" w:rsidR="00505F9F" w:rsidRPr="00E6723A" w:rsidRDefault="00505F9F" w:rsidP="008A29F2">
            <w:pPr>
              <w:widowControl/>
              <w:numPr>
                <w:ilvl w:val="0"/>
                <w:numId w:val="34"/>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62E23D45" w14:textId="77777777" w:rsidR="00505F9F" w:rsidRPr="00E6723A" w:rsidRDefault="00505F9F" w:rsidP="008A29F2">
            <w:pPr>
              <w:widowControl/>
              <w:numPr>
                <w:ilvl w:val="0"/>
                <w:numId w:val="34"/>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tc>
      </w:tr>
      <w:tr w:rsidR="00505F9F" w:rsidRPr="00E6723A" w14:paraId="2EE1B3A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896968"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62B7" w14:textId="77777777" w:rsidR="00505F9F" w:rsidRPr="00E6723A" w:rsidRDefault="00505F9F" w:rsidP="008A29F2">
            <w:pPr>
              <w:widowControl/>
              <w:numPr>
                <w:ilvl w:val="0"/>
                <w:numId w:val="35"/>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 de Cambio</w:t>
            </w:r>
          </w:p>
          <w:p w14:paraId="33E0FF91" w14:textId="77777777" w:rsidR="00505F9F" w:rsidRPr="00E6723A" w:rsidRDefault="00505F9F" w:rsidP="008A29F2">
            <w:pPr>
              <w:widowControl/>
              <w:numPr>
                <w:ilvl w:val="0"/>
                <w:numId w:val="35"/>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Descripción</w:t>
            </w:r>
          </w:p>
          <w:p w14:paraId="59B92588" w14:textId="77777777" w:rsidR="00505F9F" w:rsidRPr="00E6723A" w:rsidRDefault="00505F9F" w:rsidP="008A29F2">
            <w:pPr>
              <w:widowControl/>
              <w:numPr>
                <w:ilvl w:val="0"/>
                <w:numId w:val="35"/>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Estado</w:t>
            </w:r>
          </w:p>
        </w:tc>
      </w:tr>
    </w:tbl>
    <w:p w14:paraId="23B651C2" w14:textId="77777777" w:rsidR="00505F9F" w:rsidRPr="00E6723A" w:rsidRDefault="00505F9F" w:rsidP="00505F9F">
      <w:pPr>
        <w:rPr>
          <w:rFonts w:ascii="Times New Roman" w:eastAsia="Times New Roman" w:hAnsi="Times New Roman" w:cs="Times New Roman"/>
          <w:lang w:eastAsia="es-PE"/>
        </w:rPr>
      </w:pPr>
    </w:p>
    <w:p w14:paraId="246B4084" w14:textId="77777777" w:rsidR="00505F9F" w:rsidRPr="00E6723A" w:rsidRDefault="00505F9F" w:rsidP="00505F9F">
      <w:pPr>
        <w:jc w:val="center"/>
        <w:rPr>
          <w:rFonts w:ascii="Times New Roman" w:eastAsia="Times New Roman" w:hAnsi="Times New Roman" w:cs="Times New Roman"/>
          <w:lang w:eastAsia="es-PE"/>
        </w:rPr>
      </w:pPr>
      <w:r w:rsidRPr="00E6723A">
        <w:rPr>
          <w:rFonts w:ascii="Calibri" w:eastAsia="Times New Roman" w:hAnsi="Calibri" w:cs="Calibri"/>
          <w:b/>
          <w:bCs/>
          <w:color w:val="000000"/>
          <w:sz w:val="20"/>
          <w:szCs w:val="20"/>
          <w:lang w:eastAsia="es-PE"/>
        </w:rPr>
        <w:t>REPORTE GESTOR SCM 2</w:t>
      </w:r>
    </w:p>
    <w:tbl>
      <w:tblPr>
        <w:tblW w:w="0" w:type="auto"/>
        <w:tblCellMar>
          <w:top w:w="15" w:type="dxa"/>
          <w:left w:w="15" w:type="dxa"/>
          <w:bottom w:w="15" w:type="dxa"/>
          <w:right w:w="15" w:type="dxa"/>
        </w:tblCellMar>
        <w:tblLook w:val="04A0" w:firstRow="1" w:lastRow="0" w:firstColumn="1" w:lastColumn="0" w:noHBand="0" w:noVBand="1"/>
      </w:tblPr>
      <w:tblGrid>
        <w:gridCol w:w="1440"/>
        <w:gridCol w:w="7851"/>
      </w:tblGrid>
      <w:tr w:rsidR="00505F9F" w:rsidRPr="00E6723A" w14:paraId="10248F1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196D4E8"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7290A9"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RC-0018</w:t>
            </w:r>
          </w:p>
        </w:tc>
      </w:tr>
      <w:tr w:rsidR="00505F9F" w:rsidRPr="00E6723A" w14:paraId="42211E0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9159B0"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9EF7" w14:textId="7F6F9395" w:rsidR="00505F9F" w:rsidRPr="00E6723A"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Percy Tito</w:t>
            </w:r>
          </w:p>
        </w:tc>
      </w:tr>
      <w:tr w:rsidR="00505F9F" w:rsidRPr="00E6723A" w14:paraId="329AA7D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89EA8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2949"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 de solicitudes de cambio rechazadas</w:t>
            </w:r>
          </w:p>
        </w:tc>
      </w:tr>
      <w:tr w:rsidR="00505F9F" w:rsidRPr="00E6723A" w14:paraId="3B37343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26BB06"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1CB0B"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Para que el Gestor conozca el motivo del rechazo de las solicitudes de cambios.</w:t>
            </w:r>
          </w:p>
        </w:tc>
      </w:tr>
      <w:tr w:rsidR="00505F9F" w:rsidRPr="00E6723A" w14:paraId="2461436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FDA3BC7"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246D" w14:textId="77777777" w:rsidR="00505F9F" w:rsidRPr="00E6723A" w:rsidRDefault="00505F9F" w:rsidP="008A29F2">
            <w:pPr>
              <w:widowControl/>
              <w:numPr>
                <w:ilvl w:val="0"/>
                <w:numId w:val="36"/>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256628FD" w14:textId="77777777" w:rsidR="00505F9F" w:rsidRPr="00E6723A" w:rsidRDefault="00505F9F" w:rsidP="008A29F2">
            <w:pPr>
              <w:widowControl/>
              <w:numPr>
                <w:ilvl w:val="0"/>
                <w:numId w:val="36"/>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p w14:paraId="5B3F3F03" w14:textId="77777777" w:rsidR="00505F9F" w:rsidRPr="00E6723A" w:rsidRDefault="00505F9F" w:rsidP="008A29F2">
            <w:pPr>
              <w:widowControl/>
              <w:numPr>
                <w:ilvl w:val="0"/>
                <w:numId w:val="36"/>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tc>
      </w:tr>
      <w:tr w:rsidR="00505F9F" w:rsidRPr="00E6723A" w14:paraId="3FFE1E9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63ED8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7051"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p w14:paraId="7C308FF7"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Descripción</w:t>
            </w:r>
          </w:p>
          <w:p w14:paraId="6E0FEDF0"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Motivo de rechazo</w:t>
            </w:r>
          </w:p>
          <w:p w14:paraId="74281016"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Solicitud</w:t>
            </w:r>
          </w:p>
        </w:tc>
      </w:tr>
    </w:tbl>
    <w:p w14:paraId="12E877C7" w14:textId="77777777" w:rsidR="00505F9F" w:rsidRPr="00E6723A" w:rsidRDefault="00505F9F" w:rsidP="00505F9F">
      <w:pPr>
        <w:rPr>
          <w:rFonts w:ascii="Times New Roman" w:eastAsia="Times New Roman" w:hAnsi="Times New Roman" w:cs="Times New Roman"/>
          <w:lang w:eastAsia="es-PE"/>
        </w:rPr>
      </w:pPr>
    </w:p>
    <w:p w14:paraId="7B47B680" w14:textId="77777777" w:rsidR="00505F9F" w:rsidRDefault="00505F9F" w:rsidP="00505F9F">
      <w:pPr>
        <w:rPr>
          <w:rFonts w:ascii="Calibri" w:eastAsia="Times New Roman" w:hAnsi="Calibri" w:cs="Calibri"/>
          <w:b/>
          <w:bCs/>
          <w:color w:val="000000"/>
          <w:sz w:val="20"/>
          <w:szCs w:val="20"/>
          <w:lang w:eastAsia="es-PE"/>
        </w:rPr>
      </w:pPr>
    </w:p>
    <w:p w14:paraId="093148F6" w14:textId="77777777" w:rsidR="00505F9F" w:rsidRPr="00E6723A" w:rsidRDefault="00505F9F" w:rsidP="00505F9F">
      <w:pPr>
        <w:jc w:val="center"/>
        <w:rPr>
          <w:rFonts w:ascii="Calibri" w:eastAsia="Times New Roman" w:hAnsi="Calibri" w:cs="Calibri"/>
          <w:b/>
          <w:bCs/>
          <w:color w:val="000000"/>
          <w:sz w:val="20"/>
          <w:szCs w:val="20"/>
          <w:lang w:eastAsia="es-PE"/>
        </w:rPr>
      </w:pPr>
      <w:r w:rsidRPr="00E6723A">
        <w:rPr>
          <w:rFonts w:ascii="Calibri" w:eastAsia="Times New Roman" w:hAnsi="Calibri" w:cs="Calibri"/>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E6723A" w14:paraId="79CB1AD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C8AD9B"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B8DB8B"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RC-0019</w:t>
            </w:r>
          </w:p>
        </w:tc>
      </w:tr>
      <w:tr w:rsidR="00505F9F" w:rsidRPr="00E6723A" w14:paraId="27D840D3"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D29966"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EDD7" w14:textId="017C1AE4" w:rsidR="00505F9F" w:rsidRPr="00E6723A"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Percy Tito</w:t>
            </w:r>
          </w:p>
        </w:tc>
      </w:tr>
      <w:tr w:rsidR="00505F9F" w:rsidRPr="00E6723A" w14:paraId="7F749D8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3BB1D3"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1B6F5"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Listado de solicitud de cambios atendidas por desarrollador</w:t>
            </w:r>
          </w:p>
        </w:tc>
      </w:tr>
      <w:tr w:rsidR="00505F9F" w:rsidRPr="00E6723A" w14:paraId="3E3BE6D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CC6404"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5BFCD"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Para que el Jefe de Proyecto consulte el progreso de avance de las solicitudes de cambio por desarrollador.</w:t>
            </w:r>
          </w:p>
        </w:tc>
      </w:tr>
      <w:tr w:rsidR="00505F9F" w:rsidRPr="00E6723A" w14:paraId="7A4C5F1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B1408B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63C9" w14:textId="77777777" w:rsidR="00505F9F" w:rsidRPr="00E6723A" w:rsidRDefault="00505F9F" w:rsidP="008A29F2">
            <w:pPr>
              <w:widowControl/>
              <w:numPr>
                <w:ilvl w:val="0"/>
                <w:numId w:val="38"/>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59670F07" w14:textId="77777777" w:rsidR="00505F9F" w:rsidRPr="00E6723A" w:rsidRDefault="00505F9F" w:rsidP="008A29F2">
            <w:pPr>
              <w:widowControl/>
              <w:numPr>
                <w:ilvl w:val="0"/>
                <w:numId w:val="38"/>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p w14:paraId="61B866CB" w14:textId="77777777" w:rsidR="00505F9F" w:rsidRPr="00E6723A" w:rsidRDefault="00505F9F" w:rsidP="008A29F2">
            <w:pPr>
              <w:widowControl/>
              <w:numPr>
                <w:ilvl w:val="0"/>
                <w:numId w:val="38"/>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tc>
      </w:tr>
      <w:tr w:rsidR="00505F9F" w:rsidRPr="00E6723A" w14:paraId="686C58D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EA1F3F"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9ECF"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p w14:paraId="43824CC2"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Nombre del desarrollador</w:t>
            </w:r>
          </w:p>
          <w:p w14:paraId="78C774FB"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asignada</w:t>
            </w:r>
          </w:p>
          <w:p w14:paraId="16DFBE77"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finalizada</w:t>
            </w:r>
          </w:p>
          <w:p w14:paraId="209AA9AF"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Tiempo de atención</w:t>
            </w:r>
          </w:p>
        </w:tc>
      </w:tr>
    </w:tbl>
    <w:p w14:paraId="1F9A22A1" w14:textId="77777777" w:rsidR="00505F9F" w:rsidRPr="00E6723A" w:rsidRDefault="00505F9F" w:rsidP="00505F9F">
      <w:pPr>
        <w:spacing w:after="240"/>
        <w:rPr>
          <w:rFonts w:ascii="Times New Roman" w:eastAsia="Times New Roman" w:hAnsi="Times New Roman" w:cs="Times New Roman"/>
          <w:lang w:eastAsia="es-PE"/>
        </w:rPr>
      </w:pPr>
    </w:p>
    <w:p w14:paraId="772F3621" w14:textId="77777777" w:rsidR="00505F9F" w:rsidRPr="00E6723A" w:rsidRDefault="00505F9F" w:rsidP="00505F9F">
      <w:pPr>
        <w:jc w:val="center"/>
        <w:rPr>
          <w:rFonts w:ascii="Times New Roman" w:eastAsia="Times New Roman" w:hAnsi="Times New Roman" w:cs="Times New Roman"/>
          <w:lang w:eastAsia="es-PE"/>
        </w:rPr>
      </w:pPr>
      <w:r w:rsidRPr="00E6723A">
        <w:rPr>
          <w:rFonts w:ascii="Calibri" w:eastAsia="Times New Roman" w:hAnsi="Calibri" w:cs="Calibri"/>
          <w:b/>
          <w:bCs/>
          <w:color w:val="000000"/>
          <w:sz w:val="20"/>
          <w:szCs w:val="20"/>
          <w:lang w:eastAsia="es-PE"/>
        </w:rPr>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E6723A" w14:paraId="64181F6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3C804E"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1314F7"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RC-0020</w:t>
            </w:r>
          </w:p>
        </w:tc>
      </w:tr>
      <w:tr w:rsidR="00505F9F" w:rsidRPr="00E6723A" w14:paraId="4890DD92"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C795377"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B3AE" w14:textId="7BD4DC25" w:rsidR="00505F9F" w:rsidRPr="00E6723A"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Percy Tito</w:t>
            </w:r>
          </w:p>
        </w:tc>
      </w:tr>
      <w:tr w:rsidR="00505F9F" w:rsidRPr="00E6723A" w14:paraId="64F52B1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910F30"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ACE1"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Listado de fuentes por sistema</w:t>
            </w:r>
          </w:p>
        </w:tc>
      </w:tr>
      <w:tr w:rsidR="00505F9F" w:rsidRPr="00E6723A" w14:paraId="6447F94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C83458F"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52DE"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 xml:space="preserve">Para que el Desarrollador tenga a disposición las fuentes de código para la reutilización del mismo. </w:t>
            </w:r>
          </w:p>
        </w:tc>
      </w:tr>
      <w:tr w:rsidR="00505F9F" w:rsidRPr="00E6723A" w14:paraId="406FDA67"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32B81D"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E0788" w14:textId="77777777" w:rsidR="00505F9F" w:rsidRPr="00E6723A" w:rsidRDefault="00505F9F" w:rsidP="008A29F2">
            <w:pPr>
              <w:widowControl/>
              <w:numPr>
                <w:ilvl w:val="0"/>
                <w:numId w:val="40"/>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57039B76" w14:textId="77777777" w:rsidR="00505F9F" w:rsidRPr="00E6723A" w:rsidRDefault="00505F9F" w:rsidP="008A29F2">
            <w:pPr>
              <w:widowControl/>
              <w:numPr>
                <w:ilvl w:val="0"/>
                <w:numId w:val="40"/>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tc>
      </w:tr>
      <w:tr w:rsidR="00505F9F" w:rsidRPr="00E6723A" w14:paraId="71F62EA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1A87C6"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6F0C"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p w14:paraId="35CC2170"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Nombre del desarrollador</w:t>
            </w:r>
          </w:p>
          <w:p w14:paraId="732B85C0"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Versión de la fuente</w:t>
            </w:r>
          </w:p>
          <w:p w14:paraId="67B6FC33"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de liberación</w:t>
            </w:r>
          </w:p>
        </w:tc>
      </w:tr>
    </w:tbl>
    <w:p w14:paraId="0C67CB3B" w14:textId="77777777" w:rsidR="00505F9F" w:rsidRDefault="00505F9F" w:rsidP="00505F9F">
      <w:pPr>
        <w:spacing w:before="120" w:after="120"/>
      </w:pPr>
    </w:p>
    <w:p w14:paraId="04EC49EA" w14:textId="77777777" w:rsidR="00505F9F" w:rsidRDefault="00505F9F" w:rsidP="008A29F2">
      <w:pPr>
        <w:pStyle w:val="Heading2"/>
        <w:keepLines/>
        <w:widowControl/>
        <w:numPr>
          <w:ilvl w:val="1"/>
          <w:numId w:val="54"/>
        </w:numPr>
        <w:suppressAutoHyphens w:val="0"/>
        <w:spacing w:before="40" w:after="0" w:line="259" w:lineRule="auto"/>
        <w:rPr>
          <w:rFonts w:cs="Times New Roman"/>
          <w:szCs w:val="24"/>
        </w:rPr>
      </w:pPr>
      <w:bookmarkStart w:id="29" w:name="_Toc531384360"/>
      <w:r w:rsidRPr="00A26294">
        <w:rPr>
          <w:rFonts w:cs="Times New Roman"/>
          <w:szCs w:val="24"/>
        </w:rPr>
        <w:t>Auditoria</w:t>
      </w:r>
      <w:bookmarkEnd w:id="29"/>
    </w:p>
    <w:p w14:paraId="77DC4150" w14:textId="77777777" w:rsidR="00505F9F" w:rsidRDefault="00505F9F" w:rsidP="00505F9F"/>
    <w:p w14:paraId="57C299D0" w14:textId="77777777" w:rsidR="00505F9F" w:rsidRPr="007F6293" w:rsidRDefault="00505F9F" w:rsidP="00505F9F">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918"/>
        <w:gridCol w:w="6751"/>
      </w:tblGrid>
      <w:tr w:rsidR="00505F9F" w:rsidRPr="007F6293" w14:paraId="4607E79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93B53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9C44CB"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b/>
                <w:bCs/>
                <w:color w:val="000000"/>
                <w:lang w:eastAsia="es-PE"/>
              </w:rPr>
              <w:t>RAC-0002</w:t>
            </w:r>
          </w:p>
        </w:tc>
      </w:tr>
      <w:tr w:rsidR="00505F9F" w:rsidRPr="007F6293" w14:paraId="16691ADE"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4CE034"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FBE3"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color w:val="000000"/>
                <w:lang w:eastAsia="es-PE"/>
              </w:rPr>
              <w:t>Auditoría de la configuración</w:t>
            </w:r>
          </w:p>
        </w:tc>
      </w:tr>
      <w:tr w:rsidR="00505F9F" w:rsidRPr="007F6293" w14:paraId="4CDE22D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38839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7353"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color w:val="000000"/>
                <w:lang w:eastAsia="es-PE"/>
              </w:rPr>
              <w:t>Lista de casos de uso modificados por una solicitud de cambio atendida.</w:t>
            </w:r>
          </w:p>
        </w:tc>
      </w:tr>
      <w:tr w:rsidR="00505F9F" w:rsidRPr="007F6293" w14:paraId="4E1690D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EAD32B"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DC48"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color w:val="000000"/>
                <w:lang w:eastAsia="es-PE"/>
              </w:rPr>
              <w:t>Permitir al auditor seleccionar los casos de uso que va a auditar.</w:t>
            </w:r>
          </w:p>
        </w:tc>
      </w:tr>
      <w:tr w:rsidR="00505F9F" w:rsidRPr="007F6293" w14:paraId="6AD61F8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BEA55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3819" w14:textId="77777777" w:rsidR="00505F9F" w:rsidRPr="007F6293" w:rsidRDefault="00505F9F" w:rsidP="008A29F2">
            <w:pPr>
              <w:widowControl/>
              <w:numPr>
                <w:ilvl w:val="0"/>
                <w:numId w:val="73"/>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Proyecto</w:t>
            </w:r>
          </w:p>
          <w:p w14:paraId="2CA6FF16" w14:textId="77777777" w:rsidR="00505F9F" w:rsidRPr="007F6293" w:rsidRDefault="00505F9F" w:rsidP="008A29F2">
            <w:pPr>
              <w:widowControl/>
              <w:numPr>
                <w:ilvl w:val="0"/>
                <w:numId w:val="73"/>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Sistema</w:t>
            </w:r>
          </w:p>
          <w:p w14:paraId="1D94A6F7" w14:textId="77777777" w:rsidR="00505F9F" w:rsidRPr="007F6293" w:rsidRDefault="00505F9F" w:rsidP="008A29F2">
            <w:pPr>
              <w:widowControl/>
              <w:numPr>
                <w:ilvl w:val="0"/>
                <w:numId w:val="73"/>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Solicitud de Cambio</w:t>
            </w:r>
          </w:p>
        </w:tc>
      </w:tr>
      <w:tr w:rsidR="00505F9F" w:rsidRPr="007F6293" w14:paraId="37D9BF8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83868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F42F" w14:textId="77777777" w:rsidR="00505F9F" w:rsidRPr="007F6293" w:rsidRDefault="00505F9F" w:rsidP="008A29F2">
            <w:pPr>
              <w:widowControl/>
              <w:numPr>
                <w:ilvl w:val="0"/>
                <w:numId w:val="74"/>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Solicitud</w:t>
            </w:r>
          </w:p>
          <w:p w14:paraId="6CC094AD" w14:textId="77777777" w:rsidR="00505F9F" w:rsidRPr="007F6293" w:rsidRDefault="00505F9F" w:rsidP="008A29F2">
            <w:pPr>
              <w:widowControl/>
              <w:numPr>
                <w:ilvl w:val="0"/>
                <w:numId w:val="74"/>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Caso de uso</w:t>
            </w:r>
          </w:p>
          <w:p w14:paraId="33149660" w14:textId="77777777" w:rsidR="00505F9F" w:rsidRPr="007F6293" w:rsidRDefault="00505F9F" w:rsidP="008A29F2">
            <w:pPr>
              <w:widowControl/>
              <w:numPr>
                <w:ilvl w:val="0"/>
                <w:numId w:val="74"/>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Descripción Caso de Uso</w:t>
            </w:r>
          </w:p>
        </w:tc>
      </w:tr>
    </w:tbl>
    <w:p w14:paraId="3794C7E0" w14:textId="77777777" w:rsidR="00505F9F" w:rsidRDefault="00505F9F" w:rsidP="00505F9F">
      <w:pPr>
        <w:rPr>
          <w:rFonts w:ascii="Times New Roman" w:eastAsia="Times New Roman" w:hAnsi="Times New Roman" w:cs="Times New Roman"/>
          <w:lang w:eastAsia="es-PE"/>
        </w:rPr>
      </w:pPr>
    </w:p>
    <w:p w14:paraId="61C4BA8F" w14:textId="77777777" w:rsidR="00505F9F" w:rsidRPr="00152BAD" w:rsidRDefault="00505F9F" w:rsidP="00505F9F">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343"/>
        <w:gridCol w:w="7326"/>
      </w:tblGrid>
      <w:tr w:rsidR="00505F9F" w:rsidRPr="00152BAD" w14:paraId="6FFEEE6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335E627"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CB36B7"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b/>
                <w:bCs/>
                <w:color w:val="000000"/>
                <w:lang w:eastAsia="es-PE"/>
              </w:rPr>
              <w:t>RAC-0003</w:t>
            </w:r>
          </w:p>
        </w:tc>
      </w:tr>
      <w:tr w:rsidR="00505F9F" w:rsidRPr="00152BAD" w14:paraId="6D5EEC72"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20DFE01"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3293"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color w:val="000000"/>
                <w:lang w:eastAsia="es-PE"/>
              </w:rPr>
              <w:t>Auditoría de la configuración</w:t>
            </w:r>
          </w:p>
        </w:tc>
      </w:tr>
      <w:tr w:rsidR="00505F9F" w:rsidRPr="00152BAD" w14:paraId="1A69006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A1B059"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lastRenderedPageBreak/>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590"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color w:val="000000"/>
                <w:lang w:eastAsia="es-PE"/>
              </w:rPr>
              <w:t>Lista de ítems modificados en una solicitud de cambio atendida</w:t>
            </w:r>
          </w:p>
        </w:tc>
      </w:tr>
      <w:tr w:rsidR="00505F9F" w:rsidRPr="00152BAD" w14:paraId="3056934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941F37E"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14D3"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color w:val="000000"/>
                <w:lang w:eastAsia="es-PE"/>
              </w:rPr>
              <w:t>Permite que el auditor pueda hacer seguimiento de la lista de ítems modificados a raíz de una solicitud de cambio ejecutada.</w:t>
            </w:r>
          </w:p>
        </w:tc>
      </w:tr>
      <w:tr w:rsidR="00505F9F" w:rsidRPr="00152BAD" w14:paraId="548C4D3B"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5D0695"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28F0" w14:textId="77777777" w:rsidR="00505F9F" w:rsidRPr="00152BAD" w:rsidRDefault="00505F9F" w:rsidP="008A29F2">
            <w:pPr>
              <w:widowControl/>
              <w:numPr>
                <w:ilvl w:val="0"/>
                <w:numId w:val="52"/>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Sistema</w:t>
            </w:r>
          </w:p>
          <w:p w14:paraId="3C7982D6" w14:textId="77777777" w:rsidR="00505F9F" w:rsidRPr="00152BAD" w:rsidRDefault="00505F9F" w:rsidP="008A29F2">
            <w:pPr>
              <w:widowControl/>
              <w:numPr>
                <w:ilvl w:val="0"/>
                <w:numId w:val="52"/>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Solicitud</w:t>
            </w:r>
          </w:p>
          <w:p w14:paraId="1C9D2B21" w14:textId="77777777" w:rsidR="00505F9F" w:rsidRPr="00152BAD" w:rsidRDefault="00505F9F" w:rsidP="008A29F2">
            <w:pPr>
              <w:widowControl/>
              <w:numPr>
                <w:ilvl w:val="0"/>
                <w:numId w:val="52"/>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 xml:space="preserve">ID Item </w:t>
            </w:r>
          </w:p>
        </w:tc>
      </w:tr>
      <w:tr w:rsidR="00505F9F" w:rsidRPr="00152BAD" w14:paraId="2B3C8C5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7BABC6"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8E85"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item</w:t>
            </w:r>
          </w:p>
          <w:p w14:paraId="165D31A7"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ítem modificado</w:t>
            </w:r>
          </w:p>
          <w:p w14:paraId="10468307"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Nombre Ítem modificado</w:t>
            </w:r>
          </w:p>
          <w:p w14:paraId="7C1D4F39"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Descripción</w:t>
            </w:r>
          </w:p>
          <w:p w14:paraId="0B7539F1"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Fecha de última modificación</w:t>
            </w:r>
          </w:p>
        </w:tc>
      </w:tr>
    </w:tbl>
    <w:p w14:paraId="4CE0015A" w14:textId="77777777" w:rsidR="00505F9F" w:rsidRDefault="00505F9F" w:rsidP="00505F9F"/>
    <w:p w14:paraId="48A0B22F" w14:textId="77777777" w:rsidR="00505F9F" w:rsidRPr="00B8546D" w:rsidRDefault="00505F9F" w:rsidP="00505F9F">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684"/>
        <w:gridCol w:w="6985"/>
      </w:tblGrid>
      <w:tr w:rsidR="00505F9F" w:rsidRPr="00B8546D" w14:paraId="7821219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7E0A2C5"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D13668"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b/>
                <w:bCs/>
                <w:color w:val="000000"/>
                <w:lang w:eastAsia="es-PE"/>
              </w:rPr>
              <w:t>RAC-0004</w:t>
            </w:r>
          </w:p>
        </w:tc>
      </w:tr>
      <w:tr w:rsidR="00505F9F" w:rsidRPr="00B8546D" w14:paraId="201E3DB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13DBE8"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1298"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color w:val="000000"/>
                <w:lang w:eastAsia="es-PE"/>
              </w:rPr>
              <w:t>Auditoría de la configuración</w:t>
            </w:r>
          </w:p>
        </w:tc>
      </w:tr>
      <w:tr w:rsidR="00505F9F" w:rsidRPr="00B8546D" w14:paraId="6EFECD6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326FEB"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6D6E"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color w:val="000000"/>
                <w:lang w:eastAsia="es-PE"/>
              </w:rPr>
              <w:t>Lista de estados por solicitud de cambio</w:t>
            </w:r>
          </w:p>
        </w:tc>
      </w:tr>
      <w:tr w:rsidR="00505F9F" w:rsidRPr="00B8546D" w14:paraId="5D75FF4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19F9D3"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F522"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color w:val="000000"/>
                <w:lang w:eastAsia="es-PE"/>
              </w:rPr>
              <w:t>Permite que el auditor pueda hacer seguimiento de los estados por solicitud de cambio.</w:t>
            </w:r>
          </w:p>
        </w:tc>
      </w:tr>
      <w:tr w:rsidR="00505F9F" w:rsidRPr="00B8546D" w14:paraId="46C4294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CE3BA7"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43BF" w14:textId="77777777" w:rsidR="00505F9F" w:rsidRPr="00B8546D" w:rsidRDefault="00505F9F" w:rsidP="008A29F2">
            <w:pPr>
              <w:widowControl/>
              <w:numPr>
                <w:ilvl w:val="0"/>
                <w:numId w:val="63"/>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Proyecto</w:t>
            </w:r>
          </w:p>
          <w:p w14:paraId="1FDAB434" w14:textId="77777777" w:rsidR="00505F9F" w:rsidRPr="00B8546D" w:rsidRDefault="00505F9F" w:rsidP="008A29F2">
            <w:pPr>
              <w:widowControl/>
              <w:numPr>
                <w:ilvl w:val="0"/>
                <w:numId w:val="63"/>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Sistema</w:t>
            </w:r>
          </w:p>
          <w:p w14:paraId="2440031D" w14:textId="77777777" w:rsidR="00505F9F" w:rsidRPr="00B8546D" w:rsidRDefault="00505F9F" w:rsidP="008A29F2">
            <w:pPr>
              <w:widowControl/>
              <w:numPr>
                <w:ilvl w:val="0"/>
                <w:numId w:val="63"/>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Solicitud de Cambio</w:t>
            </w:r>
          </w:p>
        </w:tc>
      </w:tr>
      <w:tr w:rsidR="00505F9F" w:rsidRPr="00B8546D" w14:paraId="6C1740B7"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7170E5"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000C"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Solicitud</w:t>
            </w:r>
          </w:p>
          <w:p w14:paraId="07DF93C5"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Descripción de la solicitud</w:t>
            </w:r>
          </w:p>
          <w:p w14:paraId="2734A404"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Fecha de la solicitud</w:t>
            </w:r>
          </w:p>
          <w:p w14:paraId="2984F0D1"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Estado de la solicitud</w:t>
            </w:r>
          </w:p>
        </w:tc>
      </w:tr>
    </w:tbl>
    <w:p w14:paraId="531A8E90" w14:textId="77777777" w:rsidR="00505F9F" w:rsidRDefault="00505F9F" w:rsidP="00505F9F"/>
    <w:tbl>
      <w:tblPr>
        <w:tblW w:w="0" w:type="auto"/>
        <w:tblCellMar>
          <w:top w:w="15" w:type="dxa"/>
          <w:left w:w="15" w:type="dxa"/>
          <w:bottom w:w="15" w:type="dxa"/>
          <w:right w:w="15" w:type="dxa"/>
        </w:tblCellMar>
        <w:tblLook w:val="04A0" w:firstRow="1" w:lastRow="0" w:firstColumn="1" w:lastColumn="0" w:noHBand="0" w:noVBand="1"/>
      </w:tblPr>
      <w:tblGrid>
        <w:gridCol w:w="2277"/>
        <w:gridCol w:w="7392"/>
      </w:tblGrid>
      <w:tr w:rsidR="00505F9F" w:rsidRPr="00A26294" w14:paraId="1548CB6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DBFB4F"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44ED19"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b/>
                <w:bCs/>
                <w:color w:val="000000"/>
                <w:lang w:eastAsia="es-PE"/>
              </w:rPr>
              <w:t>RAC-0005</w:t>
            </w:r>
          </w:p>
        </w:tc>
      </w:tr>
      <w:tr w:rsidR="00505F9F" w:rsidRPr="00A26294" w14:paraId="22779A27"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AFD070"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lastRenderedPageBreak/>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C1E00"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color w:val="000000"/>
                <w:lang w:eastAsia="es-PE"/>
              </w:rPr>
              <w:t>Auditoría de la configuración</w:t>
            </w:r>
          </w:p>
        </w:tc>
      </w:tr>
      <w:tr w:rsidR="00505F9F" w:rsidRPr="00A26294" w14:paraId="47A75CC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1618DD4"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D8AD"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color w:val="000000"/>
                <w:lang w:eastAsia="es-PE"/>
              </w:rPr>
              <w:t>Listado de solicitud de cambio por prioridad</w:t>
            </w:r>
          </w:p>
        </w:tc>
      </w:tr>
      <w:tr w:rsidR="00505F9F" w:rsidRPr="00A26294" w14:paraId="6C97507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A043B1"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DCFA"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color w:val="000000"/>
                <w:lang w:eastAsia="es-PE"/>
              </w:rPr>
              <w:t>Permite que el auditor pueda hacer seguimiento de las solicitudes de cambio ejecutadas de acuerdo a los niveles de prioridades definidas.</w:t>
            </w:r>
          </w:p>
        </w:tc>
      </w:tr>
      <w:tr w:rsidR="00505F9F" w:rsidRPr="00A26294" w14:paraId="2A45A72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3F5CF01"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305A6" w14:textId="77777777" w:rsidR="00505F9F" w:rsidRPr="00A26294" w:rsidRDefault="00505F9F" w:rsidP="008A29F2">
            <w:pPr>
              <w:widowControl/>
              <w:numPr>
                <w:ilvl w:val="0"/>
                <w:numId w:val="42"/>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ID Proyecto</w:t>
            </w:r>
          </w:p>
          <w:p w14:paraId="5CCC7231" w14:textId="77777777" w:rsidR="00505F9F" w:rsidRPr="00A26294" w:rsidRDefault="00505F9F" w:rsidP="008A29F2">
            <w:pPr>
              <w:widowControl/>
              <w:numPr>
                <w:ilvl w:val="0"/>
                <w:numId w:val="42"/>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ID Sistema</w:t>
            </w:r>
          </w:p>
        </w:tc>
      </w:tr>
      <w:tr w:rsidR="00505F9F" w:rsidRPr="00A26294" w14:paraId="71C6F2E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2B6055"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87CE"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ID Solicitud</w:t>
            </w:r>
          </w:p>
          <w:p w14:paraId="7F35A507"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Descripción</w:t>
            </w:r>
          </w:p>
          <w:p w14:paraId="4808EA6A"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Nivel de Prioridad</w:t>
            </w:r>
          </w:p>
          <w:p w14:paraId="1915BB81"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Fecha Solicitud</w:t>
            </w:r>
          </w:p>
        </w:tc>
      </w:tr>
    </w:tbl>
    <w:p w14:paraId="7861FDE8" w14:textId="77777777" w:rsidR="00505F9F" w:rsidRPr="00A26294" w:rsidRDefault="00505F9F" w:rsidP="00505F9F"/>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AA24A" w14:textId="77777777" w:rsidR="00FF4615" w:rsidRDefault="00FF4615">
      <w:r>
        <w:separator/>
      </w:r>
    </w:p>
  </w:endnote>
  <w:endnote w:type="continuationSeparator" w:id="0">
    <w:p w14:paraId="5F18EBBB" w14:textId="77777777" w:rsidR="00FF4615" w:rsidRDefault="00FF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FE4B7" w14:textId="77777777" w:rsidR="002C4989" w:rsidRPr="008C37AB" w:rsidRDefault="002C4989">
    <w:pPr>
      <w:pStyle w:val="Footer"/>
      <w:jc w:val="center"/>
      <w:rPr>
        <w:caps/>
      </w:rPr>
    </w:pPr>
    <w:r w:rsidRPr="008C37AB">
      <w:rPr>
        <w:caps/>
      </w:rPr>
      <w:fldChar w:fldCharType="begin"/>
    </w:r>
    <w:r w:rsidRPr="008C37AB">
      <w:rPr>
        <w:caps/>
      </w:rPr>
      <w:instrText>PAGE   \* MERGEFORMAT</w:instrText>
    </w:r>
    <w:r w:rsidRPr="008C37AB">
      <w:rPr>
        <w:caps/>
      </w:rPr>
      <w:fldChar w:fldCharType="separate"/>
    </w:r>
    <w:r w:rsidR="00D643F8" w:rsidRPr="00D643F8">
      <w:rPr>
        <w:caps/>
        <w:noProof/>
        <w:lang w:val="es-ES"/>
      </w:rPr>
      <w:t>18</w:t>
    </w:r>
    <w:r w:rsidRPr="008C37AB">
      <w:rPr>
        <w:caps/>
      </w:rPr>
      <w:fldChar w:fldCharType="end"/>
    </w:r>
  </w:p>
  <w:p w14:paraId="46562329" w14:textId="77777777" w:rsidR="002C4989" w:rsidRDefault="002C4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905B" w14:textId="77777777" w:rsidR="002C4989" w:rsidRPr="008C37AB" w:rsidRDefault="002C4989" w:rsidP="00505F9F">
    <w:pPr>
      <w:pStyle w:val="Footer"/>
      <w:jc w:val="center"/>
      <w:rPr>
        <w:caps/>
      </w:rPr>
    </w:pPr>
    <w:r w:rsidRPr="008C37AB">
      <w:rPr>
        <w:caps/>
      </w:rPr>
      <w:fldChar w:fldCharType="begin"/>
    </w:r>
    <w:r w:rsidRPr="008C37AB">
      <w:rPr>
        <w:caps/>
      </w:rPr>
      <w:instrText>PAGE   \* MERGEFORMAT</w:instrText>
    </w:r>
    <w:r w:rsidRPr="008C37AB">
      <w:rPr>
        <w:caps/>
      </w:rPr>
      <w:fldChar w:fldCharType="separate"/>
    </w:r>
    <w:r w:rsidR="00D643F8">
      <w:rPr>
        <w:caps/>
        <w:noProof/>
      </w:rPr>
      <w:t>19</w:t>
    </w:r>
    <w:r w:rsidRPr="008C37AB">
      <w:rPr>
        <w:caps/>
      </w:rPr>
      <w:fldChar w:fldCharType="end"/>
    </w:r>
  </w:p>
  <w:p w14:paraId="092EC735" w14:textId="77777777" w:rsidR="002C4989" w:rsidRDefault="002C49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2C4989" w14:paraId="742226E7" w14:textId="77777777">
      <w:trPr>
        <w:tblHeader/>
      </w:trPr>
      <w:tc>
        <w:tcPr>
          <w:tcW w:w="7781" w:type="dxa"/>
        </w:tcPr>
        <w:p w14:paraId="71FDD0B3" w14:textId="77777777" w:rsidR="002C4989" w:rsidRDefault="002C4989">
          <w:pPr>
            <w:pStyle w:val="InfoBlue"/>
            <w:rPr>
              <w:lang w:val="es-ES_tradnl"/>
            </w:rPr>
          </w:pPr>
        </w:p>
      </w:tc>
      <w:tc>
        <w:tcPr>
          <w:tcW w:w="1908" w:type="dxa"/>
        </w:tcPr>
        <w:p w14:paraId="313C5F56" w14:textId="77777777" w:rsidR="002C4989" w:rsidRDefault="002C4989">
          <w:pPr>
            <w:pStyle w:val="TableContents"/>
            <w:jc w:val="right"/>
          </w:pPr>
        </w:p>
      </w:tc>
    </w:tr>
  </w:tbl>
  <w:p w14:paraId="5D3B62C1" w14:textId="77777777" w:rsidR="002C4989" w:rsidRDefault="002C4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553AB" w14:textId="77777777" w:rsidR="00FF4615" w:rsidRDefault="00FF4615">
      <w:r>
        <w:separator/>
      </w:r>
    </w:p>
  </w:footnote>
  <w:footnote w:type="continuationSeparator" w:id="0">
    <w:p w14:paraId="6379EF39" w14:textId="77777777" w:rsidR="00FF4615" w:rsidRDefault="00FF4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2C4989" w14:paraId="247C09D9" w14:textId="77777777" w:rsidTr="002D04B5">
      <w:trPr>
        <w:trHeight w:val="172"/>
      </w:trPr>
      <w:tc>
        <w:tcPr>
          <w:tcW w:w="1306" w:type="dxa"/>
          <w:vMerge w:val="restart"/>
        </w:tcPr>
        <w:p w14:paraId="60F37D7A" w14:textId="77777777" w:rsidR="002C4989" w:rsidRDefault="002C4989" w:rsidP="00D972E1"/>
      </w:tc>
      <w:tc>
        <w:tcPr>
          <w:tcW w:w="4687" w:type="dxa"/>
          <w:vMerge w:val="restart"/>
          <w:shd w:val="clear" w:color="auto" w:fill="9BBB59"/>
        </w:tcPr>
        <w:p w14:paraId="782198F1" w14:textId="77777777" w:rsidR="002C4989" w:rsidRPr="00870CC8" w:rsidRDefault="002C498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14:paraId="3BF55DC5" w14:textId="77777777" w:rsidR="002C4989" w:rsidRPr="00870CC8" w:rsidRDefault="002C4989" w:rsidP="00870CC8">
          <w:pPr>
            <w:jc w:val="center"/>
            <w:rPr>
              <w:rFonts w:ascii="Calibri" w:hAnsi="Calibri"/>
              <w:b/>
            </w:rPr>
          </w:pPr>
          <w:r w:rsidRPr="00870CC8">
            <w:rPr>
              <w:rFonts w:ascii="Calibri" w:hAnsi="Calibri"/>
              <w:b/>
            </w:rPr>
            <w:t>CODIGO</w:t>
          </w:r>
        </w:p>
      </w:tc>
      <w:tc>
        <w:tcPr>
          <w:tcW w:w="1473" w:type="dxa"/>
        </w:tcPr>
        <w:p w14:paraId="4F1B3119" w14:textId="77777777" w:rsidR="002C4989" w:rsidRPr="008639CC" w:rsidRDefault="002C4989" w:rsidP="00067A77">
          <w:pPr>
            <w:jc w:val="center"/>
            <w:rPr>
              <w:rFonts w:ascii="Calibri" w:hAnsi="Calibri"/>
              <w:b/>
            </w:rPr>
          </w:pPr>
          <w:r>
            <w:rPr>
              <w:rFonts w:ascii="Calibri" w:hAnsi="Calibri"/>
              <w:b/>
            </w:rPr>
            <w:t>PGDC</w:t>
          </w:r>
        </w:p>
      </w:tc>
      <w:tc>
        <w:tcPr>
          <w:tcW w:w="1491" w:type="dxa"/>
          <w:vMerge w:val="restart"/>
        </w:tcPr>
        <w:p w14:paraId="61376073" w14:textId="77777777" w:rsidR="002C4989" w:rsidRPr="004A3E55" w:rsidRDefault="002C4989" w:rsidP="00870CC8">
          <w:pPr>
            <w:jc w:val="center"/>
          </w:pPr>
        </w:p>
      </w:tc>
    </w:tr>
    <w:tr w:rsidR="002C4989" w14:paraId="46770E61" w14:textId="77777777" w:rsidTr="002D04B5">
      <w:trPr>
        <w:trHeight w:val="177"/>
      </w:trPr>
      <w:tc>
        <w:tcPr>
          <w:tcW w:w="1306" w:type="dxa"/>
          <w:vMerge/>
        </w:tcPr>
        <w:p w14:paraId="45929D27" w14:textId="77777777" w:rsidR="002C4989" w:rsidRDefault="002C4989" w:rsidP="00D972E1"/>
      </w:tc>
      <w:tc>
        <w:tcPr>
          <w:tcW w:w="4687" w:type="dxa"/>
          <w:vMerge/>
          <w:shd w:val="clear" w:color="auto" w:fill="9BBB59"/>
        </w:tcPr>
        <w:p w14:paraId="24A3BA69" w14:textId="77777777" w:rsidR="002C4989" w:rsidRDefault="002C4989" w:rsidP="00870CC8">
          <w:pPr>
            <w:tabs>
              <w:tab w:val="left" w:pos="3001"/>
            </w:tabs>
          </w:pPr>
        </w:p>
      </w:tc>
      <w:tc>
        <w:tcPr>
          <w:tcW w:w="1431" w:type="dxa"/>
        </w:tcPr>
        <w:p w14:paraId="38330E6F" w14:textId="77777777" w:rsidR="002C4989" w:rsidRPr="00870CC8" w:rsidRDefault="002C4989" w:rsidP="00870CC8">
          <w:pPr>
            <w:jc w:val="center"/>
            <w:rPr>
              <w:rFonts w:ascii="Calibri" w:hAnsi="Calibri"/>
              <w:b/>
            </w:rPr>
          </w:pPr>
          <w:r w:rsidRPr="00870CC8">
            <w:rPr>
              <w:rFonts w:ascii="Calibri" w:hAnsi="Calibri"/>
              <w:b/>
            </w:rPr>
            <w:t>VERSION</w:t>
          </w:r>
        </w:p>
      </w:tc>
      <w:tc>
        <w:tcPr>
          <w:tcW w:w="1473" w:type="dxa"/>
        </w:tcPr>
        <w:p w14:paraId="19BD8C52" w14:textId="77777777" w:rsidR="002C4989" w:rsidRPr="00870CC8" w:rsidRDefault="002C4989" w:rsidP="00870CC8">
          <w:pPr>
            <w:jc w:val="center"/>
            <w:rPr>
              <w:rFonts w:ascii="Calibri" w:hAnsi="Calibri"/>
            </w:rPr>
          </w:pPr>
          <w:r>
            <w:rPr>
              <w:rFonts w:ascii="Calibri" w:hAnsi="Calibri"/>
            </w:rPr>
            <w:t>1</w:t>
          </w:r>
        </w:p>
      </w:tc>
      <w:tc>
        <w:tcPr>
          <w:tcW w:w="1491" w:type="dxa"/>
          <w:vMerge/>
        </w:tcPr>
        <w:p w14:paraId="17BCF105" w14:textId="77777777" w:rsidR="002C4989" w:rsidRDefault="002C4989" w:rsidP="00870CC8">
          <w:pPr>
            <w:jc w:val="center"/>
          </w:pPr>
        </w:p>
      </w:tc>
    </w:tr>
    <w:tr w:rsidR="002C4989" w14:paraId="0BE31C9C" w14:textId="77777777" w:rsidTr="002D04B5">
      <w:trPr>
        <w:trHeight w:val="545"/>
      </w:trPr>
      <w:tc>
        <w:tcPr>
          <w:tcW w:w="1306" w:type="dxa"/>
          <w:vMerge/>
        </w:tcPr>
        <w:p w14:paraId="606F769A" w14:textId="77777777" w:rsidR="002C4989" w:rsidRDefault="002C4989" w:rsidP="00D972E1"/>
      </w:tc>
      <w:tc>
        <w:tcPr>
          <w:tcW w:w="4687" w:type="dxa"/>
          <w:vMerge/>
          <w:shd w:val="clear" w:color="auto" w:fill="9BBB59"/>
        </w:tcPr>
        <w:p w14:paraId="2F25EA35" w14:textId="77777777" w:rsidR="002C4989" w:rsidRDefault="002C4989" w:rsidP="00870CC8">
          <w:pPr>
            <w:tabs>
              <w:tab w:val="left" w:pos="3001"/>
            </w:tabs>
          </w:pPr>
        </w:p>
      </w:tc>
      <w:tc>
        <w:tcPr>
          <w:tcW w:w="1431" w:type="dxa"/>
        </w:tcPr>
        <w:p w14:paraId="5C96BB2F" w14:textId="77777777" w:rsidR="002C4989" w:rsidRPr="00870CC8" w:rsidRDefault="002C4989" w:rsidP="00870CC8">
          <w:pPr>
            <w:jc w:val="center"/>
            <w:rPr>
              <w:rFonts w:ascii="Calibri" w:hAnsi="Calibri"/>
              <w:b/>
            </w:rPr>
          </w:pPr>
          <w:r w:rsidRPr="00870CC8">
            <w:rPr>
              <w:rFonts w:ascii="Calibri" w:hAnsi="Calibri"/>
              <w:b/>
            </w:rPr>
            <w:t>PAGINA</w:t>
          </w:r>
        </w:p>
      </w:tc>
      <w:tc>
        <w:tcPr>
          <w:tcW w:w="1473" w:type="dxa"/>
        </w:tcPr>
        <w:p w14:paraId="1D97E24D" w14:textId="77777777" w:rsidR="002C4989" w:rsidRPr="00870CC8" w:rsidRDefault="002C498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D643F8">
            <w:rPr>
              <w:rFonts w:ascii="Calibri" w:hAnsi="Calibri"/>
              <w:noProof/>
            </w:rPr>
            <w:t>18</w:t>
          </w:r>
          <w:r w:rsidRPr="00870CC8">
            <w:rPr>
              <w:rFonts w:ascii="Calibri" w:hAnsi="Calibri"/>
            </w:rPr>
            <w:fldChar w:fldCharType="end"/>
          </w:r>
        </w:p>
      </w:tc>
      <w:tc>
        <w:tcPr>
          <w:tcW w:w="1491" w:type="dxa"/>
          <w:vMerge/>
        </w:tcPr>
        <w:p w14:paraId="66D170D9" w14:textId="77777777" w:rsidR="002C4989" w:rsidRDefault="002C4989" w:rsidP="00870CC8">
          <w:pPr>
            <w:jc w:val="center"/>
          </w:pPr>
        </w:p>
      </w:tc>
    </w:tr>
  </w:tbl>
  <w:p w14:paraId="22CD561B" w14:textId="77777777" w:rsidR="002C4989" w:rsidRPr="00870CC8" w:rsidRDefault="002C4989"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2C4989" w14:paraId="5BF41180" w14:textId="77777777" w:rsidTr="00D972E1">
      <w:trPr>
        <w:trHeight w:val="172"/>
        <w:jc w:val="center"/>
      </w:trPr>
      <w:tc>
        <w:tcPr>
          <w:tcW w:w="1306" w:type="dxa"/>
          <w:vMerge w:val="restart"/>
        </w:tcPr>
        <w:p w14:paraId="02492AAE" w14:textId="77777777" w:rsidR="002C4989" w:rsidRDefault="002C4989" w:rsidP="00D972E1"/>
      </w:tc>
      <w:tc>
        <w:tcPr>
          <w:tcW w:w="4687" w:type="dxa"/>
          <w:vMerge w:val="restart"/>
          <w:shd w:val="clear" w:color="auto" w:fill="9BBB59"/>
        </w:tcPr>
        <w:p w14:paraId="4BF6F7C1" w14:textId="77777777" w:rsidR="002C4989" w:rsidRPr="00870CC8" w:rsidRDefault="002C498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2C4989" w:rsidRPr="00870CC8" w:rsidRDefault="002C4989" w:rsidP="00D972E1">
          <w:pPr>
            <w:jc w:val="center"/>
            <w:rPr>
              <w:rFonts w:ascii="Calibri" w:hAnsi="Calibri"/>
              <w:b/>
            </w:rPr>
          </w:pPr>
          <w:r w:rsidRPr="00870CC8">
            <w:rPr>
              <w:rFonts w:ascii="Calibri" w:hAnsi="Calibri"/>
              <w:b/>
            </w:rPr>
            <w:t>CODIGO</w:t>
          </w:r>
        </w:p>
      </w:tc>
      <w:tc>
        <w:tcPr>
          <w:tcW w:w="1473" w:type="dxa"/>
        </w:tcPr>
        <w:p w14:paraId="6D5AEAC6" w14:textId="77777777" w:rsidR="002C4989" w:rsidRPr="00870CC8" w:rsidRDefault="002C498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2C4989" w:rsidRPr="004A3E55" w:rsidRDefault="002C4989" w:rsidP="00D972E1">
          <w:pPr>
            <w:jc w:val="center"/>
          </w:pPr>
        </w:p>
      </w:tc>
    </w:tr>
    <w:tr w:rsidR="002C4989" w14:paraId="11DF8B99" w14:textId="77777777" w:rsidTr="00D972E1">
      <w:trPr>
        <w:trHeight w:val="177"/>
        <w:jc w:val="center"/>
      </w:trPr>
      <w:tc>
        <w:tcPr>
          <w:tcW w:w="1306" w:type="dxa"/>
          <w:vMerge/>
        </w:tcPr>
        <w:p w14:paraId="3D503D35" w14:textId="77777777" w:rsidR="002C4989" w:rsidRDefault="002C4989" w:rsidP="00D972E1"/>
      </w:tc>
      <w:tc>
        <w:tcPr>
          <w:tcW w:w="4687" w:type="dxa"/>
          <w:vMerge/>
          <w:shd w:val="clear" w:color="auto" w:fill="9BBB59"/>
        </w:tcPr>
        <w:p w14:paraId="4A48EEB3" w14:textId="77777777" w:rsidR="002C4989" w:rsidRDefault="002C4989" w:rsidP="00D972E1">
          <w:pPr>
            <w:tabs>
              <w:tab w:val="left" w:pos="3001"/>
            </w:tabs>
          </w:pPr>
        </w:p>
      </w:tc>
      <w:tc>
        <w:tcPr>
          <w:tcW w:w="1431" w:type="dxa"/>
        </w:tcPr>
        <w:p w14:paraId="6AFA17B3" w14:textId="77777777" w:rsidR="002C4989" w:rsidRPr="00870CC8" w:rsidRDefault="002C4989" w:rsidP="00D972E1">
          <w:pPr>
            <w:jc w:val="center"/>
            <w:rPr>
              <w:rFonts w:ascii="Calibri" w:hAnsi="Calibri"/>
              <w:b/>
            </w:rPr>
          </w:pPr>
          <w:r w:rsidRPr="00870CC8">
            <w:rPr>
              <w:rFonts w:ascii="Calibri" w:hAnsi="Calibri"/>
              <w:b/>
            </w:rPr>
            <w:t>VERSION</w:t>
          </w:r>
        </w:p>
      </w:tc>
      <w:tc>
        <w:tcPr>
          <w:tcW w:w="1473" w:type="dxa"/>
        </w:tcPr>
        <w:p w14:paraId="176C2398" w14:textId="77777777" w:rsidR="002C4989" w:rsidRPr="00870CC8" w:rsidRDefault="002C4989" w:rsidP="00D972E1">
          <w:pPr>
            <w:jc w:val="center"/>
            <w:rPr>
              <w:rFonts w:ascii="Calibri" w:hAnsi="Calibri"/>
            </w:rPr>
          </w:pPr>
          <w:r w:rsidRPr="00870CC8">
            <w:rPr>
              <w:rFonts w:ascii="Calibri" w:hAnsi="Calibri"/>
            </w:rPr>
            <w:t>0</w:t>
          </w:r>
        </w:p>
      </w:tc>
      <w:tc>
        <w:tcPr>
          <w:tcW w:w="1491" w:type="dxa"/>
          <w:vMerge/>
        </w:tcPr>
        <w:p w14:paraId="2A9E318C" w14:textId="77777777" w:rsidR="002C4989" w:rsidRDefault="002C4989" w:rsidP="00D972E1">
          <w:pPr>
            <w:jc w:val="center"/>
          </w:pPr>
        </w:p>
      </w:tc>
    </w:tr>
    <w:tr w:rsidR="002C4989" w14:paraId="6F20D529" w14:textId="77777777" w:rsidTr="00D972E1">
      <w:trPr>
        <w:trHeight w:val="545"/>
        <w:jc w:val="center"/>
      </w:trPr>
      <w:tc>
        <w:tcPr>
          <w:tcW w:w="1306" w:type="dxa"/>
          <w:vMerge/>
        </w:tcPr>
        <w:p w14:paraId="47FB27DA" w14:textId="77777777" w:rsidR="002C4989" w:rsidRDefault="002C4989" w:rsidP="00D972E1"/>
      </w:tc>
      <w:tc>
        <w:tcPr>
          <w:tcW w:w="4687" w:type="dxa"/>
          <w:vMerge/>
          <w:shd w:val="clear" w:color="auto" w:fill="9BBB59"/>
        </w:tcPr>
        <w:p w14:paraId="0934A3AD" w14:textId="77777777" w:rsidR="002C4989" w:rsidRDefault="002C4989" w:rsidP="00D972E1">
          <w:pPr>
            <w:tabs>
              <w:tab w:val="left" w:pos="3001"/>
            </w:tabs>
          </w:pPr>
        </w:p>
      </w:tc>
      <w:tc>
        <w:tcPr>
          <w:tcW w:w="1431" w:type="dxa"/>
        </w:tcPr>
        <w:p w14:paraId="4377D048" w14:textId="77777777" w:rsidR="002C4989" w:rsidRPr="00870CC8" w:rsidRDefault="002C4989" w:rsidP="00D972E1">
          <w:pPr>
            <w:jc w:val="center"/>
            <w:rPr>
              <w:rFonts w:ascii="Calibri" w:hAnsi="Calibri"/>
              <w:b/>
            </w:rPr>
          </w:pPr>
          <w:r w:rsidRPr="00870CC8">
            <w:rPr>
              <w:rFonts w:ascii="Calibri" w:hAnsi="Calibri"/>
              <w:b/>
            </w:rPr>
            <w:t>PAGINA</w:t>
          </w:r>
        </w:p>
      </w:tc>
      <w:tc>
        <w:tcPr>
          <w:tcW w:w="1473" w:type="dxa"/>
        </w:tcPr>
        <w:p w14:paraId="667E28FB" w14:textId="77777777" w:rsidR="002C4989" w:rsidRPr="00870CC8" w:rsidRDefault="002C498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D643F8">
            <w:rPr>
              <w:rFonts w:ascii="Calibri" w:hAnsi="Calibri"/>
              <w:noProof/>
            </w:rPr>
            <w:t>29</w:t>
          </w:r>
          <w:r w:rsidRPr="00870CC8">
            <w:rPr>
              <w:rFonts w:ascii="Calibri" w:hAnsi="Calibri"/>
            </w:rPr>
            <w:fldChar w:fldCharType="end"/>
          </w:r>
          <w:r>
            <w:rPr>
              <w:rFonts w:ascii="Calibri" w:hAnsi="Calibri"/>
            </w:rPr>
            <w:t>-8</w:t>
          </w:r>
        </w:p>
      </w:tc>
      <w:tc>
        <w:tcPr>
          <w:tcW w:w="1491" w:type="dxa"/>
          <w:vMerge/>
        </w:tcPr>
        <w:p w14:paraId="10F70253" w14:textId="77777777" w:rsidR="002C4989" w:rsidRDefault="002C4989" w:rsidP="00D972E1">
          <w:pPr>
            <w:jc w:val="center"/>
          </w:pPr>
        </w:p>
      </w:tc>
    </w:tr>
  </w:tbl>
  <w:p w14:paraId="599E69C6" w14:textId="77777777" w:rsidR="002C4989" w:rsidRDefault="002C4989">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7" w15:restartNumberingAfterBreak="0">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1" w15:restartNumberingAfterBreak="0">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6"/>
  </w:num>
  <w:num w:numId="3">
    <w:abstractNumId w:val="65"/>
  </w:num>
  <w:num w:numId="4">
    <w:abstractNumId w:val="21"/>
  </w:num>
  <w:num w:numId="5">
    <w:abstractNumId w:val="60"/>
  </w:num>
  <w:num w:numId="6">
    <w:abstractNumId w:val="61"/>
  </w:num>
  <w:num w:numId="7">
    <w:abstractNumId w:val="1"/>
  </w:num>
  <w:num w:numId="8">
    <w:abstractNumId w:val="73"/>
  </w:num>
  <w:num w:numId="9">
    <w:abstractNumId w:val="42"/>
  </w:num>
  <w:num w:numId="10">
    <w:abstractNumId w:val="12"/>
  </w:num>
  <w:num w:numId="11">
    <w:abstractNumId w:val="43"/>
  </w:num>
  <w:num w:numId="12">
    <w:abstractNumId w:val="69"/>
  </w:num>
  <w:num w:numId="13">
    <w:abstractNumId w:val="34"/>
  </w:num>
  <w:num w:numId="14">
    <w:abstractNumId w:val="27"/>
  </w:num>
  <w:num w:numId="15">
    <w:abstractNumId w:val="25"/>
  </w:num>
  <w:num w:numId="16">
    <w:abstractNumId w:val="8"/>
  </w:num>
  <w:num w:numId="17">
    <w:abstractNumId w:val="29"/>
  </w:num>
  <w:num w:numId="18">
    <w:abstractNumId w:val="62"/>
  </w:num>
  <w:num w:numId="19">
    <w:abstractNumId w:val="53"/>
  </w:num>
  <w:num w:numId="20">
    <w:abstractNumId w:val="68"/>
  </w:num>
  <w:num w:numId="21">
    <w:abstractNumId w:val="44"/>
  </w:num>
  <w:num w:numId="22">
    <w:abstractNumId w:val="24"/>
  </w:num>
  <w:num w:numId="23">
    <w:abstractNumId w:val="4"/>
  </w:num>
  <w:num w:numId="24">
    <w:abstractNumId w:val="23"/>
  </w:num>
  <w:num w:numId="25">
    <w:abstractNumId w:val="14"/>
  </w:num>
  <w:num w:numId="26">
    <w:abstractNumId w:val="57"/>
  </w:num>
  <w:num w:numId="27">
    <w:abstractNumId w:val="54"/>
  </w:num>
  <w:num w:numId="28">
    <w:abstractNumId w:val="64"/>
  </w:num>
  <w:num w:numId="29">
    <w:abstractNumId w:val="50"/>
  </w:num>
  <w:num w:numId="30">
    <w:abstractNumId w:val="49"/>
  </w:num>
  <w:num w:numId="31">
    <w:abstractNumId w:val="9"/>
  </w:num>
  <w:num w:numId="32">
    <w:abstractNumId w:val="3"/>
  </w:num>
  <w:num w:numId="33">
    <w:abstractNumId w:val="15"/>
  </w:num>
  <w:num w:numId="34">
    <w:abstractNumId w:val="7"/>
  </w:num>
  <w:num w:numId="35">
    <w:abstractNumId w:val="19"/>
  </w:num>
  <w:num w:numId="36">
    <w:abstractNumId w:val="35"/>
  </w:num>
  <w:num w:numId="37">
    <w:abstractNumId w:val="26"/>
  </w:num>
  <w:num w:numId="38">
    <w:abstractNumId w:val="67"/>
  </w:num>
  <w:num w:numId="39">
    <w:abstractNumId w:val="66"/>
  </w:num>
  <w:num w:numId="40">
    <w:abstractNumId w:val="2"/>
  </w:num>
  <w:num w:numId="41">
    <w:abstractNumId w:val="10"/>
  </w:num>
  <w:num w:numId="42">
    <w:abstractNumId w:val="28"/>
  </w:num>
  <w:num w:numId="43">
    <w:abstractNumId w:val="20"/>
  </w:num>
  <w:num w:numId="44">
    <w:abstractNumId w:val="22"/>
  </w:num>
  <w:num w:numId="45">
    <w:abstractNumId w:val="31"/>
  </w:num>
  <w:num w:numId="46">
    <w:abstractNumId w:val="38"/>
  </w:num>
  <w:num w:numId="47">
    <w:abstractNumId w:val="17"/>
  </w:num>
  <w:num w:numId="48">
    <w:abstractNumId w:val="55"/>
  </w:num>
  <w:num w:numId="49">
    <w:abstractNumId w:val="48"/>
  </w:num>
  <w:num w:numId="50">
    <w:abstractNumId w:val="5"/>
  </w:num>
  <w:num w:numId="51">
    <w:abstractNumId w:val="71"/>
  </w:num>
  <w:num w:numId="52">
    <w:abstractNumId w:val="63"/>
  </w:num>
  <w:num w:numId="53">
    <w:abstractNumId w:val="59"/>
  </w:num>
  <w:num w:numId="54">
    <w:abstractNumId w:val="32"/>
  </w:num>
  <w:num w:numId="55">
    <w:abstractNumId w:val="16"/>
  </w:num>
  <w:num w:numId="56">
    <w:abstractNumId w:val="56"/>
  </w:num>
  <w:num w:numId="57">
    <w:abstractNumId w:val="40"/>
  </w:num>
  <w:num w:numId="58">
    <w:abstractNumId w:val="18"/>
  </w:num>
  <w:num w:numId="59">
    <w:abstractNumId w:val="11"/>
  </w:num>
  <w:num w:numId="60">
    <w:abstractNumId w:val="33"/>
  </w:num>
  <w:num w:numId="61">
    <w:abstractNumId w:val="70"/>
  </w:num>
  <w:num w:numId="62">
    <w:abstractNumId w:val="51"/>
  </w:num>
  <w:num w:numId="63">
    <w:abstractNumId w:val="45"/>
  </w:num>
  <w:num w:numId="64">
    <w:abstractNumId w:val="47"/>
  </w:num>
  <w:num w:numId="65">
    <w:abstractNumId w:val="52"/>
  </w:num>
  <w:num w:numId="66">
    <w:abstractNumId w:val="39"/>
  </w:num>
  <w:num w:numId="67">
    <w:abstractNumId w:val="37"/>
  </w:num>
  <w:num w:numId="68">
    <w:abstractNumId w:val="36"/>
  </w:num>
  <w:num w:numId="69">
    <w:abstractNumId w:val="72"/>
  </w:num>
  <w:num w:numId="70">
    <w:abstractNumId w:val="6"/>
  </w:num>
  <w:num w:numId="71">
    <w:abstractNumId w:val="58"/>
  </w:num>
  <w:num w:numId="72">
    <w:abstractNumId w:val="30"/>
  </w:num>
  <w:num w:numId="73">
    <w:abstractNumId w:val="41"/>
  </w:num>
  <w:num w:numId="74">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712"/>
    <w:rsid w:val="000334F1"/>
    <w:rsid w:val="00053059"/>
    <w:rsid w:val="000567A3"/>
    <w:rsid w:val="00067A77"/>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F3C46"/>
    <w:rsid w:val="001F6DB2"/>
    <w:rsid w:val="00217C65"/>
    <w:rsid w:val="00245B6F"/>
    <w:rsid w:val="0025671C"/>
    <w:rsid w:val="002703EF"/>
    <w:rsid w:val="00276478"/>
    <w:rsid w:val="00283A1A"/>
    <w:rsid w:val="00287B9B"/>
    <w:rsid w:val="00297FAF"/>
    <w:rsid w:val="002A0712"/>
    <w:rsid w:val="002C4989"/>
    <w:rsid w:val="002D04B5"/>
    <w:rsid w:val="002D1EB6"/>
    <w:rsid w:val="002F7426"/>
    <w:rsid w:val="0031003A"/>
    <w:rsid w:val="003127CB"/>
    <w:rsid w:val="0032564A"/>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24849"/>
    <w:rsid w:val="008362DD"/>
    <w:rsid w:val="00845B74"/>
    <w:rsid w:val="0085161B"/>
    <w:rsid w:val="00857052"/>
    <w:rsid w:val="008639CC"/>
    <w:rsid w:val="00870CC8"/>
    <w:rsid w:val="008924C4"/>
    <w:rsid w:val="00892F26"/>
    <w:rsid w:val="008A148D"/>
    <w:rsid w:val="008A29F2"/>
    <w:rsid w:val="008A38B3"/>
    <w:rsid w:val="008A6110"/>
    <w:rsid w:val="008C739F"/>
    <w:rsid w:val="00910F7B"/>
    <w:rsid w:val="00930C4E"/>
    <w:rsid w:val="0097059B"/>
    <w:rsid w:val="00985955"/>
    <w:rsid w:val="00990349"/>
    <w:rsid w:val="00997B6B"/>
    <w:rsid w:val="009B1547"/>
    <w:rsid w:val="009B2A3A"/>
    <w:rsid w:val="009B2B59"/>
    <w:rsid w:val="009C54BD"/>
    <w:rsid w:val="009C62E9"/>
    <w:rsid w:val="009F25C5"/>
    <w:rsid w:val="009F33D4"/>
    <w:rsid w:val="009F47D8"/>
    <w:rsid w:val="00A0395F"/>
    <w:rsid w:val="00A1011F"/>
    <w:rsid w:val="00A1084A"/>
    <w:rsid w:val="00A175EE"/>
    <w:rsid w:val="00A329F6"/>
    <w:rsid w:val="00A4220F"/>
    <w:rsid w:val="00A55BE3"/>
    <w:rsid w:val="00A56C26"/>
    <w:rsid w:val="00A86063"/>
    <w:rsid w:val="00A8743B"/>
    <w:rsid w:val="00A9376F"/>
    <w:rsid w:val="00AC5D49"/>
    <w:rsid w:val="00AD2277"/>
    <w:rsid w:val="00AF5855"/>
    <w:rsid w:val="00B22FC0"/>
    <w:rsid w:val="00B244CC"/>
    <w:rsid w:val="00B54B1A"/>
    <w:rsid w:val="00B808AB"/>
    <w:rsid w:val="00B80FEB"/>
    <w:rsid w:val="00B844F3"/>
    <w:rsid w:val="00B85277"/>
    <w:rsid w:val="00B92352"/>
    <w:rsid w:val="00BC43E4"/>
    <w:rsid w:val="00BD5452"/>
    <w:rsid w:val="00BD60D4"/>
    <w:rsid w:val="00BD6124"/>
    <w:rsid w:val="00C20D5A"/>
    <w:rsid w:val="00C22E64"/>
    <w:rsid w:val="00C90712"/>
    <w:rsid w:val="00C930FA"/>
    <w:rsid w:val="00CB0FBA"/>
    <w:rsid w:val="00CC2F95"/>
    <w:rsid w:val="00CC5D0B"/>
    <w:rsid w:val="00CD0B96"/>
    <w:rsid w:val="00CD48B4"/>
    <w:rsid w:val="00CD711C"/>
    <w:rsid w:val="00CE4F78"/>
    <w:rsid w:val="00CF2025"/>
    <w:rsid w:val="00CF741F"/>
    <w:rsid w:val="00D056E6"/>
    <w:rsid w:val="00D2603D"/>
    <w:rsid w:val="00D328E6"/>
    <w:rsid w:val="00D63E09"/>
    <w:rsid w:val="00D643F8"/>
    <w:rsid w:val="00D7241C"/>
    <w:rsid w:val="00D8024B"/>
    <w:rsid w:val="00D972E1"/>
    <w:rsid w:val="00DA1BBF"/>
    <w:rsid w:val="00DA6190"/>
    <w:rsid w:val="00DB2057"/>
    <w:rsid w:val="00DB773D"/>
    <w:rsid w:val="00DE1292"/>
    <w:rsid w:val="00E20A04"/>
    <w:rsid w:val="00E51BBD"/>
    <w:rsid w:val="00E57427"/>
    <w:rsid w:val="00E63D26"/>
    <w:rsid w:val="00E6515A"/>
    <w:rsid w:val="00E67FAC"/>
    <w:rsid w:val="00EB028E"/>
    <w:rsid w:val="00EC0732"/>
    <w:rsid w:val="00EF1A64"/>
    <w:rsid w:val="00EF7CD1"/>
    <w:rsid w:val="00F1608E"/>
    <w:rsid w:val="00F445E8"/>
    <w:rsid w:val="00F625C4"/>
    <w:rsid w:val="00F65D54"/>
    <w:rsid w:val="00F67003"/>
    <w:rsid w:val="00FA0B8B"/>
    <w:rsid w:val="00FA4A57"/>
    <w:rsid w:val="00FC72CC"/>
    <w:rsid w:val="00FE274A"/>
    <w:rsid w:val="00FF4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link w:val="Heading1Ch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link w:val="Heading2Char"/>
    <w:uiPriority w:val="9"/>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link w:val="Heading3Char"/>
    <w:uiPriority w:val="9"/>
    <w:qFormat/>
    <w:pPr>
      <w:numPr>
        <w:ilvl w:val="2"/>
        <w:numId w:val="1"/>
      </w:numPr>
      <w:spacing w:before="0" w:after="119"/>
      <w:outlineLvl w:val="2"/>
    </w:pPr>
    <w:rPr>
      <w:rFonts w:ascii="Arial" w:hAnsi="Arial"/>
      <w:b/>
      <w:bCs/>
      <w:sz w:val="20"/>
    </w:rPr>
  </w:style>
  <w:style w:type="paragraph" w:styleId="Heading4">
    <w:name w:val="heading 4"/>
    <w:basedOn w:val="Normal"/>
    <w:next w:val="Normal"/>
    <w:link w:val="Heading4Ch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link w:val="FooterCh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uiPriority w:val="39"/>
    <w:pPr>
      <w:tabs>
        <w:tab w:val="right" w:leader="dot" w:pos="9637"/>
      </w:tabs>
      <w:ind w:left="566"/>
    </w:pPr>
    <w:rPr>
      <w:rFonts w:ascii="Arial" w:hAnsi="Arial"/>
      <w:sz w:val="20"/>
    </w:rPr>
  </w:style>
  <w:style w:type="paragraph" w:styleId="TOC4">
    <w:name w:val="toc 4"/>
    <w:basedOn w:val="Index"/>
    <w:uiPriority w:val="39"/>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3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GridTable4">
    <w:name w:val="Grid Table 4"/>
    <w:basedOn w:val="Table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51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1B"/>
    <w:rPr>
      <w:rFonts w:ascii="Segoe UI" w:eastAsia="DejaVu Sans" w:hAnsi="Segoe UI" w:cs="Segoe UI"/>
      <w:sz w:val="18"/>
      <w:szCs w:val="18"/>
      <w:lang w:val="es-VE" w:eastAsia="es-ES_tradnl" w:bidi="es-ES_tradnl"/>
    </w:rPr>
  </w:style>
  <w:style w:type="character" w:customStyle="1" w:styleId="Heading4Char">
    <w:name w:val="Heading 4 Char"/>
    <w:basedOn w:val="DefaultParagraphFont"/>
    <w:link w:val="Heading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Heading5Char">
    <w:name w:val="Heading 5 Char"/>
    <w:basedOn w:val="DefaultParagraphFont"/>
    <w:link w:val="Heading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Heading2Char">
    <w:name w:val="Heading 2 Char"/>
    <w:basedOn w:val="DefaultParagraphFont"/>
    <w:link w:val="Heading2"/>
    <w:uiPriority w:val="9"/>
    <w:rsid w:val="00505F9F"/>
    <w:rPr>
      <w:rFonts w:ascii="Calibri" w:eastAsia="DejaVu Sans" w:hAnsi="Calibri" w:cs="DejaVu Sans"/>
      <w:b/>
      <w:bCs/>
      <w:sz w:val="24"/>
      <w:szCs w:val="36"/>
      <w:lang w:val="es-VE" w:eastAsia="es-ES_tradnl" w:bidi="es-ES_tradnl"/>
    </w:rPr>
  </w:style>
  <w:style w:type="character" w:customStyle="1" w:styleId="Heading3Char">
    <w:name w:val="Heading 3 Char"/>
    <w:basedOn w:val="DefaultParagraphFont"/>
    <w:link w:val="Heading3"/>
    <w:uiPriority w:val="9"/>
    <w:rsid w:val="00505F9F"/>
    <w:rPr>
      <w:rFonts w:ascii="Arial" w:eastAsia="DejaVu Sans" w:hAnsi="Arial" w:cs="DejaVu Sans"/>
      <w:b/>
      <w:bCs/>
      <w:szCs w:val="28"/>
      <w:lang w:val="es-VE" w:eastAsia="es-ES_tradnl" w:bidi="es-ES_tradnl"/>
    </w:rPr>
  </w:style>
  <w:style w:type="character" w:customStyle="1" w:styleId="FooterChar">
    <w:name w:val="Footer Char"/>
    <w:basedOn w:val="DefaultParagraphFont"/>
    <w:link w:val="Footer"/>
    <w:uiPriority w:val="99"/>
    <w:rsid w:val="00505F9F"/>
    <w:rPr>
      <w:rFonts w:ascii="Nimbus Roman No9 L" w:eastAsia="DejaVu Sans" w:hAnsi="Nimbus Roman No9 L" w:cs="DejaVu Sans"/>
      <w:sz w:val="24"/>
      <w:szCs w:val="24"/>
      <w:lang w:val="es-VE" w:eastAsia="es-ES_tradnl" w:bidi="es-ES_tradnl"/>
    </w:rPr>
  </w:style>
  <w:style w:type="character" w:customStyle="1" w:styleId="Heading1Char">
    <w:name w:val="Heading 1 Char"/>
    <w:basedOn w:val="DefaultParagraphFont"/>
    <w:link w:val="Heading1"/>
    <w:uiPriority w:val="9"/>
    <w:rsid w:val="00505F9F"/>
    <w:rPr>
      <w:rFonts w:ascii="Calibri" w:eastAsia="DejaVu Sans" w:hAnsi="Calibri" w:cs="DejaVu Sans"/>
      <w:b/>
      <w:bCs/>
      <w:sz w:val="24"/>
      <w:szCs w:val="32"/>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iticas.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pt>
    <dgm:pt modelId="{2AC58D0F-FC34-4300-824A-15D3944D36D7}" type="pres">
      <dgm:prSet presAssocID="{8143A08E-0493-4F0D-A04A-33A11911204D}" presName="rootConnector1" presStyleLbl="node1" presStyleIdx="0" presStyleCnt="0"/>
      <dgm:spPr/>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pt>
    <dgm:pt modelId="{74CB19A6-EC26-4648-81DC-0E6F06DFD3B8}" type="pres">
      <dgm:prSet presAssocID="{9778E6AF-0248-412E-8A3D-5CF2076FD246}" presName="rootConnector" presStyleLbl="node2" presStyleIdx="0" presStyleCnt="4"/>
      <dgm:spPr/>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pt>
    <dgm:pt modelId="{771F07AB-B1A9-4D32-9210-398584376502}" type="pres">
      <dgm:prSet presAssocID="{3FACEA16-49AD-4F7A-AEF6-C4E41EF1C834}" presName="rootConnector" presStyleLbl="node3" presStyleIdx="0" presStyleCnt="2"/>
      <dgm:spPr/>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pt>
    <dgm:pt modelId="{2BEAAAE7-DA2A-418D-8D34-928C6F6234DD}" type="pres">
      <dgm:prSet presAssocID="{60079DC2-D231-48F0-8D3A-350EA409FB9F}" presName="rootConnector" presStyleLbl="node4" presStyleIdx="0" presStyleCnt="18"/>
      <dgm:spPr/>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pt>
    <dgm:pt modelId="{6547041B-40D7-482D-BDCA-BDDB8EC9E4F3}" type="pres">
      <dgm:prSet presAssocID="{FCD10EDD-B91C-4FEA-8C27-3528FF514110}" presName="rootConnector" presStyleLbl="node4" presStyleIdx="1" presStyleCnt="18"/>
      <dgm:spPr/>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pt>
    <dgm:pt modelId="{BE90E482-D934-497E-BB56-EB65923110A8}" type="pres">
      <dgm:prSet presAssocID="{15E2B81D-FF48-4D4C-83B7-BF0E5932BACF}" presName="rootConnector" presStyleLbl="node4" presStyleIdx="2" presStyleCnt="18"/>
      <dgm:spPr/>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pt>
    <dgm:pt modelId="{F96DA5F0-8D34-45BB-8ACD-339010A9C9ED}" type="pres">
      <dgm:prSet presAssocID="{888D0EC2-4D33-47F5-8906-1AB2B7CCD926}" presName="rootConnector" presStyleLbl="node4" presStyleIdx="3" presStyleCnt="18"/>
      <dgm:spPr/>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pt>
    <dgm:pt modelId="{C2A0A3D6-034C-46CA-858E-620230EA9229}" type="pres">
      <dgm:prSet presAssocID="{BA841F1F-3AA3-46EB-ADBD-BCAD196A8BE0}" presName="rootConnector" presStyleLbl="node4" presStyleIdx="4" presStyleCnt="18"/>
      <dgm:spPr/>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pt>
    <dgm:pt modelId="{5FFB901A-BEFE-491E-BF6E-47010DE345F2}" type="pres">
      <dgm:prSet presAssocID="{0A80C118-DB2F-40EB-9D02-31DBC1465356}" presName="rootConnector" presStyleLbl="node4" presStyleIdx="5" presStyleCnt="18"/>
      <dgm:spPr/>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pt>
    <dgm:pt modelId="{70693D6C-48BE-4499-83CC-E3B84562FA76}" type="pres">
      <dgm:prSet presAssocID="{DF1FAEB3-58DC-463D-88BA-FD02B9B9A3EC}" presName="rootConnector" presStyleLbl="node4" presStyleIdx="6" presStyleCnt="18"/>
      <dgm:spPr/>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pt>
    <dgm:pt modelId="{70AFF10A-B380-4829-B5CD-1DC0DC1A2A66}" type="pres">
      <dgm:prSet presAssocID="{95A880DD-F421-4BA2-B136-750294A302E3}" presName="rootConnector" presStyleLbl="node4" presStyleIdx="7" presStyleCnt="18"/>
      <dgm:spPr/>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pt>
    <dgm:pt modelId="{7DDB0E15-BB4C-496A-9681-157E40BFACAA}" type="pres">
      <dgm:prSet presAssocID="{F2EDFE65-8225-4FF8-832C-429E855DD613}" presName="rootConnector" presStyleLbl="node4" presStyleIdx="8" presStyleCnt="18"/>
      <dgm:spPr/>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pt>
    <dgm:pt modelId="{B79C4B26-2AED-40A2-B593-00A372B3B5A1}" type="pres">
      <dgm:prSet presAssocID="{CE511F5F-4A48-4DD9-AD69-5FEC4066E646}" presName="rootConnector" presStyleLbl="node4" presStyleIdx="9" presStyleCnt="18"/>
      <dgm:spPr/>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pt>
    <dgm:pt modelId="{6B462F12-F4DE-4BFF-8F87-9C37C758721D}" type="pres">
      <dgm:prSet presAssocID="{38931B2A-A719-47D2-9B23-F60C5834B591}" presName="rootConnector" presStyleLbl="node4" presStyleIdx="10" presStyleCnt="18"/>
      <dgm:spPr/>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pt>
    <dgm:pt modelId="{214BB29F-1057-43B1-8F5B-45796DEF0BCD}" type="pres">
      <dgm:prSet presAssocID="{277CF38B-7E1C-4A8C-89A3-2F8197A66800}" presName="rootConnector" presStyleLbl="node4" presStyleIdx="11" presStyleCnt="18"/>
      <dgm:spPr/>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pt>
    <dgm:pt modelId="{9C939236-80F3-42A9-B740-25800F495424}" type="pres">
      <dgm:prSet presAssocID="{9A5B6171-A05B-4D26-9254-3B047D83031F}" presName="rootConnector" presStyleLbl="node2" presStyleIdx="1" presStyleCnt="4"/>
      <dgm:spPr/>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pt>
    <dgm:pt modelId="{92458EED-6676-4D9A-8FFA-79F870ED5C42}" type="pres">
      <dgm:prSet presAssocID="{D67571D1-AF4A-47C2-BBB8-AB0DD9C537BA}" presName="rootConnector" presStyleLbl="node3" presStyleIdx="1" presStyleCnt="2"/>
      <dgm:spPr/>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pt>
    <dgm:pt modelId="{CBDBB49C-F0AA-4CA0-93C0-440977CAFDAD}" type="pres">
      <dgm:prSet presAssocID="{946FAC29-93A7-41A9-9BB1-F025A79A727B}" presName="rootConnector" presStyleLbl="node4" presStyleIdx="12" presStyleCnt="18"/>
      <dgm:spPr/>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pt>
    <dgm:pt modelId="{07C92325-0E2E-4722-A12A-38CD58BD4EEB}" type="pres">
      <dgm:prSet presAssocID="{1B2D2241-710C-49E1-B9FD-82A777F58D7B}" presName="rootConnector" presStyleLbl="node4" presStyleIdx="13" presStyleCnt="18"/>
      <dgm:spPr/>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pt>
    <dgm:pt modelId="{F5A2806F-621F-4421-867B-0A6261BC9195}" type="pres">
      <dgm:prSet presAssocID="{E3D88239-AEB5-40EB-A61B-7D3D3CC2FDEC}" presName="rootConnector" presStyleLbl="node4" presStyleIdx="14" presStyleCnt="18"/>
      <dgm:spPr/>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pt>
    <dgm:pt modelId="{F04CA39F-266C-43F2-AD98-40BE72191E8E}" type="pres">
      <dgm:prSet presAssocID="{033FD10A-4F64-4C6C-8AAD-94F09D7A4AB3}" presName="rootConnector" presStyleLbl="node4" presStyleIdx="15" presStyleCnt="18"/>
      <dgm:spPr/>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pt>
    <dgm:pt modelId="{664DD1B7-3B88-4427-B3C1-1DB6C6373DE6}" type="pres">
      <dgm:prSet presAssocID="{84B33143-B57A-4EE1-ABFA-B718AFC0B326}" presName="rootConnector" presStyleLbl="node4" presStyleIdx="16" presStyleCnt="18"/>
      <dgm:spPr/>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pt>
    <dgm:pt modelId="{8DE9E13E-369B-4DF3-A64F-696D8730F840}" type="pres">
      <dgm:prSet presAssocID="{8BD55E92-3C8D-46A8-AA21-B2E211092B3B}" presName="rootConnector" presStyleLbl="node4" presStyleIdx="17" presStyleCnt="18"/>
      <dgm:spPr/>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pt>
    <dgm:pt modelId="{69B01DDF-7B09-4C33-BD1B-611ACC55A21B}" type="pres">
      <dgm:prSet presAssocID="{27413AFA-E90E-4B4F-916B-83AF32ED4DF7}" presName="rootConnector" presStyleLbl="node2" presStyleIdx="2" presStyleCnt="4"/>
      <dgm:spPr/>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pt>
    <dgm:pt modelId="{6F07934B-92A3-4103-9632-A65EE9643A2C}" type="pres">
      <dgm:prSet presAssocID="{A8F92DC2-B87A-47AD-8854-89C2DF190F1A}" presName="rootConnector" presStyleLbl="node2" presStyleIdx="3" presStyleCnt="4"/>
      <dgm:spPr/>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41A02700-5F55-46BB-BBB4-B60E599BB70C}" type="presOf" srcId="{6DF1B2E0-B36E-4B65-9298-3985360F0EAD}" destId="{619DCB2D-2CBD-4ADC-A2DA-BF71D67FC155}" srcOrd="0" destOrd="0" presId="urn:microsoft.com/office/officeart/2005/8/layout/orgChart1"/>
    <dgm:cxn modelId="{DB8B1B02-7326-4D02-98F9-7ACBAF48317E}" type="presOf" srcId="{9A47B44C-1E89-447A-9342-4FA80C332870}" destId="{4454E6B6-C6EB-4EFE-A06D-30C96DF74C97}" srcOrd="0" destOrd="0" presId="urn:microsoft.com/office/officeart/2005/8/layout/orgChart1"/>
    <dgm:cxn modelId="{414F4F02-45C7-4410-BB1E-C0BDE938C20D}" type="presOf" srcId="{9A5B6171-A05B-4D26-9254-3B047D83031F}" destId="{9C939236-80F3-42A9-B740-25800F495424}" srcOrd="1" destOrd="0" presId="urn:microsoft.com/office/officeart/2005/8/layout/orgChart1"/>
    <dgm:cxn modelId="{DA28D604-53D0-4953-8B43-602BBE019E56}" srcId="{9778E6AF-0248-412E-8A3D-5CF2076FD246}" destId="{3FACEA16-49AD-4F7A-AEF6-C4E41EF1C834}" srcOrd="0" destOrd="0" parTransId="{B2A2D274-24BB-42ED-84F9-EE23B2705936}" sibTransId="{F96CC8DE-F334-469E-9624-86EE6585AF9C}"/>
    <dgm:cxn modelId="{0D318805-3DDC-4645-ACFB-1F3A3A54E9AD}" type="presOf" srcId="{946FAC29-93A7-41A9-9BB1-F025A79A727B}" destId="{CBDBB49C-F0AA-4CA0-93C0-440977CAFDAD}" srcOrd="1" destOrd="0" presId="urn:microsoft.com/office/officeart/2005/8/layout/orgChart1"/>
    <dgm:cxn modelId="{A0312709-146B-4AA4-939D-BDE0D85E627B}" type="presOf" srcId="{3FACEA16-49AD-4F7A-AEF6-C4E41EF1C834}" destId="{771F07AB-B1A9-4D32-9210-398584376502}" srcOrd="1" destOrd="0" presId="urn:microsoft.com/office/officeart/2005/8/layout/orgChart1"/>
    <dgm:cxn modelId="{31DB0E0A-5047-4170-A673-EAC30111F593}" type="presOf" srcId="{27413AFA-E90E-4B4F-916B-83AF32ED4DF7}" destId="{69B01DDF-7B09-4C33-BD1B-611ACC55A21B}" srcOrd="1" destOrd="0" presId="urn:microsoft.com/office/officeart/2005/8/layout/orgChart1"/>
    <dgm:cxn modelId="{D761BA0B-8078-4E80-A9E5-F6170A9C453C}" type="presOf" srcId="{1D5E7EE8-DB48-4928-9C3B-FA9238BBC4D6}" destId="{101D6303-A6A7-4ED7-92AF-5A0A12944008}" srcOrd="0" destOrd="0" presId="urn:microsoft.com/office/officeart/2005/8/layout/orgChart1"/>
    <dgm:cxn modelId="{8D9B6111-F061-4F9C-9853-FE415A0D203C}" type="presOf" srcId="{FCD10EDD-B91C-4FEA-8C27-3528FF514110}" destId="{6547041B-40D7-482D-BDCA-BDDB8EC9E4F3}" srcOrd="1"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66AE971A-D3BB-4BFA-91CC-90FF86CADAAD}" type="presOf" srcId="{888D0EC2-4D33-47F5-8906-1AB2B7CCD926}" destId="{F96DA5F0-8D34-45BB-8ACD-339010A9C9ED}" srcOrd="1"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F7A3581B-5C5C-4060-9FDF-E40340DBE118}" type="presOf" srcId="{BA841F1F-3AA3-46EB-ADBD-BCAD196A8BE0}" destId="{3C03E665-D737-4331-99DB-9B76DF31B819}" srcOrd="0" destOrd="0" presId="urn:microsoft.com/office/officeart/2005/8/layout/orgChart1"/>
    <dgm:cxn modelId="{145D281C-84F7-4AE3-989A-6973A5E2AC45}" type="presOf" srcId="{84B33143-B57A-4EE1-ABFA-B718AFC0B326}" destId="{664DD1B7-3B88-4427-B3C1-1DB6C6373DE6}" srcOrd="1" destOrd="0" presId="urn:microsoft.com/office/officeart/2005/8/layout/orgChart1"/>
    <dgm:cxn modelId="{19EF881C-F486-4EDC-8C66-CB20DE440E7F}" type="presOf" srcId="{E1BADB85-2217-4E84-8DE2-5AF5BAFF8FB7}" destId="{91F5E438-DF80-46C0-B0A8-104EBC2F6E0C}" srcOrd="0" destOrd="0" presId="urn:microsoft.com/office/officeart/2005/8/layout/orgChart1"/>
    <dgm:cxn modelId="{9D98741D-F049-4B4B-AC2B-5F060BFAFEE6}" srcId="{3FACEA16-49AD-4F7A-AEF6-C4E41EF1C834}" destId="{DF1FAEB3-58DC-463D-88BA-FD02B9B9A3EC}" srcOrd="6" destOrd="0" parTransId="{14FB8E82-DA5C-4FA9-A9EA-1C5C3FC72AC7}" sibTransId="{0DAFE25E-D14B-4DA2-A730-E36D7CF8CEE7}"/>
    <dgm:cxn modelId="{92C58E1F-3A79-495B-89F8-9DE411328168}" type="presOf" srcId="{685C22D0-2DD6-483F-8D20-A9EC31CE32DC}" destId="{CE511299-255A-4A60-BFC9-8A6BF5A439A2}" srcOrd="0" destOrd="0" presId="urn:microsoft.com/office/officeart/2005/8/layout/orgChart1"/>
    <dgm:cxn modelId="{43F00C20-ADEB-4756-9C05-CB6C395559EB}" type="presOf" srcId="{E39F43E9-033F-4EB4-989E-196D44303964}" destId="{E3DF274E-5FD1-46C3-9307-7262A787D2EE}" srcOrd="0" destOrd="0" presId="urn:microsoft.com/office/officeart/2005/8/layout/orgChart1"/>
    <dgm:cxn modelId="{D7E72E2A-0D9D-45D8-864A-3F8D27F793E4}" type="presOf" srcId="{1F920E2D-CBD4-4BA3-BEFA-87DAACD8117D}" destId="{48372692-4EB9-4EFF-8B16-47B5D192D518}" srcOrd="0" destOrd="0" presId="urn:microsoft.com/office/officeart/2005/8/layout/orgChart1"/>
    <dgm:cxn modelId="{7186702B-632C-40BF-BA8F-CAB688E3E515}" type="presOf" srcId="{9A5B6171-A05B-4D26-9254-3B047D83031F}" destId="{CCD577C8-9955-4C15-A0DE-548BBBA06E69}" srcOrd="0" destOrd="0" presId="urn:microsoft.com/office/officeart/2005/8/layout/orgChart1"/>
    <dgm:cxn modelId="{EDC56F2F-5E86-43FC-8049-FADAE7AC6C06}" type="presOf" srcId="{0A80C118-DB2F-40EB-9D02-31DBC1465356}" destId="{5FFB901A-BEFE-491E-BF6E-47010DE345F2}" srcOrd="1" destOrd="0" presId="urn:microsoft.com/office/officeart/2005/8/layout/orgChart1"/>
    <dgm:cxn modelId="{E7657535-8ABB-4878-A154-290666C6863A}" type="presOf" srcId="{D8CD8747-B3A7-4920-820F-F8127C713949}" destId="{6A09A6B1-ADB8-44C6-B5A4-69813F192DBA}" srcOrd="0"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BB33BA37-A77D-4E03-8ED9-A28CD0E26FD6}" type="presOf" srcId="{B6B96AC7-B316-4629-A1F2-322D3CB42E44}" destId="{BC6E3CF2-D156-4645-97E5-FBA567BEBB60}" srcOrd="0" destOrd="0" presId="urn:microsoft.com/office/officeart/2005/8/layout/orgChart1"/>
    <dgm:cxn modelId="{0ADEDF3B-7AB5-414C-A88F-F3B0E2F918AF}" type="presOf" srcId="{A8F92DC2-B87A-47AD-8854-89C2DF190F1A}" destId="{DF559129-30AF-43C2-83C8-FDD188F2ECEA}" srcOrd="0" destOrd="0" presId="urn:microsoft.com/office/officeart/2005/8/layout/orgChart1"/>
    <dgm:cxn modelId="{CA54D73C-FD69-459E-AD8C-B8007507079F}" srcId="{3FACEA16-49AD-4F7A-AEF6-C4E41EF1C834}" destId="{BA841F1F-3AA3-46EB-ADBD-BCAD196A8BE0}" srcOrd="4" destOrd="0" parTransId="{87DC950F-F7D3-4ECD-B4A4-E3F07A54AC0C}" sibTransId="{8F2DED49-2735-454F-B3DB-F570A5A36588}"/>
    <dgm:cxn modelId="{97EF3340-6493-4E18-AE23-F7481FEE3160}" type="presOf" srcId="{F72A78A7-3C57-4BFD-9CCE-9332005ED626}" destId="{BBD617AE-88E3-4EAE-AE93-44C9E546809C}" srcOrd="0" destOrd="0" presId="urn:microsoft.com/office/officeart/2005/8/layout/orgChart1"/>
    <dgm:cxn modelId="{5588EF40-46AD-4373-92BF-5CD383ABFAD7}" type="presOf" srcId="{95A880DD-F421-4BA2-B136-750294A302E3}" destId="{70AFF10A-B380-4829-B5CD-1DC0DC1A2A66}" srcOrd="1" destOrd="0" presId="urn:microsoft.com/office/officeart/2005/8/layout/orgChart1"/>
    <dgm:cxn modelId="{06CD0760-369F-4B30-8C39-EB4E6ED060F4}" type="presOf" srcId="{15E2B81D-FF48-4D4C-83B7-BF0E5932BACF}" destId="{E772C66C-1B80-41B0-BDC1-4520BF1832E7}" srcOrd="0" destOrd="0" presId="urn:microsoft.com/office/officeart/2005/8/layout/orgChart1"/>
    <dgm:cxn modelId="{E7C4B462-027F-4368-AE79-FDCB1FFEF3FF}" type="presOf" srcId="{460E872E-6778-4DDE-A779-EC9673903B2C}" destId="{4646A681-E590-452C-B6C7-41709223B143}" srcOrd="0" destOrd="0" presId="urn:microsoft.com/office/officeart/2005/8/layout/orgChart1"/>
    <dgm:cxn modelId="{939DDF62-D5A4-4F0C-860E-0B5363531227}" type="presOf" srcId="{1B2D2241-710C-49E1-B9FD-82A777F58D7B}" destId="{111810C0-D98F-42A5-8758-6F6B13D8AC00}" srcOrd="0" destOrd="0" presId="urn:microsoft.com/office/officeart/2005/8/layout/orgChart1"/>
    <dgm:cxn modelId="{B3E40763-1FCD-496A-A07A-82A8006C4572}" srcId="{3FACEA16-49AD-4F7A-AEF6-C4E41EF1C834}" destId="{888D0EC2-4D33-47F5-8906-1AB2B7CCD926}" srcOrd="3" destOrd="0" parTransId="{D8CD8747-B3A7-4920-820F-F8127C713949}" sibTransId="{5735F8F1-234D-422A-9F55-58EAD30270D3}"/>
    <dgm:cxn modelId="{E4A66843-07EF-4BC1-A45E-5F134ADAF38E}" srcId="{D67571D1-AF4A-47C2-BBB8-AB0DD9C537BA}" destId="{8BD55E92-3C8D-46A8-AA21-B2E211092B3B}" srcOrd="5" destOrd="0" parTransId="{9A47B44C-1E89-447A-9342-4FA80C332870}" sibTransId="{0220774A-25D6-43B8-BC26-0D9EB8778D15}"/>
    <dgm:cxn modelId="{4C884564-7483-45B5-8D7B-52D3329E3D76}" type="presOf" srcId="{6C4C6604-FAF8-4563-B446-9F2430566D69}" destId="{E04233A4-917D-4DDC-B098-3CEDE33765A8}" srcOrd="0" destOrd="0" presId="urn:microsoft.com/office/officeart/2005/8/layout/orgChart1"/>
    <dgm:cxn modelId="{AD247445-39D5-40C6-A4F8-F126C373C60B}" type="presOf" srcId="{CE511F5F-4A48-4DD9-AD69-5FEC4066E646}" destId="{B79C4B26-2AED-40A2-B593-00A372B3B5A1}" srcOrd="1" destOrd="0" presId="urn:microsoft.com/office/officeart/2005/8/layout/orgChart1"/>
    <dgm:cxn modelId="{AADB4266-A569-44BD-A90F-50486C6D4F24}" type="presOf" srcId="{CE511F5F-4A48-4DD9-AD69-5FEC4066E646}" destId="{15D5A047-BD1E-44BB-8C62-7832884031E3}" srcOrd="0" destOrd="0" presId="urn:microsoft.com/office/officeart/2005/8/layout/orgChart1"/>
    <dgm:cxn modelId="{67CEEE69-1F54-419F-A378-BDFBAF9301A9}" type="presOf" srcId="{9778E6AF-0248-412E-8A3D-5CF2076FD246}" destId="{74CB19A6-EC26-4648-81DC-0E6F06DFD3B8}" srcOrd="1" destOrd="0" presId="urn:microsoft.com/office/officeart/2005/8/layout/orgChart1"/>
    <dgm:cxn modelId="{B4426B6A-F3C6-4417-AAF2-347BD278A479}" type="presOf" srcId="{95A880DD-F421-4BA2-B136-750294A302E3}" destId="{8C3DE112-702A-48B2-9EDE-086CA4E902E6}" srcOrd="0" destOrd="0" presId="urn:microsoft.com/office/officeart/2005/8/layout/orgChart1"/>
    <dgm:cxn modelId="{3AFAF66A-C302-4C88-B39D-17E7804A483D}" srcId="{8143A08E-0493-4F0D-A04A-33A11911204D}" destId="{A8F92DC2-B87A-47AD-8854-89C2DF190F1A}" srcOrd="3" destOrd="0" parTransId="{A953C5B9-11A3-4267-9FB7-ECD75BDE3B64}" sibTransId="{2B7765AE-C3D1-4EA1-B1A8-02AF0390A344}"/>
    <dgm:cxn modelId="{55A08F6B-94DC-4756-A71D-C91B343D6C33}" type="presOf" srcId="{8BD55E92-3C8D-46A8-AA21-B2E211092B3B}" destId="{A9A7E5C0-A92C-4F71-A7B9-642E96B5F5FE}" srcOrd="0" destOrd="0" presId="urn:microsoft.com/office/officeart/2005/8/layout/orgChart1"/>
    <dgm:cxn modelId="{946B7C6D-B08A-4BF7-8C75-0825015921BD}" srcId="{8143A08E-0493-4F0D-A04A-33A11911204D}" destId="{27413AFA-E90E-4B4F-916B-83AF32ED4DF7}" srcOrd="2" destOrd="0" parTransId="{6142DB23-99A8-4F75-A245-C88DF82CA9AC}" sibTransId="{00DD8CF6-AD4B-4C29-8985-8CD979492251}"/>
    <dgm:cxn modelId="{38CA1B4E-0AA8-4B61-8D3E-C1D85E3CBA94}" type="presOf" srcId="{8143A08E-0493-4F0D-A04A-33A11911204D}" destId="{2AC58D0F-FC34-4300-824A-15D3944D36D7}" srcOrd="1" destOrd="0" presId="urn:microsoft.com/office/officeart/2005/8/layout/orgChart1"/>
    <dgm:cxn modelId="{7ED9284F-6657-4377-A5EA-03824E8F70F1}" srcId="{3FACEA16-49AD-4F7A-AEF6-C4E41EF1C834}" destId="{FCD10EDD-B91C-4FEA-8C27-3528FF514110}" srcOrd="1" destOrd="0" parTransId="{68ACF286-D74C-4EF8-A262-68346CD057E6}" sibTransId="{F3D7F161-E249-497A-9526-9C8F47988819}"/>
    <dgm:cxn modelId="{B2BA4852-8A5B-4BFF-9023-73216A8B0777}" type="presOf" srcId="{1B2D2241-710C-49E1-B9FD-82A777F58D7B}" destId="{07C92325-0E2E-4722-A12A-38CD58BD4EEB}" srcOrd="1" destOrd="0" presId="urn:microsoft.com/office/officeart/2005/8/layout/orgChart1"/>
    <dgm:cxn modelId="{CBBFD572-EAAD-41B3-8752-9C17093E1238}" type="presOf" srcId="{976769D5-6DD3-4121-A3B4-21FA8C57752E}" destId="{D85C8D20-0A8F-4772-85AA-77F41D6E03A6}" srcOrd="0" destOrd="0" presId="urn:microsoft.com/office/officeart/2005/8/layout/orgChart1"/>
    <dgm:cxn modelId="{B9507B74-6AD9-41A5-9080-6814DB43B39F}" type="presOf" srcId="{68ACF286-D74C-4EF8-A262-68346CD057E6}" destId="{61949044-9275-4E51-96B3-616051701AB1}" srcOrd="0" destOrd="0" presId="urn:microsoft.com/office/officeart/2005/8/layout/orgChart1"/>
    <dgm:cxn modelId="{C032D15A-7041-4F04-887B-9CD26D13C94D}" type="presOf" srcId="{6142DB23-99A8-4F75-A245-C88DF82CA9AC}" destId="{14D3A4C6-1E40-4ADF-8A11-519A1B306E32}" srcOrd="0" destOrd="0" presId="urn:microsoft.com/office/officeart/2005/8/layout/orgChart1"/>
    <dgm:cxn modelId="{89C4CB80-9420-403C-9470-E6CE1E8ED237}" type="presOf" srcId="{D67571D1-AF4A-47C2-BBB8-AB0DD9C537BA}" destId="{92458EED-6676-4D9A-8FFA-79F870ED5C42}" srcOrd="1" destOrd="0" presId="urn:microsoft.com/office/officeart/2005/8/layout/orgChart1"/>
    <dgm:cxn modelId="{9F87E480-0E34-4D99-B42F-08D11D559B59}" type="presOf" srcId="{38931B2A-A719-47D2-9B23-F60C5834B591}" destId="{6B462F12-F4DE-4BFF-8F87-9C37C758721D}" srcOrd="1" destOrd="0" presId="urn:microsoft.com/office/officeart/2005/8/layout/orgChart1"/>
    <dgm:cxn modelId="{0E20CE82-623D-47D1-8AF3-85018D45C5DB}" type="presOf" srcId="{B2A2D274-24BB-42ED-84F9-EE23B2705936}" destId="{AE9FDFD5-E5D5-4E9B-BF48-0EE2D047B1AD}" srcOrd="0"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1D129F87-7A19-4E93-B0A2-029BE1D8926C}" srcId="{8143A08E-0493-4F0D-A04A-33A11911204D}" destId="{9778E6AF-0248-412E-8A3D-5CF2076FD246}" srcOrd="0" destOrd="0" parTransId="{685C22D0-2DD6-483F-8D20-A9EC31CE32DC}" sibTransId="{EEB0E6E8-BFB2-4A63-B849-BEC74306E593}"/>
    <dgm:cxn modelId="{4B11A489-6AC5-4ECB-AF42-5B122A1CB063}" type="presOf" srcId="{3FACEA16-49AD-4F7A-AEF6-C4E41EF1C834}" destId="{9B7AD01D-C590-43AB-93C9-9555A15171C1}" srcOrd="0"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7D12888C-63EA-4861-918E-A9CA69A1F8C0}" type="presOf" srcId="{78375BEE-E828-441C-A765-428BC51CA443}" destId="{1DC379EA-ACFB-4276-BD2D-A060D3B21DE0}" srcOrd="0" destOrd="0" presId="urn:microsoft.com/office/officeart/2005/8/layout/orgChart1"/>
    <dgm:cxn modelId="{FB74878E-10BF-4145-8047-3E0CC963051F}" type="presOf" srcId="{9778E6AF-0248-412E-8A3D-5CF2076FD246}" destId="{92DF9DB8-ADD3-49EB-94D5-C3D4F118BFF4}" srcOrd="0" destOrd="0" presId="urn:microsoft.com/office/officeart/2005/8/layout/orgChart1"/>
    <dgm:cxn modelId="{21D6C795-4967-4BF9-8DD4-D104493B5D9E}" type="presOf" srcId="{9FF45742-43D1-468C-B2CF-88D5DB491946}" destId="{A3EEE277-A440-4432-B9FE-894E982087A9}" srcOrd="0" destOrd="0" presId="urn:microsoft.com/office/officeart/2005/8/layout/orgChart1"/>
    <dgm:cxn modelId="{0DBCA796-7D6D-4B7F-AEC8-826D7AE8476F}" type="presOf" srcId="{14FB8E82-DA5C-4FA9-A9EA-1C5C3FC72AC7}" destId="{373BC3D5-D283-45B0-833F-0C636975B290}" srcOrd="0" destOrd="0" presId="urn:microsoft.com/office/officeart/2005/8/layout/orgChart1"/>
    <dgm:cxn modelId="{5455B196-F212-401E-B050-A235245AC6A5}" type="presOf" srcId="{946FAC29-93A7-41A9-9BB1-F025A79A727B}" destId="{630B5E91-9A80-45EF-AEB5-43AB70CAC7C7}" srcOrd="0" destOrd="0" presId="urn:microsoft.com/office/officeart/2005/8/layout/orgChart1"/>
    <dgm:cxn modelId="{6E420E97-6DA2-4BDC-A066-48D78C9E2197}" srcId="{9A5B6171-A05B-4D26-9254-3B047D83031F}" destId="{D67571D1-AF4A-47C2-BBB8-AB0DD9C537BA}" srcOrd="0" destOrd="0" parTransId="{E39F43E9-033F-4EB4-989E-196D44303964}" sibTransId="{4EF0016E-EB4C-4840-895C-BE9508855CB2}"/>
    <dgm:cxn modelId="{34C14A9B-AC9B-497C-8A75-3B6A2194211E}" type="presOf" srcId="{F2EDFE65-8225-4FF8-832C-429E855DD613}" destId="{9451C940-8716-4CF1-9E64-C1A586BADC8D}" srcOrd="0" destOrd="0" presId="urn:microsoft.com/office/officeart/2005/8/layout/orgChart1"/>
    <dgm:cxn modelId="{0BB631AA-F68A-4DBE-AB09-07C1C0686220}" type="presOf" srcId="{87DC950F-F7D3-4ECD-B4A4-E3F07A54AC0C}" destId="{8A89DC42-7582-4359-8809-68E159879BA2}" srcOrd="0" destOrd="0" presId="urn:microsoft.com/office/officeart/2005/8/layout/orgChart1"/>
    <dgm:cxn modelId="{46BA6AAA-5A2C-4218-BFFE-4DFFBECF7792}" srcId="{D67571D1-AF4A-47C2-BBB8-AB0DD9C537BA}" destId="{E3D88239-AEB5-40EB-A61B-7D3D3CC2FDEC}" srcOrd="2" destOrd="0" parTransId="{976769D5-6DD3-4121-A3B4-21FA8C57752E}" sibTransId="{546B24A5-43E0-4E2A-89AF-FAFCD9C0A5A7}"/>
    <dgm:cxn modelId="{0C77E4AA-EA97-44B0-A4FF-9AE2B5AD7EFD}" type="presOf" srcId="{8143A08E-0493-4F0D-A04A-33A11911204D}" destId="{A05A0B0C-81E6-46B0-B8FD-E27721847AAD}" srcOrd="0" destOrd="0" presId="urn:microsoft.com/office/officeart/2005/8/layout/orgChart1"/>
    <dgm:cxn modelId="{39EAAEAF-EE6B-4D08-941D-0144A44083B2}" type="presOf" srcId="{277CF38B-7E1C-4A8C-89A3-2F8197A66800}" destId="{21875BEA-1124-43D2-A631-A5BA7BE06ED5}" srcOrd="0" destOrd="0" presId="urn:microsoft.com/office/officeart/2005/8/layout/orgChart1"/>
    <dgm:cxn modelId="{1076EEAF-FDB7-4B0A-AF23-F1032F5F2DA8}" type="presOf" srcId="{DF1FAEB3-58DC-463D-88BA-FD02B9B9A3EC}" destId="{7E2E5C24-1E10-4A20-9DF4-43572CF8303E}" srcOrd="0" destOrd="0" presId="urn:microsoft.com/office/officeart/2005/8/layout/orgChart1"/>
    <dgm:cxn modelId="{ED72B3B3-F3B4-43C6-B3FA-2827B0954DF3}" type="presOf" srcId="{0A80C118-DB2F-40EB-9D02-31DBC1465356}" destId="{2E0E43EB-8EA6-43C3-B5CA-BFAED82941AD}" srcOrd="0" destOrd="0" presId="urn:microsoft.com/office/officeart/2005/8/layout/orgChart1"/>
    <dgm:cxn modelId="{08CE00B4-4E4E-48A6-95D0-1D25A4454B93}" type="presOf" srcId="{A953C5B9-11A3-4267-9FB7-ECD75BDE3B64}" destId="{E8F5CB36-5393-47BC-B138-2AC77A000B9E}" srcOrd="0" destOrd="0" presId="urn:microsoft.com/office/officeart/2005/8/layout/orgChart1"/>
    <dgm:cxn modelId="{85DAE3B6-2F33-47B8-A449-4D0ABE023DDA}" type="presOf" srcId="{DF1FAEB3-58DC-463D-88BA-FD02B9B9A3EC}" destId="{70693D6C-48BE-4499-83CC-E3B84562FA76}" srcOrd="1" destOrd="0" presId="urn:microsoft.com/office/officeart/2005/8/layout/orgChart1"/>
    <dgm:cxn modelId="{0D99A0B7-FB2A-42DC-8C62-C67B295AE7CE}" type="presOf" srcId="{E3D88239-AEB5-40EB-A61B-7D3D3CC2FDEC}" destId="{EF54315B-7D25-4C48-9EC8-C3063A41E0BA}" srcOrd="0" destOrd="0" presId="urn:microsoft.com/office/officeart/2005/8/layout/orgChart1"/>
    <dgm:cxn modelId="{F9D354B8-89D2-4676-99A9-212407D88D57}" type="presOf" srcId="{60079DC2-D231-48F0-8D3A-350EA409FB9F}" destId="{7F9E191A-FED7-42B6-9443-FA1141822762}" srcOrd="0" destOrd="0" presId="urn:microsoft.com/office/officeart/2005/8/layout/orgChart1"/>
    <dgm:cxn modelId="{293E46B9-1582-42EA-AEDE-B74B016CF1B4}" type="presOf" srcId="{41FD706D-5CE7-49B2-87E4-6858F2319B26}" destId="{C21E4A27-0657-49E4-AD2D-75459EFD2036}" srcOrd="0" destOrd="0" presId="urn:microsoft.com/office/officeart/2005/8/layout/orgChart1"/>
    <dgm:cxn modelId="{343FBEBA-D472-4557-9875-1BD278F9353F}" type="presOf" srcId="{27413AFA-E90E-4B4F-916B-83AF32ED4DF7}" destId="{B87DD2D6-A50E-48A2-84D2-11DF6E294121}"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E9EC35C0-465E-4C0B-AFEF-EEF1737ECFEA}" srcId="{3FACEA16-49AD-4F7A-AEF6-C4E41EF1C834}" destId="{277CF38B-7E1C-4A8C-89A3-2F8197A66800}" srcOrd="11" destOrd="0" parTransId="{460E872E-6778-4DDE-A779-EC9673903B2C}" sibTransId="{4909121F-7E6F-48B2-A482-4F16E33C126C}"/>
    <dgm:cxn modelId="{1C384AC1-FC42-4FBD-A4E4-4724CC772B34}" srcId="{3FACEA16-49AD-4F7A-AEF6-C4E41EF1C834}" destId="{F2EDFE65-8225-4FF8-832C-429E855DD613}" srcOrd="8" destOrd="0" parTransId="{0FA90AC9-AA78-463F-88C4-61179303E0FB}" sibTransId="{E9D53030-E2A0-4FB3-BD84-182450F8D291}"/>
    <dgm:cxn modelId="{EB202EC2-98EE-4E3F-A96A-C7D41D0C60C0}" type="presOf" srcId="{15E2B81D-FF48-4D4C-83B7-BF0E5932BACF}" destId="{BE90E482-D934-497E-BB56-EB65923110A8}" srcOrd="1" destOrd="0" presId="urn:microsoft.com/office/officeart/2005/8/layout/orgChart1"/>
    <dgm:cxn modelId="{96CB26C3-4B3B-456A-AF2D-D736D4B4ED08}" type="presOf" srcId="{033FD10A-4F64-4C6C-8AAD-94F09D7A4AB3}" destId="{4704BB4C-B663-43E2-AD97-F2FD073EC09E}" srcOrd="0" destOrd="0" presId="urn:microsoft.com/office/officeart/2005/8/layout/orgChart1"/>
    <dgm:cxn modelId="{B6CBB0C3-1778-4132-AE31-3B80AA93555C}" type="presOf" srcId="{38931B2A-A719-47D2-9B23-F60C5834B591}" destId="{B00B0B0A-6121-4749-8039-9D974B5A160A}" srcOrd="0" destOrd="0" presId="urn:microsoft.com/office/officeart/2005/8/layout/orgChart1"/>
    <dgm:cxn modelId="{0370C2C4-77AF-42A5-ACB8-1FCD916128E4}" srcId="{3FACEA16-49AD-4F7A-AEF6-C4E41EF1C834}" destId="{15E2B81D-FF48-4D4C-83B7-BF0E5932BACF}" srcOrd="2" destOrd="0" parTransId="{D3AD6F07-72D0-4FCB-B070-42E521A66922}" sibTransId="{5B93979A-F289-4378-BABA-993EA00F2DDC}"/>
    <dgm:cxn modelId="{9C8A24CC-3A6A-45A2-A2B4-FF9F3B715B75}" type="presOf" srcId="{8BD55E92-3C8D-46A8-AA21-B2E211092B3B}" destId="{8DE9E13E-369B-4DF3-A64F-696D8730F840}" srcOrd="1" destOrd="0" presId="urn:microsoft.com/office/officeart/2005/8/layout/orgChart1"/>
    <dgm:cxn modelId="{706B25D0-F2D9-4257-B233-2322272A0391}" srcId="{D67571D1-AF4A-47C2-BBB8-AB0DD9C537BA}" destId="{946FAC29-93A7-41A9-9BB1-F025A79A727B}" srcOrd="0" destOrd="0" parTransId="{E1BADB85-2217-4E84-8DE2-5AF5BAFF8FB7}" sibTransId="{E98375BB-4889-402F-A67B-6DEB16F82363}"/>
    <dgm:cxn modelId="{5F2083D1-7850-4EAE-963E-8E3720781D3B}" type="presOf" srcId="{C490C2D1-27FB-4F39-812F-6056918FA8F5}" destId="{86B8F41F-83C5-4AE5-9A8B-236E961BAFB2}" srcOrd="0" destOrd="0" presId="urn:microsoft.com/office/officeart/2005/8/layout/orgChart1"/>
    <dgm:cxn modelId="{ECCF8AD3-C5E5-4DA5-A145-5F83EFC44436}" type="presOf" srcId="{033FD10A-4F64-4C6C-8AAD-94F09D7A4AB3}" destId="{F04CA39F-266C-43F2-AD98-40BE72191E8E}" srcOrd="1" destOrd="0" presId="urn:microsoft.com/office/officeart/2005/8/layout/orgChart1"/>
    <dgm:cxn modelId="{ACB89CD3-4002-40A6-B7C6-FE8B2C08C76E}" type="presOf" srcId="{D67571D1-AF4A-47C2-BBB8-AB0DD9C537BA}" destId="{0605BEDE-25DF-4BDB-80D3-51EB2EFAE5C3}" srcOrd="0" destOrd="0" presId="urn:microsoft.com/office/officeart/2005/8/layout/orgChart1"/>
    <dgm:cxn modelId="{0FF4B1D3-1632-42BF-9520-311059AD81B3}" type="presOf" srcId="{277CF38B-7E1C-4A8C-89A3-2F8197A66800}" destId="{214BB29F-1057-43B1-8F5B-45796DEF0BCD}" srcOrd="1" destOrd="0" presId="urn:microsoft.com/office/officeart/2005/8/layout/orgChart1"/>
    <dgm:cxn modelId="{3F3E5AD4-E8E0-42D5-B777-E4E0517BA544}" type="presOf" srcId="{60079DC2-D231-48F0-8D3A-350EA409FB9F}" destId="{2BEAAAE7-DA2A-418D-8D34-928C6F6234DD}" srcOrd="1" destOrd="0" presId="urn:microsoft.com/office/officeart/2005/8/layout/orgChart1"/>
    <dgm:cxn modelId="{0A61E3D9-ED73-4F57-8CDF-552AEC49C946}" type="presOf" srcId="{D3AD6F07-72D0-4FCB-B070-42E521A66922}" destId="{D5194FFF-2B59-411E-BB8C-1107B45FF9D2}" srcOrd="0" destOrd="0" presId="urn:microsoft.com/office/officeart/2005/8/layout/orgChart1"/>
    <dgm:cxn modelId="{44D468DB-6EC7-446D-A184-A320A530CA63}" type="presOf" srcId="{BA841F1F-3AA3-46EB-ADBD-BCAD196A8BE0}" destId="{C2A0A3D6-034C-46CA-858E-620230EA9229}" srcOrd="1" destOrd="0" presId="urn:microsoft.com/office/officeart/2005/8/layout/orgChart1"/>
    <dgm:cxn modelId="{79A86ADB-CD27-478F-9852-3E3C53422F39}" type="presOf" srcId="{F2EDFE65-8225-4FF8-832C-429E855DD613}" destId="{7DDB0E15-BB4C-496A-9681-157E40BFACAA}" srcOrd="1" destOrd="0" presId="urn:microsoft.com/office/officeart/2005/8/layout/orgChart1"/>
    <dgm:cxn modelId="{CBDE31E1-7D42-4515-8349-55A83370D42F}" srcId="{3FACEA16-49AD-4F7A-AEF6-C4E41EF1C834}" destId="{95A880DD-F421-4BA2-B136-750294A302E3}" srcOrd="7" destOrd="0" parTransId="{F72A78A7-3C57-4BFD-9CCE-9332005ED626}" sibTransId="{19C4D04E-0CC2-41EC-B2DA-FB19391525B5}"/>
    <dgm:cxn modelId="{7EF2AAE1-AB98-430B-B9E8-4583D9A5C38E}" type="presOf" srcId="{888D0EC2-4D33-47F5-8906-1AB2B7CCD926}" destId="{9D7AD784-73D2-4A52-BD0C-36231CD4252A}" srcOrd="0" destOrd="0" presId="urn:microsoft.com/office/officeart/2005/8/layout/orgChart1"/>
    <dgm:cxn modelId="{C4A40CE2-3A3F-4DEE-9174-055F9C397A26}" srcId="{41FD706D-5CE7-49B2-87E4-6858F2319B26}" destId="{8143A08E-0493-4F0D-A04A-33A11911204D}" srcOrd="0" destOrd="0" parTransId="{F8AA1218-FDD3-4775-859D-23EFECCBCA45}" sibTransId="{9E6BF126-1683-4D99-8D1D-0D3FA88451DD}"/>
    <dgm:cxn modelId="{C5C884E2-83E4-43AB-9606-F4A9A93AC026}" type="presOf" srcId="{E3D88239-AEB5-40EB-A61B-7D3D3CC2FDEC}" destId="{F5A2806F-621F-4421-867B-0A6261BC9195}" srcOrd="1" destOrd="0" presId="urn:microsoft.com/office/officeart/2005/8/layout/orgChart1"/>
    <dgm:cxn modelId="{86F257E3-EB2D-4D8D-83FA-2F43A9866043}" type="presOf" srcId="{A8F92DC2-B87A-47AD-8854-89C2DF190F1A}" destId="{6F07934B-92A3-4103-9632-A65EE9643A2C}" srcOrd="1" destOrd="0" presId="urn:microsoft.com/office/officeart/2005/8/layout/orgChart1"/>
    <dgm:cxn modelId="{8B97AEEA-469A-4C8D-A6ED-D42FD296DBB9}" type="presOf" srcId="{0FA90AC9-AA78-463F-88C4-61179303E0FB}" destId="{CBF4D579-89FC-4A80-8E59-315DD447F223}" srcOrd="0" destOrd="0" presId="urn:microsoft.com/office/officeart/2005/8/layout/orgChart1"/>
    <dgm:cxn modelId="{BC719FF8-88B5-4E45-9ADE-EE5059836612}" srcId="{D67571D1-AF4A-47C2-BBB8-AB0DD9C537BA}" destId="{033FD10A-4F64-4C6C-8AAD-94F09D7A4AB3}" srcOrd="3" destOrd="0" parTransId="{B6B96AC7-B316-4629-A1F2-322D3CB42E44}" sibTransId="{82DEA6AE-DFAB-4E07-A54C-816E291D1AF4}"/>
    <dgm:cxn modelId="{618721FB-8A7B-4366-810B-3B21801580FE}" type="presOf" srcId="{84B33143-B57A-4EE1-ABFA-B718AFC0B326}" destId="{200B6779-F528-4ADA-A136-66C368ACD577}" srcOrd="0" destOrd="0" presId="urn:microsoft.com/office/officeart/2005/8/layout/orgChart1"/>
    <dgm:cxn modelId="{FE836EFD-F061-4A26-97AF-C391B0DCE7F9}" type="presOf" srcId="{FCD10EDD-B91C-4FEA-8C27-3528FF514110}" destId="{B9E6269E-0132-4BE7-A08B-13FFC62623D5}" srcOrd="0"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801ECE79-A5AA-466D-9BFD-9DE4D73D0E9B}" type="presParOf" srcId="{C21E4A27-0657-49E4-AD2D-75459EFD2036}" destId="{303CB245-BC72-44A0-A5E5-F63A5F5B82AE}" srcOrd="0" destOrd="0" presId="urn:microsoft.com/office/officeart/2005/8/layout/orgChart1"/>
    <dgm:cxn modelId="{2F2C8F83-23BD-4ECD-AD9E-0FD8D3BBD8FA}" type="presParOf" srcId="{303CB245-BC72-44A0-A5E5-F63A5F5B82AE}" destId="{F85D1FCF-6D22-45E5-81CA-5B987933492E}" srcOrd="0" destOrd="0" presId="urn:microsoft.com/office/officeart/2005/8/layout/orgChart1"/>
    <dgm:cxn modelId="{B524AB81-9F2A-4F0A-8FEE-C4621B9C4C92}" type="presParOf" srcId="{F85D1FCF-6D22-45E5-81CA-5B987933492E}" destId="{A05A0B0C-81E6-46B0-B8FD-E27721847AAD}" srcOrd="0" destOrd="0" presId="urn:microsoft.com/office/officeart/2005/8/layout/orgChart1"/>
    <dgm:cxn modelId="{ABF0DB8D-EBBB-414E-B525-827AB5DC23EF}" type="presParOf" srcId="{F85D1FCF-6D22-45E5-81CA-5B987933492E}" destId="{2AC58D0F-FC34-4300-824A-15D3944D36D7}" srcOrd="1" destOrd="0" presId="urn:microsoft.com/office/officeart/2005/8/layout/orgChart1"/>
    <dgm:cxn modelId="{A26926CE-ACDB-4171-A01D-90889C27DD82}" type="presParOf" srcId="{303CB245-BC72-44A0-A5E5-F63A5F5B82AE}" destId="{129123F9-3855-4D82-843B-6D17F648ADED}" srcOrd="1" destOrd="0" presId="urn:microsoft.com/office/officeart/2005/8/layout/orgChart1"/>
    <dgm:cxn modelId="{E04B2863-8E4D-484B-AAE9-FEC308BAB9AB}" type="presParOf" srcId="{129123F9-3855-4D82-843B-6D17F648ADED}" destId="{CE511299-255A-4A60-BFC9-8A6BF5A439A2}" srcOrd="0" destOrd="0" presId="urn:microsoft.com/office/officeart/2005/8/layout/orgChart1"/>
    <dgm:cxn modelId="{E220E20C-635B-4595-B4C3-24D0B71F2A1B}" type="presParOf" srcId="{129123F9-3855-4D82-843B-6D17F648ADED}" destId="{48A46CAF-E063-412C-A87F-86C102DE1E0A}" srcOrd="1" destOrd="0" presId="urn:microsoft.com/office/officeart/2005/8/layout/orgChart1"/>
    <dgm:cxn modelId="{F433FE06-6C6A-4C3D-A45A-ADC7857BA4AC}" type="presParOf" srcId="{48A46CAF-E063-412C-A87F-86C102DE1E0A}" destId="{B8375D65-FC95-4EE1-A84B-85697BDEC38D}" srcOrd="0" destOrd="0" presId="urn:microsoft.com/office/officeart/2005/8/layout/orgChart1"/>
    <dgm:cxn modelId="{1DD58697-A7AF-47A5-B3BE-C8781E77513A}" type="presParOf" srcId="{B8375D65-FC95-4EE1-A84B-85697BDEC38D}" destId="{92DF9DB8-ADD3-49EB-94D5-C3D4F118BFF4}" srcOrd="0" destOrd="0" presId="urn:microsoft.com/office/officeart/2005/8/layout/orgChart1"/>
    <dgm:cxn modelId="{394D9F41-8B7E-4436-A7B2-539203848837}" type="presParOf" srcId="{B8375D65-FC95-4EE1-A84B-85697BDEC38D}" destId="{74CB19A6-EC26-4648-81DC-0E6F06DFD3B8}" srcOrd="1" destOrd="0" presId="urn:microsoft.com/office/officeart/2005/8/layout/orgChart1"/>
    <dgm:cxn modelId="{964F3C90-9C15-43F9-8F42-33D584707C24}" type="presParOf" srcId="{48A46CAF-E063-412C-A87F-86C102DE1E0A}" destId="{9EEBB31A-B747-463F-AC9B-86B2512EF261}" srcOrd="1" destOrd="0" presId="urn:microsoft.com/office/officeart/2005/8/layout/orgChart1"/>
    <dgm:cxn modelId="{9FF90AFA-B289-452A-A24B-E514569A688E}" type="presParOf" srcId="{9EEBB31A-B747-463F-AC9B-86B2512EF261}" destId="{AE9FDFD5-E5D5-4E9B-BF48-0EE2D047B1AD}" srcOrd="0" destOrd="0" presId="urn:microsoft.com/office/officeart/2005/8/layout/orgChart1"/>
    <dgm:cxn modelId="{BFD5A036-06DE-4DC8-A8C2-C3A504BA6FFC}" type="presParOf" srcId="{9EEBB31A-B747-463F-AC9B-86B2512EF261}" destId="{CAE29FA5-B941-4638-9117-84E64C04F6BF}" srcOrd="1" destOrd="0" presId="urn:microsoft.com/office/officeart/2005/8/layout/orgChart1"/>
    <dgm:cxn modelId="{8AA859B0-4784-4361-A222-FD10CE33546A}" type="presParOf" srcId="{CAE29FA5-B941-4638-9117-84E64C04F6BF}" destId="{C00CB5B2-CC6D-4039-BB8C-00E8F624F77E}" srcOrd="0" destOrd="0" presId="urn:microsoft.com/office/officeart/2005/8/layout/orgChart1"/>
    <dgm:cxn modelId="{4EE118FA-F650-476B-A445-C0FA57BE24A0}" type="presParOf" srcId="{C00CB5B2-CC6D-4039-BB8C-00E8F624F77E}" destId="{9B7AD01D-C590-43AB-93C9-9555A15171C1}" srcOrd="0" destOrd="0" presId="urn:microsoft.com/office/officeart/2005/8/layout/orgChart1"/>
    <dgm:cxn modelId="{BF9E34AF-4D2A-41FD-893B-5612CB394839}" type="presParOf" srcId="{C00CB5B2-CC6D-4039-BB8C-00E8F624F77E}" destId="{771F07AB-B1A9-4D32-9210-398584376502}" srcOrd="1" destOrd="0" presId="urn:microsoft.com/office/officeart/2005/8/layout/orgChart1"/>
    <dgm:cxn modelId="{F396993C-A2C3-4ECC-AF84-C36015744E8F}" type="presParOf" srcId="{CAE29FA5-B941-4638-9117-84E64C04F6BF}" destId="{91D7860F-2ECF-4808-9392-47B30CAFBF83}" srcOrd="1" destOrd="0" presId="urn:microsoft.com/office/officeart/2005/8/layout/orgChart1"/>
    <dgm:cxn modelId="{CF0F2998-C0E8-44A5-B0F4-2C857A6AA55B}" type="presParOf" srcId="{91D7860F-2ECF-4808-9392-47B30CAFBF83}" destId="{E04233A4-917D-4DDC-B098-3CEDE33765A8}" srcOrd="0" destOrd="0" presId="urn:microsoft.com/office/officeart/2005/8/layout/orgChart1"/>
    <dgm:cxn modelId="{07C752A6-9220-42CA-89ED-D69BECF20A85}" type="presParOf" srcId="{91D7860F-2ECF-4808-9392-47B30CAFBF83}" destId="{26613DCE-495D-4DA7-8DFF-6EAD9C910815}" srcOrd="1" destOrd="0" presId="urn:microsoft.com/office/officeart/2005/8/layout/orgChart1"/>
    <dgm:cxn modelId="{EFC29509-C662-4495-A8E1-B66D04768D6C}" type="presParOf" srcId="{26613DCE-495D-4DA7-8DFF-6EAD9C910815}" destId="{24E5B3DC-7709-4F63-82B8-1C0FEA355672}" srcOrd="0" destOrd="0" presId="urn:microsoft.com/office/officeart/2005/8/layout/orgChart1"/>
    <dgm:cxn modelId="{98EBF18E-2FAB-475B-97F4-F63A41077EFA}" type="presParOf" srcId="{24E5B3DC-7709-4F63-82B8-1C0FEA355672}" destId="{7F9E191A-FED7-42B6-9443-FA1141822762}" srcOrd="0" destOrd="0" presId="urn:microsoft.com/office/officeart/2005/8/layout/orgChart1"/>
    <dgm:cxn modelId="{ACA56F4C-58FC-44F8-993C-6D161BDC7981}" type="presParOf" srcId="{24E5B3DC-7709-4F63-82B8-1C0FEA355672}" destId="{2BEAAAE7-DA2A-418D-8D34-928C6F6234DD}" srcOrd="1" destOrd="0" presId="urn:microsoft.com/office/officeart/2005/8/layout/orgChart1"/>
    <dgm:cxn modelId="{0378C05E-B2B4-4E57-B99C-93C82EFD1EA2}" type="presParOf" srcId="{26613DCE-495D-4DA7-8DFF-6EAD9C910815}" destId="{FE36C9C0-C5C5-4270-8839-A1DC953ABD4A}" srcOrd="1" destOrd="0" presId="urn:microsoft.com/office/officeart/2005/8/layout/orgChart1"/>
    <dgm:cxn modelId="{F80CCFCA-7523-4D5C-8C5C-37ADF676BCB0}" type="presParOf" srcId="{26613DCE-495D-4DA7-8DFF-6EAD9C910815}" destId="{8D89CA71-EEBD-4B13-97CA-5A93C8A20C98}" srcOrd="2" destOrd="0" presId="urn:microsoft.com/office/officeart/2005/8/layout/orgChart1"/>
    <dgm:cxn modelId="{30C1F047-754F-4F0D-B594-7C31E45352CA}" type="presParOf" srcId="{91D7860F-2ECF-4808-9392-47B30CAFBF83}" destId="{61949044-9275-4E51-96B3-616051701AB1}" srcOrd="2" destOrd="0" presId="urn:microsoft.com/office/officeart/2005/8/layout/orgChart1"/>
    <dgm:cxn modelId="{7ADB06E9-003C-4C96-9686-585B144480EE}" type="presParOf" srcId="{91D7860F-2ECF-4808-9392-47B30CAFBF83}" destId="{DFF278C4-3B27-413B-88D2-282ABBDDD95B}" srcOrd="3" destOrd="0" presId="urn:microsoft.com/office/officeart/2005/8/layout/orgChart1"/>
    <dgm:cxn modelId="{C2A1FEF3-7D67-4408-AE36-1B2B3B2F11DA}" type="presParOf" srcId="{DFF278C4-3B27-413B-88D2-282ABBDDD95B}" destId="{8135EF3E-A7A3-4BC9-A657-C29F5DA342B1}" srcOrd="0" destOrd="0" presId="urn:microsoft.com/office/officeart/2005/8/layout/orgChart1"/>
    <dgm:cxn modelId="{DB3B2456-188E-4BE9-A329-354852DF88E4}" type="presParOf" srcId="{8135EF3E-A7A3-4BC9-A657-C29F5DA342B1}" destId="{B9E6269E-0132-4BE7-A08B-13FFC62623D5}" srcOrd="0" destOrd="0" presId="urn:microsoft.com/office/officeart/2005/8/layout/orgChart1"/>
    <dgm:cxn modelId="{14812090-258B-401F-8ACD-5031D22E1699}" type="presParOf" srcId="{8135EF3E-A7A3-4BC9-A657-C29F5DA342B1}" destId="{6547041B-40D7-482D-BDCA-BDDB8EC9E4F3}" srcOrd="1" destOrd="0" presId="urn:microsoft.com/office/officeart/2005/8/layout/orgChart1"/>
    <dgm:cxn modelId="{DE1122D3-A283-4609-B56A-BFA61FBB8B45}" type="presParOf" srcId="{DFF278C4-3B27-413B-88D2-282ABBDDD95B}" destId="{047D3732-CA9C-4EA8-949C-5568D5761DBC}" srcOrd="1" destOrd="0" presId="urn:microsoft.com/office/officeart/2005/8/layout/orgChart1"/>
    <dgm:cxn modelId="{4334ECBA-3F43-4547-A06F-32B6EACE58BA}" type="presParOf" srcId="{DFF278C4-3B27-413B-88D2-282ABBDDD95B}" destId="{64F3E270-BB9B-4685-BE7E-1EC44EF8D0B3}" srcOrd="2" destOrd="0" presId="urn:microsoft.com/office/officeart/2005/8/layout/orgChart1"/>
    <dgm:cxn modelId="{CC1DEE91-1B1F-4801-9C46-DC8723F601C1}" type="presParOf" srcId="{91D7860F-2ECF-4808-9392-47B30CAFBF83}" destId="{D5194FFF-2B59-411E-BB8C-1107B45FF9D2}" srcOrd="4" destOrd="0" presId="urn:microsoft.com/office/officeart/2005/8/layout/orgChart1"/>
    <dgm:cxn modelId="{0C1CBBD8-2010-4FB5-9504-6FFD3A8D0FE4}" type="presParOf" srcId="{91D7860F-2ECF-4808-9392-47B30CAFBF83}" destId="{1EED40DC-4A35-479D-A877-29E4E1A2F28D}" srcOrd="5" destOrd="0" presId="urn:microsoft.com/office/officeart/2005/8/layout/orgChart1"/>
    <dgm:cxn modelId="{25BCC51D-DF7A-4D59-A5A5-D78F875AC3D6}" type="presParOf" srcId="{1EED40DC-4A35-479D-A877-29E4E1A2F28D}" destId="{B674FC66-18CE-4B3C-BB4D-E3F7F20F663B}" srcOrd="0" destOrd="0" presId="urn:microsoft.com/office/officeart/2005/8/layout/orgChart1"/>
    <dgm:cxn modelId="{A1B1253A-0A0B-4F21-AB89-169A57094C81}" type="presParOf" srcId="{B674FC66-18CE-4B3C-BB4D-E3F7F20F663B}" destId="{E772C66C-1B80-41B0-BDC1-4520BF1832E7}" srcOrd="0" destOrd="0" presId="urn:microsoft.com/office/officeart/2005/8/layout/orgChart1"/>
    <dgm:cxn modelId="{12E27F96-EED7-43D5-8470-09B1D92B2C4E}" type="presParOf" srcId="{B674FC66-18CE-4B3C-BB4D-E3F7F20F663B}" destId="{BE90E482-D934-497E-BB56-EB65923110A8}" srcOrd="1" destOrd="0" presId="urn:microsoft.com/office/officeart/2005/8/layout/orgChart1"/>
    <dgm:cxn modelId="{4F152BA0-9ED6-451F-A629-DE9463342678}" type="presParOf" srcId="{1EED40DC-4A35-479D-A877-29E4E1A2F28D}" destId="{4BCE2B4C-29C8-4C47-A497-0CB473E4EFFB}" srcOrd="1" destOrd="0" presId="urn:microsoft.com/office/officeart/2005/8/layout/orgChart1"/>
    <dgm:cxn modelId="{B3460FAB-6B66-4359-9F77-22988F5BFB76}" type="presParOf" srcId="{1EED40DC-4A35-479D-A877-29E4E1A2F28D}" destId="{820C5281-8D82-4B5E-9981-FCE3EBCD3835}" srcOrd="2" destOrd="0" presId="urn:microsoft.com/office/officeart/2005/8/layout/orgChart1"/>
    <dgm:cxn modelId="{32F83962-0552-413C-A6E0-8C0F5A05674B}" type="presParOf" srcId="{91D7860F-2ECF-4808-9392-47B30CAFBF83}" destId="{6A09A6B1-ADB8-44C6-B5A4-69813F192DBA}" srcOrd="6" destOrd="0" presId="urn:microsoft.com/office/officeart/2005/8/layout/orgChart1"/>
    <dgm:cxn modelId="{5AE5A0F6-874D-47CF-A879-0802CF789D03}" type="presParOf" srcId="{91D7860F-2ECF-4808-9392-47B30CAFBF83}" destId="{CE23EAD8-86C7-437D-B7F1-A4C0ED55A7A0}" srcOrd="7" destOrd="0" presId="urn:microsoft.com/office/officeart/2005/8/layout/orgChart1"/>
    <dgm:cxn modelId="{285B8704-0500-4D9F-9391-0E6AD73A5A6C}" type="presParOf" srcId="{CE23EAD8-86C7-437D-B7F1-A4C0ED55A7A0}" destId="{F9CAE3A2-5C4A-4C9B-A4D0-3065B05EB5B3}" srcOrd="0" destOrd="0" presId="urn:microsoft.com/office/officeart/2005/8/layout/orgChart1"/>
    <dgm:cxn modelId="{0B0D6AE9-4A90-4CF1-8A66-D4123C0732E9}" type="presParOf" srcId="{F9CAE3A2-5C4A-4C9B-A4D0-3065B05EB5B3}" destId="{9D7AD784-73D2-4A52-BD0C-36231CD4252A}" srcOrd="0" destOrd="0" presId="urn:microsoft.com/office/officeart/2005/8/layout/orgChart1"/>
    <dgm:cxn modelId="{DD3B8315-CA1F-4698-AA6A-47E2EC183215}" type="presParOf" srcId="{F9CAE3A2-5C4A-4C9B-A4D0-3065B05EB5B3}" destId="{F96DA5F0-8D34-45BB-8ACD-339010A9C9ED}" srcOrd="1" destOrd="0" presId="urn:microsoft.com/office/officeart/2005/8/layout/orgChart1"/>
    <dgm:cxn modelId="{30AD206C-C857-48B0-A86B-F15CA4986E07}" type="presParOf" srcId="{CE23EAD8-86C7-437D-B7F1-A4C0ED55A7A0}" destId="{E49DB650-F0FC-4817-853A-0D7989C4DDEA}" srcOrd="1" destOrd="0" presId="urn:microsoft.com/office/officeart/2005/8/layout/orgChart1"/>
    <dgm:cxn modelId="{1A50462F-EB91-4969-A669-8D5A97DD4FB2}" type="presParOf" srcId="{CE23EAD8-86C7-437D-B7F1-A4C0ED55A7A0}" destId="{74AF3B34-988A-4FA9-B3E6-173419C98E59}" srcOrd="2" destOrd="0" presId="urn:microsoft.com/office/officeart/2005/8/layout/orgChart1"/>
    <dgm:cxn modelId="{27E04B1F-B4EB-4C65-9F5B-09E15BEAD057}" type="presParOf" srcId="{91D7860F-2ECF-4808-9392-47B30CAFBF83}" destId="{8A89DC42-7582-4359-8809-68E159879BA2}" srcOrd="8" destOrd="0" presId="urn:microsoft.com/office/officeart/2005/8/layout/orgChart1"/>
    <dgm:cxn modelId="{9A2B41C3-1C44-408D-BF2C-734E37EAD837}" type="presParOf" srcId="{91D7860F-2ECF-4808-9392-47B30CAFBF83}" destId="{0A2477BC-164B-4E92-93D8-5F22E4832575}" srcOrd="9" destOrd="0" presId="urn:microsoft.com/office/officeart/2005/8/layout/orgChart1"/>
    <dgm:cxn modelId="{CA6E4956-5288-462E-9D10-697CFA52DDD4}" type="presParOf" srcId="{0A2477BC-164B-4E92-93D8-5F22E4832575}" destId="{82D01E32-F6E3-46D8-8781-2D7B31686445}" srcOrd="0" destOrd="0" presId="urn:microsoft.com/office/officeart/2005/8/layout/orgChart1"/>
    <dgm:cxn modelId="{CE7B65BC-4161-4BE0-9F8E-68C461E5BDCA}" type="presParOf" srcId="{82D01E32-F6E3-46D8-8781-2D7B31686445}" destId="{3C03E665-D737-4331-99DB-9B76DF31B819}" srcOrd="0" destOrd="0" presId="urn:microsoft.com/office/officeart/2005/8/layout/orgChart1"/>
    <dgm:cxn modelId="{2669D286-B533-496A-B12F-A65469BC6462}" type="presParOf" srcId="{82D01E32-F6E3-46D8-8781-2D7B31686445}" destId="{C2A0A3D6-034C-46CA-858E-620230EA9229}" srcOrd="1" destOrd="0" presId="urn:microsoft.com/office/officeart/2005/8/layout/orgChart1"/>
    <dgm:cxn modelId="{FAE613D8-572B-4F3C-B2A3-7F0EAA860D7F}" type="presParOf" srcId="{0A2477BC-164B-4E92-93D8-5F22E4832575}" destId="{5D877E07-F17E-49C3-9930-557C8B366AFE}" srcOrd="1" destOrd="0" presId="urn:microsoft.com/office/officeart/2005/8/layout/orgChart1"/>
    <dgm:cxn modelId="{F04EA31D-2F72-4EB5-8C30-508C5A5A0892}" type="presParOf" srcId="{0A2477BC-164B-4E92-93D8-5F22E4832575}" destId="{5B45213D-04EF-4278-AFD9-9846B9786B71}" srcOrd="2" destOrd="0" presId="urn:microsoft.com/office/officeart/2005/8/layout/orgChart1"/>
    <dgm:cxn modelId="{D667BE64-F0AF-4C92-BB90-956509B220C7}" type="presParOf" srcId="{91D7860F-2ECF-4808-9392-47B30CAFBF83}" destId="{86B8F41F-83C5-4AE5-9A8B-236E961BAFB2}" srcOrd="10" destOrd="0" presId="urn:microsoft.com/office/officeart/2005/8/layout/orgChart1"/>
    <dgm:cxn modelId="{2703A054-44BC-4DA9-9C0B-FCB13F24C65A}" type="presParOf" srcId="{91D7860F-2ECF-4808-9392-47B30CAFBF83}" destId="{17F06FE0-007B-434D-8227-15F3176B1C42}" srcOrd="11" destOrd="0" presId="urn:microsoft.com/office/officeart/2005/8/layout/orgChart1"/>
    <dgm:cxn modelId="{63FBAE42-28A7-48A5-9E31-4EEE8EA0E098}" type="presParOf" srcId="{17F06FE0-007B-434D-8227-15F3176B1C42}" destId="{E78898A7-FF5C-478E-924D-B5170912E99F}" srcOrd="0" destOrd="0" presId="urn:microsoft.com/office/officeart/2005/8/layout/orgChart1"/>
    <dgm:cxn modelId="{E53F63C9-BA97-48E6-9212-3C53005FDAB8}" type="presParOf" srcId="{E78898A7-FF5C-478E-924D-B5170912E99F}" destId="{2E0E43EB-8EA6-43C3-B5CA-BFAED82941AD}" srcOrd="0" destOrd="0" presId="urn:microsoft.com/office/officeart/2005/8/layout/orgChart1"/>
    <dgm:cxn modelId="{C2D9A5CD-675D-48ED-9BAF-D37583364F0E}" type="presParOf" srcId="{E78898A7-FF5C-478E-924D-B5170912E99F}" destId="{5FFB901A-BEFE-491E-BF6E-47010DE345F2}" srcOrd="1" destOrd="0" presId="urn:microsoft.com/office/officeart/2005/8/layout/orgChart1"/>
    <dgm:cxn modelId="{DCEC1EFB-65A6-429C-AC81-85AF79503198}" type="presParOf" srcId="{17F06FE0-007B-434D-8227-15F3176B1C42}" destId="{B9872F11-AE97-4F6B-A6B0-336C156BE8A8}" srcOrd="1" destOrd="0" presId="urn:microsoft.com/office/officeart/2005/8/layout/orgChart1"/>
    <dgm:cxn modelId="{10096481-3BC4-40E2-B244-9C8E928B8D9F}" type="presParOf" srcId="{17F06FE0-007B-434D-8227-15F3176B1C42}" destId="{BF387F90-766E-4D90-BCE7-8BE05076CB3E}" srcOrd="2" destOrd="0" presId="urn:microsoft.com/office/officeart/2005/8/layout/orgChart1"/>
    <dgm:cxn modelId="{E3AFDCE5-9C01-432B-A5A5-F29A234446AA}" type="presParOf" srcId="{91D7860F-2ECF-4808-9392-47B30CAFBF83}" destId="{373BC3D5-D283-45B0-833F-0C636975B290}" srcOrd="12" destOrd="0" presId="urn:microsoft.com/office/officeart/2005/8/layout/orgChart1"/>
    <dgm:cxn modelId="{1948E4B4-30B5-494B-BB06-D17FDE6F038C}" type="presParOf" srcId="{91D7860F-2ECF-4808-9392-47B30CAFBF83}" destId="{8804F03A-5016-472B-8F18-714D83DBFDF1}" srcOrd="13" destOrd="0" presId="urn:microsoft.com/office/officeart/2005/8/layout/orgChart1"/>
    <dgm:cxn modelId="{4EF2CFB8-276D-47D8-99B3-8841590EBA52}" type="presParOf" srcId="{8804F03A-5016-472B-8F18-714D83DBFDF1}" destId="{77F7C702-94A8-4605-947F-B4B11327971E}" srcOrd="0" destOrd="0" presId="urn:microsoft.com/office/officeart/2005/8/layout/orgChart1"/>
    <dgm:cxn modelId="{6DD54D72-0FD3-4E00-968B-A34803AB4C9A}" type="presParOf" srcId="{77F7C702-94A8-4605-947F-B4B11327971E}" destId="{7E2E5C24-1E10-4A20-9DF4-43572CF8303E}" srcOrd="0" destOrd="0" presId="urn:microsoft.com/office/officeart/2005/8/layout/orgChart1"/>
    <dgm:cxn modelId="{BC2F9502-79B7-4CB3-BA83-F9F961FDDD4B}" type="presParOf" srcId="{77F7C702-94A8-4605-947F-B4B11327971E}" destId="{70693D6C-48BE-4499-83CC-E3B84562FA76}" srcOrd="1" destOrd="0" presId="urn:microsoft.com/office/officeart/2005/8/layout/orgChart1"/>
    <dgm:cxn modelId="{DA750A89-1C66-43C6-B49E-A2A9902F173F}" type="presParOf" srcId="{8804F03A-5016-472B-8F18-714D83DBFDF1}" destId="{8524A341-2173-477B-9C34-510DCA0DFDD6}" srcOrd="1" destOrd="0" presId="urn:microsoft.com/office/officeart/2005/8/layout/orgChart1"/>
    <dgm:cxn modelId="{DF8A3DD7-99FF-4E25-A32B-5E1E8DF296C1}" type="presParOf" srcId="{8804F03A-5016-472B-8F18-714D83DBFDF1}" destId="{6DA5B926-5685-4138-9EC5-DD17E7962048}" srcOrd="2" destOrd="0" presId="urn:microsoft.com/office/officeart/2005/8/layout/orgChart1"/>
    <dgm:cxn modelId="{D736ACB5-0D25-4978-9220-7C46800B8236}" type="presParOf" srcId="{91D7860F-2ECF-4808-9392-47B30CAFBF83}" destId="{BBD617AE-88E3-4EAE-AE93-44C9E546809C}" srcOrd="14" destOrd="0" presId="urn:microsoft.com/office/officeart/2005/8/layout/orgChart1"/>
    <dgm:cxn modelId="{F29153CE-FD22-4C63-9C7B-182182FDCDF8}" type="presParOf" srcId="{91D7860F-2ECF-4808-9392-47B30CAFBF83}" destId="{35F4D66A-EEFD-4F00-AE78-DD28B5DA4C17}" srcOrd="15" destOrd="0" presId="urn:microsoft.com/office/officeart/2005/8/layout/orgChart1"/>
    <dgm:cxn modelId="{58A8F8E4-D031-49A6-82A5-D58F371B2C5F}" type="presParOf" srcId="{35F4D66A-EEFD-4F00-AE78-DD28B5DA4C17}" destId="{C23983D5-F45D-45A1-9A90-6F7A4F9ED282}" srcOrd="0" destOrd="0" presId="urn:microsoft.com/office/officeart/2005/8/layout/orgChart1"/>
    <dgm:cxn modelId="{57222AC3-D612-425D-BFE8-31B61184BAB2}" type="presParOf" srcId="{C23983D5-F45D-45A1-9A90-6F7A4F9ED282}" destId="{8C3DE112-702A-48B2-9EDE-086CA4E902E6}" srcOrd="0" destOrd="0" presId="urn:microsoft.com/office/officeart/2005/8/layout/orgChart1"/>
    <dgm:cxn modelId="{20BEAD5D-D9BC-4826-A458-B1082FB0F2B5}" type="presParOf" srcId="{C23983D5-F45D-45A1-9A90-6F7A4F9ED282}" destId="{70AFF10A-B380-4829-B5CD-1DC0DC1A2A66}" srcOrd="1" destOrd="0" presId="urn:microsoft.com/office/officeart/2005/8/layout/orgChart1"/>
    <dgm:cxn modelId="{FB93C412-F232-44A1-859A-87B2689E7565}" type="presParOf" srcId="{35F4D66A-EEFD-4F00-AE78-DD28B5DA4C17}" destId="{5DC382AE-F8AE-4EF5-88C3-BA9FDE3934B2}" srcOrd="1" destOrd="0" presId="urn:microsoft.com/office/officeart/2005/8/layout/orgChart1"/>
    <dgm:cxn modelId="{A706B4B9-05F4-4C4D-9DF0-AA75F2250060}" type="presParOf" srcId="{35F4D66A-EEFD-4F00-AE78-DD28B5DA4C17}" destId="{18AC446A-5F9E-423C-B6DF-A0293481AE06}" srcOrd="2" destOrd="0" presId="urn:microsoft.com/office/officeart/2005/8/layout/orgChart1"/>
    <dgm:cxn modelId="{A7CCFB91-AA2B-48A6-BD82-5004D406DB41}" type="presParOf" srcId="{91D7860F-2ECF-4808-9392-47B30CAFBF83}" destId="{CBF4D579-89FC-4A80-8E59-315DD447F223}" srcOrd="16" destOrd="0" presId="urn:microsoft.com/office/officeart/2005/8/layout/orgChart1"/>
    <dgm:cxn modelId="{21F91087-FB6D-44FF-B027-EC659AA10B88}" type="presParOf" srcId="{91D7860F-2ECF-4808-9392-47B30CAFBF83}" destId="{4A1BB71C-4FB2-4F80-954C-B8E5F81224CA}" srcOrd="17" destOrd="0" presId="urn:microsoft.com/office/officeart/2005/8/layout/orgChart1"/>
    <dgm:cxn modelId="{1303C6B9-F7C9-4A15-814F-04D224C921C9}" type="presParOf" srcId="{4A1BB71C-4FB2-4F80-954C-B8E5F81224CA}" destId="{19517EF9-3D82-4808-990A-E26FE5DB34A5}" srcOrd="0" destOrd="0" presId="urn:microsoft.com/office/officeart/2005/8/layout/orgChart1"/>
    <dgm:cxn modelId="{8EBE0F54-6195-43EA-B800-253AB9D84EA0}" type="presParOf" srcId="{19517EF9-3D82-4808-990A-E26FE5DB34A5}" destId="{9451C940-8716-4CF1-9E64-C1A586BADC8D}" srcOrd="0" destOrd="0" presId="urn:microsoft.com/office/officeart/2005/8/layout/orgChart1"/>
    <dgm:cxn modelId="{5ABFFBE9-EFF3-4B7A-9BEB-22FAE1AD02D3}" type="presParOf" srcId="{19517EF9-3D82-4808-990A-E26FE5DB34A5}" destId="{7DDB0E15-BB4C-496A-9681-157E40BFACAA}" srcOrd="1" destOrd="0" presId="urn:microsoft.com/office/officeart/2005/8/layout/orgChart1"/>
    <dgm:cxn modelId="{57C5A678-8133-4FC9-9380-A0E1049FA4F6}" type="presParOf" srcId="{4A1BB71C-4FB2-4F80-954C-B8E5F81224CA}" destId="{8342622C-D1F8-4B6B-ABBE-E85C3122A31A}" srcOrd="1" destOrd="0" presId="urn:microsoft.com/office/officeart/2005/8/layout/orgChart1"/>
    <dgm:cxn modelId="{E7555762-C97E-4E87-903A-94520C88D69D}" type="presParOf" srcId="{4A1BB71C-4FB2-4F80-954C-B8E5F81224CA}" destId="{0234C287-DB1C-4309-9F4A-B362EEE61AA1}" srcOrd="2" destOrd="0" presId="urn:microsoft.com/office/officeart/2005/8/layout/orgChart1"/>
    <dgm:cxn modelId="{3A3081E6-333A-4B38-8238-79D7A5F0347A}" type="presParOf" srcId="{91D7860F-2ECF-4808-9392-47B30CAFBF83}" destId="{619DCB2D-2CBD-4ADC-A2DA-BF71D67FC155}" srcOrd="18" destOrd="0" presId="urn:microsoft.com/office/officeart/2005/8/layout/orgChart1"/>
    <dgm:cxn modelId="{DCD2CF13-380A-41FE-839A-8A293CB2121D}" type="presParOf" srcId="{91D7860F-2ECF-4808-9392-47B30CAFBF83}" destId="{9ADA0FF7-29CE-4A8D-B6B4-20C330A46B2D}" srcOrd="19" destOrd="0" presId="urn:microsoft.com/office/officeart/2005/8/layout/orgChart1"/>
    <dgm:cxn modelId="{7C2975DE-1FAB-4568-B10B-1F4B0EE5A43C}" type="presParOf" srcId="{9ADA0FF7-29CE-4A8D-B6B4-20C330A46B2D}" destId="{0C0E4700-8229-4F0D-9833-4454D9D96A4B}" srcOrd="0" destOrd="0" presId="urn:microsoft.com/office/officeart/2005/8/layout/orgChart1"/>
    <dgm:cxn modelId="{96802526-1309-489A-8A3B-9736F2DFBFCE}" type="presParOf" srcId="{0C0E4700-8229-4F0D-9833-4454D9D96A4B}" destId="{15D5A047-BD1E-44BB-8C62-7832884031E3}" srcOrd="0" destOrd="0" presId="urn:microsoft.com/office/officeart/2005/8/layout/orgChart1"/>
    <dgm:cxn modelId="{15014B22-630F-421D-962B-59603BE006D3}" type="presParOf" srcId="{0C0E4700-8229-4F0D-9833-4454D9D96A4B}" destId="{B79C4B26-2AED-40A2-B593-00A372B3B5A1}" srcOrd="1" destOrd="0" presId="urn:microsoft.com/office/officeart/2005/8/layout/orgChart1"/>
    <dgm:cxn modelId="{20EECA99-3CEB-40D1-93A7-14DBE36128EA}" type="presParOf" srcId="{9ADA0FF7-29CE-4A8D-B6B4-20C330A46B2D}" destId="{845EC36E-FCA8-4F12-A1BA-EBB38558745E}" srcOrd="1" destOrd="0" presId="urn:microsoft.com/office/officeart/2005/8/layout/orgChart1"/>
    <dgm:cxn modelId="{89256D6D-3B63-4C99-BB2B-41E93E64B4B9}" type="presParOf" srcId="{9ADA0FF7-29CE-4A8D-B6B4-20C330A46B2D}" destId="{9AD1F693-77DC-45A4-B8C0-BEC27C433AC3}" srcOrd="2" destOrd="0" presId="urn:microsoft.com/office/officeart/2005/8/layout/orgChart1"/>
    <dgm:cxn modelId="{93752D7E-1446-4058-AE50-DDB612429524}" type="presParOf" srcId="{91D7860F-2ECF-4808-9392-47B30CAFBF83}" destId="{48372692-4EB9-4EFF-8B16-47B5D192D518}" srcOrd="20" destOrd="0" presId="urn:microsoft.com/office/officeart/2005/8/layout/orgChart1"/>
    <dgm:cxn modelId="{AED5CF27-EA81-4E7C-BB25-CE3ACBFED6FC}" type="presParOf" srcId="{91D7860F-2ECF-4808-9392-47B30CAFBF83}" destId="{F3796D22-30E1-4D34-BB18-8C4EBB3FD8E7}" srcOrd="21" destOrd="0" presId="urn:microsoft.com/office/officeart/2005/8/layout/orgChart1"/>
    <dgm:cxn modelId="{1D16E765-250C-4C71-B74C-F6B89CD08580}" type="presParOf" srcId="{F3796D22-30E1-4D34-BB18-8C4EBB3FD8E7}" destId="{5A42CAD0-BD7F-4D5F-A544-F2E97F780855}" srcOrd="0" destOrd="0" presId="urn:microsoft.com/office/officeart/2005/8/layout/orgChart1"/>
    <dgm:cxn modelId="{F9A5A522-E2C1-42D7-8BC1-7D03B407D40E}" type="presParOf" srcId="{5A42CAD0-BD7F-4D5F-A544-F2E97F780855}" destId="{B00B0B0A-6121-4749-8039-9D974B5A160A}" srcOrd="0" destOrd="0" presId="urn:microsoft.com/office/officeart/2005/8/layout/orgChart1"/>
    <dgm:cxn modelId="{F9EE680B-9529-4F4E-B530-6256B876E722}" type="presParOf" srcId="{5A42CAD0-BD7F-4D5F-A544-F2E97F780855}" destId="{6B462F12-F4DE-4BFF-8F87-9C37C758721D}" srcOrd="1" destOrd="0" presId="urn:microsoft.com/office/officeart/2005/8/layout/orgChart1"/>
    <dgm:cxn modelId="{E4211763-61B4-4345-8616-DEA9D68C786C}" type="presParOf" srcId="{F3796D22-30E1-4D34-BB18-8C4EBB3FD8E7}" destId="{BACD09B7-185E-444A-A088-91F04C924A40}" srcOrd="1" destOrd="0" presId="urn:microsoft.com/office/officeart/2005/8/layout/orgChart1"/>
    <dgm:cxn modelId="{E8AC3727-7901-4D09-9E28-E8158A310304}" type="presParOf" srcId="{F3796D22-30E1-4D34-BB18-8C4EBB3FD8E7}" destId="{DFF0D1DA-38CA-4753-9913-03842B3B3BE1}" srcOrd="2" destOrd="0" presId="urn:microsoft.com/office/officeart/2005/8/layout/orgChart1"/>
    <dgm:cxn modelId="{BED9B5E5-4738-4637-99D9-0BD819E0B75A}" type="presParOf" srcId="{91D7860F-2ECF-4808-9392-47B30CAFBF83}" destId="{4646A681-E590-452C-B6C7-41709223B143}" srcOrd="22" destOrd="0" presId="urn:microsoft.com/office/officeart/2005/8/layout/orgChart1"/>
    <dgm:cxn modelId="{1135FE30-E0BB-48BA-A5C8-320F322A0825}" type="presParOf" srcId="{91D7860F-2ECF-4808-9392-47B30CAFBF83}" destId="{3AC6527F-C364-45FC-82A7-A8D082335F47}" srcOrd="23" destOrd="0" presId="urn:microsoft.com/office/officeart/2005/8/layout/orgChart1"/>
    <dgm:cxn modelId="{FDD079F9-59BF-4527-B4D6-96EE71CA237F}" type="presParOf" srcId="{3AC6527F-C364-45FC-82A7-A8D082335F47}" destId="{6A4BD039-EE19-4226-BDA5-D2BA413C670D}" srcOrd="0" destOrd="0" presId="urn:microsoft.com/office/officeart/2005/8/layout/orgChart1"/>
    <dgm:cxn modelId="{6DBD883F-8204-470C-AFF6-2CB0B1CE64B2}" type="presParOf" srcId="{6A4BD039-EE19-4226-BDA5-D2BA413C670D}" destId="{21875BEA-1124-43D2-A631-A5BA7BE06ED5}" srcOrd="0" destOrd="0" presId="urn:microsoft.com/office/officeart/2005/8/layout/orgChart1"/>
    <dgm:cxn modelId="{B8120DA7-FAD8-4807-AB54-A91520D654C7}" type="presParOf" srcId="{6A4BD039-EE19-4226-BDA5-D2BA413C670D}" destId="{214BB29F-1057-43B1-8F5B-45796DEF0BCD}" srcOrd="1" destOrd="0" presId="urn:microsoft.com/office/officeart/2005/8/layout/orgChart1"/>
    <dgm:cxn modelId="{43EF5722-59A3-41AC-91B2-3615E7B3945C}" type="presParOf" srcId="{3AC6527F-C364-45FC-82A7-A8D082335F47}" destId="{6E2B8720-FE37-44E8-A1BC-C8433E2E6240}" srcOrd="1" destOrd="0" presId="urn:microsoft.com/office/officeart/2005/8/layout/orgChart1"/>
    <dgm:cxn modelId="{029F599A-E68A-4569-A219-3DF40DE5AEE2}" type="presParOf" srcId="{3AC6527F-C364-45FC-82A7-A8D082335F47}" destId="{0AB09E23-A834-4480-B7C4-BD2D54EDFE2B}" srcOrd="2" destOrd="0" presId="urn:microsoft.com/office/officeart/2005/8/layout/orgChart1"/>
    <dgm:cxn modelId="{8D35B545-8B98-432F-9D95-3CD58D56BB98}" type="presParOf" srcId="{CAE29FA5-B941-4638-9117-84E64C04F6BF}" destId="{038C1CC5-41A1-4558-B3F4-9E4BE5B11BF8}" srcOrd="2" destOrd="0" presId="urn:microsoft.com/office/officeart/2005/8/layout/orgChart1"/>
    <dgm:cxn modelId="{727B7FB9-51AD-4A22-811D-17014F754227}" type="presParOf" srcId="{48A46CAF-E063-412C-A87F-86C102DE1E0A}" destId="{7F4D1407-A9CA-4391-A199-C1CCE4C323F3}" srcOrd="2" destOrd="0" presId="urn:microsoft.com/office/officeart/2005/8/layout/orgChart1"/>
    <dgm:cxn modelId="{36956365-800E-44DB-BDB2-A45BCD2E84CF}" type="presParOf" srcId="{129123F9-3855-4D82-843B-6D17F648ADED}" destId="{A3EEE277-A440-4432-B9FE-894E982087A9}" srcOrd="2" destOrd="0" presId="urn:microsoft.com/office/officeart/2005/8/layout/orgChart1"/>
    <dgm:cxn modelId="{63C03104-8779-4094-86FE-03A5DFC000C4}" type="presParOf" srcId="{129123F9-3855-4D82-843B-6D17F648ADED}" destId="{1C0A158C-C5F7-48A3-B55C-FC9CAE181FB1}" srcOrd="3" destOrd="0" presId="urn:microsoft.com/office/officeart/2005/8/layout/orgChart1"/>
    <dgm:cxn modelId="{0342EF61-CC9C-4D7B-901D-BA54104192E2}" type="presParOf" srcId="{1C0A158C-C5F7-48A3-B55C-FC9CAE181FB1}" destId="{EEBBDAB1-3422-4215-AD5A-D74132B5E4B5}" srcOrd="0" destOrd="0" presId="urn:microsoft.com/office/officeart/2005/8/layout/orgChart1"/>
    <dgm:cxn modelId="{8A23E7BF-3FD3-4E49-8F51-2778D7CB394C}" type="presParOf" srcId="{EEBBDAB1-3422-4215-AD5A-D74132B5E4B5}" destId="{CCD577C8-9955-4C15-A0DE-548BBBA06E69}" srcOrd="0" destOrd="0" presId="urn:microsoft.com/office/officeart/2005/8/layout/orgChart1"/>
    <dgm:cxn modelId="{B821600F-304C-4AC4-87C3-865E574AB582}" type="presParOf" srcId="{EEBBDAB1-3422-4215-AD5A-D74132B5E4B5}" destId="{9C939236-80F3-42A9-B740-25800F495424}" srcOrd="1" destOrd="0" presId="urn:microsoft.com/office/officeart/2005/8/layout/orgChart1"/>
    <dgm:cxn modelId="{C9926577-A0D1-4DE5-ABB0-AFC0F7880094}" type="presParOf" srcId="{1C0A158C-C5F7-48A3-B55C-FC9CAE181FB1}" destId="{5C903195-656C-4204-BBDD-F168A5F745E3}" srcOrd="1" destOrd="0" presId="urn:microsoft.com/office/officeart/2005/8/layout/orgChart1"/>
    <dgm:cxn modelId="{1BB48578-2AAC-4923-A26C-52F250A649A2}" type="presParOf" srcId="{5C903195-656C-4204-BBDD-F168A5F745E3}" destId="{E3DF274E-5FD1-46C3-9307-7262A787D2EE}" srcOrd="0" destOrd="0" presId="urn:microsoft.com/office/officeart/2005/8/layout/orgChart1"/>
    <dgm:cxn modelId="{0E9F88F8-F23D-4499-8C04-EE36145DE4EB}" type="presParOf" srcId="{5C903195-656C-4204-BBDD-F168A5F745E3}" destId="{DDCFA6D3-C3A8-4EAB-966B-EDAFD2C38749}" srcOrd="1" destOrd="0" presId="urn:microsoft.com/office/officeart/2005/8/layout/orgChart1"/>
    <dgm:cxn modelId="{A24FA2D8-BBAC-44C7-8BCF-78D4CEB5B3AC}" type="presParOf" srcId="{DDCFA6D3-C3A8-4EAB-966B-EDAFD2C38749}" destId="{C77036C7-9099-428B-8544-1DBDAC7B94B9}" srcOrd="0" destOrd="0" presId="urn:microsoft.com/office/officeart/2005/8/layout/orgChart1"/>
    <dgm:cxn modelId="{1ACDDC6C-3BA5-4282-9768-9ECA5C76AB25}" type="presParOf" srcId="{C77036C7-9099-428B-8544-1DBDAC7B94B9}" destId="{0605BEDE-25DF-4BDB-80D3-51EB2EFAE5C3}" srcOrd="0" destOrd="0" presId="urn:microsoft.com/office/officeart/2005/8/layout/orgChart1"/>
    <dgm:cxn modelId="{586B9BB0-5223-4FAE-8559-F5F907D10D02}" type="presParOf" srcId="{C77036C7-9099-428B-8544-1DBDAC7B94B9}" destId="{92458EED-6676-4D9A-8FFA-79F870ED5C42}" srcOrd="1" destOrd="0" presId="urn:microsoft.com/office/officeart/2005/8/layout/orgChart1"/>
    <dgm:cxn modelId="{CC754E9B-C43D-4A30-B2AD-08B8AF6C0B07}" type="presParOf" srcId="{DDCFA6D3-C3A8-4EAB-966B-EDAFD2C38749}" destId="{5DA2F1C6-8CBD-4C27-85D7-6A81B97693A7}" srcOrd="1" destOrd="0" presId="urn:microsoft.com/office/officeart/2005/8/layout/orgChart1"/>
    <dgm:cxn modelId="{82EC91BF-D3E3-4D3D-830A-D5FC700C2E5E}" type="presParOf" srcId="{5DA2F1C6-8CBD-4C27-85D7-6A81B97693A7}" destId="{91F5E438-DF80-46C0-B0A8-104EBC2F6E0C}" srcOrd="0" destOrd="0" presId="urn:microsoft.com/office/officeart/2005/8/layout/orgChart1"/>
    <dgm:cxn modelId="{68A3F2AD-2C74-48C7-A89B-107213ED1125}" type="presParOf" srcId="{5DA2F1C6-8CBD-4C27-85D7-6A81B97693A7}" destId="{A7B2517B-8672-4D61-92AC-D9F14DC3891E}" srcOrd="1" destOrd="0" presId="urn:microsoft.com/office/officeart/2005/8/layout/orgChart1"/>
    <dgm:cxn modelId="{6765C544-1D7D-43D8-B116-731D412C5C0F}" type="presParOf" srcId="{A7B2517B-8672-4D61-92AC-D9F14DC3891E}" destId="{787D76E0-E620-4A70-8A2E-2572700DAE40}" srcOrd="0" destOrd="0" presId="urn:microsoft.com/office/officeart/2005/8/layout/orgChart1"/>
    <dgm:cxn modelId="{38C8C8F0-F406-4B7F-843E-C27FC75D4689}" type="presParOf" srcId="{787D76E0-E620-4A70-8A2E-2572700DAE40}" destId="{630B5E91-9A80-45EF-AEB5-43AB70CAC7C7}" srcOrd="0" destOrd="0" presId="urn:microsoft.com/office/officeart/2005/8/layout/orgChart1"/>
    <dgm:cxn modelId="{F21009C9-C272-4BF6-AC15-7E4E81BCBFD2}" type="presParOf" srcId="{787D76E0-E620-4A70-8A2E-2572700DAE40}" destId="{CBDBB49C-F0AA-4CA0-93C0-440977CAFDAD}" srcOrd="1" destOrd="0" presId="urn:microsoft.com/office/officeart/2005/8/layout/orgChart1"/>
    <dgm:cxn modelId="{A64672EA-FC83-4D00-BDD7-185713ED695A}" type="presParOf" srcId="{A7B2517B-8672-4D61-92AC-D9F14DC3891E}" destId="{4394F9DD-2EEB-4A45-9472-477DA4522B1F}" srcOrd="1" destOrd="0" presId="urn:microsoft.com/office/officeart/2005/8/layout/orgChart1"/>
    <dgm:cxn modelId="{720980FD-8E86-47B6-B1FD-71DB894D97BD}" type="presParOf" srcId="{A7B2517B-8672-4D61-92AC-D9F14DC3891E}" destId="{39CC5834-69EC-4D33-96F3-270D2B72BAB9}" srcOrd="2" destOrd="0" presId="urn:microsoft.com/office/officeart/2005/8/layout/orgChart1"/>
    <dgm:cxn modelId="{4D1956D5-A7AC-40FB-88F9-FAF5CF60D299}" type="presParOf" srcId="{5DA2F1C6-8CBD-4C27-85D7-6A81B97693A7}" destId="{101D6303-A6A7-4ED7-92AF-5A0A12944008}" srcOrd="2" destOrd="0" presId="urn:microsoft.com/office/officeart/2005/8/layout/orgChart1"/>
    <dgm:cxn modelId="{0396BF15-00F9-4568-A5EF-33413F643814}" type="presParOf" srcId="{5DA2F1C6-8CBD-4C27-85D7-6A81B97693A7}" destId="{04B47F0C-04F2-4005-8511-B4D00AE35693}" srcOrd="3" destOrd="0" presId="urn:microsoft.com/office/officeart/2005/8/layout/orgChart1"/>
    <dgm:cxn modelId="{E7606735-CD13-4DB2-8B2D-F6B797B98F2B}" type="presParOf" srcId="{04B47F0C-04F2-4005-8511-B4D00AE35693}" destId="{3B5B0DA4-348F-4E6A-8635-9E0F5A20D723}" srcOrd="0" destOrd="0" presId="urn:microsoft.com/office/officeart/2005/8/layout/orgChart1"/>
    <dgm:cxn modelId="{5574A803-7CA4-4172-A71C-DA7EBF0CCAF2}" type="presParOf" srcId="{3B5B0DA4-348F-4E6A-8635-9E0F5A20D723}" destId="{111810C0-D98F-42A5-8758-6F6B13D8AC00}" srcOrd="0" destOrd="0" presId="urn:microsoft.com/office/officeart/2005/8/layout/orgChart1"/>
    <dgm:cxn modelId="{4D3BA579-448D-4CB4-B06A-B88983EF44EA}" type="presParOf" srcId="{3B5B0DA4-348F-4E6A-8635-9E0F5A20D723}" destId="{07C92325-0E2E-4722-A12A-38CD58BD4EEB}" srcOrd="1" destOrd="0" presId="urn:microsoft.com/office/officeart/2005/8/layout/orgChart1"/>
    <dgm:cxn modelId="{00F23507-91D7-4C12-A674-6F5A63D3E3E8}" type="presParOf" srcId="{04B47F0C-04F2-4005-8511-B4D00AE35693}" destId="{9CFA0A3C-DDDD-4F4F-B281-42F99772EE85}" srcOrd="1" destOrd="0" presId="urn:microsoft.com/office/officeart/2005/8/layout/orgChart1"/>
    <dgm:cxn modelId="{3C8E32B2-4391-4203-B762-F8C3A60DBE59}" type="presParOf" srcId="{04B47F0C-04F2-4005-8511-B4D00AE35693}" destId="{FE578ED4-E97F-44F1-8BB5-65F4F2135CC7}" srcOrd="2" destOrd="0" presId="urn:microsoft.com/office/officeart/2005/8/layout/orgChart1"/>
    <dgm:cxn modelId="{140F1642-E588-4FEE-94F8-8CB5EC3ACC45}" type="presParOf" srcId="{5DA2F1C6-8CBD-4C27-85D7-6A81B97693A7}" destId="{D85C8D20-0A8F-4772-85AA-77F41D6E03A6}" srcOrd="4" destOrd="0" presId="urn:microsoft.com/office/officeart/2005/8/layout/orgChart1"/>
    <dgm:cxn modelId="{83D3184C-0AD6-41CC-AACC-FAA7138B2145}" type="presParOf" srcId="{5DA2F1C6-8CBD-4C27-85D7-6A81B97693A7}" destId="{FABFBC0C-BEFD-466C-908B-6E121CF6D214}" srcOrd="5" destOrd="0" presId="urn:microsoft.com/office/officeart/2005/8/layout/orgChart1"/>
    <dgm:cxn modelId="{55248499-332B-4367-BF58-F8ACC762CCE1}" type="presParOf" srcId="{FABFBC0C-BEFD-466C-908B-6E121CF6D214}" destId="{818E0F35-44E4-4ADF-B505-A8EAF094849C}" srcOrd="0" destOrd="0" presId="urn:microsoft.com/office/officeart/2005/8/layout/orgChart1"/>
    <dgm:cxn modelId="{044033E3-EBBD-4093-9863-76FB0ED69BBC}" type="presParOf" srcId="{818E0F35-44E4-4ADF-B505-A8EAF094849C}" destId="{EF54315B-7D25-4C48-9EC8-C3063A41E0BA}" srcOrd="0" destOrd="0" presId="urn:microsoft.com/office/officeart/2005/8/layout/orgChart1"/>
    <dgm:cxn modelId="{491FCDE1-A380-4480-BE01-59610246981D}" type="presParOf" srcId="{818E0F35-44E4-4ADF-B505-A8EAF094849C}" destId="{F5A2806F-621F-4421-867B-0A6261BC9195}" srcOrd="1" destOrd="0" presId="urn:microsoft.com/office/officeart/2005/8/layout/orgChart1"/>
    <dgm:cxn modelId="{55D05A3A-2149-44F3-BE96-44D44F569944}" type="presParOf" srcId="{FABFBC0C-BEFD-466C-908B-6E121CF6D214}" destId="{21DFCED2-BBE5-45C2-95C4-81383954F8DC}" srcOrd="1" destOrd="0" presId="urn:microsoft.com/office/officeart/2005/8/layout/orgChart1"/>
    <dgm:cxn modelId="{4A3844E1-0694-4467-869A-F33B0EF0A4A9}" type="presParOf" srcId="{FABFBC0C-BEFD-466C-908B-6E121CF6D214}" destId="{D2A52C76-BC75-4B15-B481-3492125977F7}" srcOrd="2" destOrd="0" presId="urn:microsoft.com/office/officeart/2005/8/layout/orgChart1"/>
    <dgm:cxn modelId="{0C89BF64-9DE8-41B1-AAAE-DD02D5979091}" type="presParOf" srcId="{5DA2F1C6-8CBD-4C27-85D7-6A81B97693A7}" destId="{BC6E3CF2-D156-4645-97E5-FBA567BEBB60}" srcOrd="6" destOrd="0" presId="urn:microsoft.com/office/officeart/2005/8/layout/orgChart1"/>
    <dgm:cxn modelId="{7A1F4015-0489-481C-BD44-004FB2D4F136}" type="presParOf" srcId="{5DA2F1C6-8CBD-4C27-85D7-6A81B97693A7}" destId="{2C9B3077-394D-41E0-A08F-C52D314DE0B9}" srcOrd="7" destOrd="0" presId="urn:microsoft.com/office/officeart/2005/8/layout/orgChart1"/>
    <dgm:cxn modelId="{E96835F9-68DF-4768-90DE-F1AB52DE58B6}" type="presParOf" srcId="{2C9B3077-394D-41E0-A08F-C52D314DE0B9}" destId="{EDFE6CB1-051A-4ECE-9DAC-39DCF531D561}" srcOrd="0" destOrd="0" presId="urn:microsoft.com/office/officeart/2005/8/layout/orgChart1"/>
    <dgm:cxn modelId="{B45EA7D9-FDE3-4480-9BA8-2C93783B5820}" type="presParOf" srcId="{EDFE6CB1-051A-4ECE-9DAC-39DCF531D561}" destId="{4704BB4C-B663-43E2-AD97-F2FD073EC09E}" srcOrd="0" destOrd="0" presId="urn:microsoft.com/office/officeart/2005/8/layout/orgChart1"/>
    <dgm:cxn modelId="{E1B320F4-2EA1-48EA-A003-5A02613C975A}" type="presParOf" srcId="{EDFE6CB1-051A-4ECE-9DAC-39DCF531D561}" destId="{F04CA39F-266C-43F2-AD98-40BE72191E8E}" srcOrd="1" destOrd="0" presId="urn:microsoft.com/office/officeart/2005/8/layout/orgChart1"/>
    <dgm:cxn modelId="{F815F0A4-B315-44F5-80E9-649BCA5BD50B}" type="presParOf" srcId="{2C9B3077-394D-41E0-A08F-C52D314DE0B9}" destId="{DD4449CD-6602-4F8C-9F05-32801B24F1D8}" srcOrd="1" destOrd="0" presId="urn:microsoft.com/office/officeart/2005/8/layout/orgChart1"/>
    <dgm:cxn modelId="{88BA428F-6018-4BA3-AA04-C2C5474C9EAA}" type="presParOf" srcId="{2C9B3077-394D-41E0-A08F-C52D314DE0B9}" destId="{CBBB03FD-6C92-455A-8A2F-E270B6754D7A}" srcOrd="2" destOrd="0" presId="urn:microsoft.com/office/officeart/2005/8/layout/orgChart1"/>
    <dgm:cxn modelId="{746072DB-8845-4453-BAE1-BB30651BC8F7}" type="presParOf" srcId="{5DA2F1C6-8CBD-4C27-85D7-6A81B97693A7}" destId="{1DC379EA-ACFB-4276-BD2D-A060D3B21DE0}" srcOrd="8" destOrd="0" presId="urn:microsoft.com/office/officeart/2005/8/layout/orgChart1"/>
    <dgm:cxn modelId="{A31A4B05-8F79-4938-A35D-68A5F352E89B}" type="presParOf" srcId="{5DA2F1C6-8CBD-4C27-85D7-6A81B97693A7}" destId="{E57ED9EA-899C-41AB-A7EB-A31A8B693B97}" srcOrd="9" destOrd="0" presId="urn:microsoft.com/office/officeart/2005/8/layout/orgChart1"/>
    <dgm:cxn modelId="{54F38806-28C2-454A-BA6C-80CD4E0AE283}" type="presParOf" srcId="{E57ED9EA-899C-41AB-A7EB-A31A8B693B97}" destId="{8856D021-1B10-4A94-BF17-03265C28D52E}" srcOrd="0" destOrd="0" presId="urn:microsoft.com/office/officeart/2005/8/layout/orgChart1"/>
    <dgm:cxn modelId="{B386CD2D-F869-4A2B-A5AA-16A5B83FDA71}" type="presParOf" srcId="{8856D021-1B10-4A94-BF17-03265C28D52E}" destId="{200B6779-F528-4ADA-A136-66C368ACD577}" srcOrd="0" destOrd="0" presId="urn:microsoft.com/office/officeart/2005/8/layout/orgChart1"/>
    <dgm:cxn modelId="{CC9CB4A3-2ACB-45C3-8F6B-1700E72FA463}" type="presParOf" srcId="{8856D021-1B10-4A94-BF17-03265C28D52E}" destId="{664DD1B7-3B88-4427-B3C1-1DB6C6373DE6}" srcOrd="1" destOrd="0" presId="urn:microsoft.com/office/officeart/2005/8/layout/orgChart1"/>
    <dgm:cxn modelId="{AEF1981C-3FD6-4067-9AE9-FD5417ACEDF9}" type="presParOf" srcId="{E57ED9EA-899C-41AB-A7EB-A31A8B693B97}" destId="{711DE0BB-8AEB-468C-8A59-E1290192199D}" srcOrd="1" destOrd="0" presId="urn:microsoft.com/office/officeart/2005/8/layout/orgChart1"/>
    <dgm:cxn modelId="{A70FE2F5-05C6-4A0D-8F02-E067E1723F34}" type="presParOf" srcId="{E57ED9EA-899C-41AB-A7EB-A31A8B693B97}" destId="{70CF84F6-8030-4025-A5E8-5C5D827A9416}" srcOrd="2" destOrd="0" presId="urn:microsoft.com/office/officeart/2005/8/layout/orgChart1"/>
    <dgm:cxn modelId="{206C790E-198B-49A9-8B78-3D5FF8FC9DA4}" type="presParOf" srcId="{5DA2F1C6-8CBD-4C27-85D7-6A81B97693A7}" destId="{4454E6B6-C6EB-4EFE-A06D-30C96DF74C97}" srcOrd="10" destOrd="0" presId="urn:microsoft.com/office/officeart/2005/8/layout/orgChart1"/>
    <dgm:cxn modelId="{73CDA6CD-D7E9-4500-BA36-4270D01D0156}" type="presParOf" srcId="{5DA2F1C6-8CBD-4C27-85D7-6A81B97693A7}" destId="{81163FF7-33D2-4DCE-B5B9-9E4C0A2A5BDE}" srcOrd="11" destOrd="0" presId="urn:microsoft.com/office/officeart/2005/8/layout/orgChart1"/>
    <dgm:cxn modelId="{5152D71A-DFC0-4B22-A257-09F79EB28209}" type="presParOf" srcId="{81163FF7-33D2-4DCE-B5B9-9E4C0A2A5BDE}" destId="{122027D2-1851-47CD-AC0C-868ED80538EA}" srcOrd="0" destOrd="0" presId="urn:microsoft.com/office/officeart/2005/8/layout/orgChart1"/>
    <dgm:cxn modelId="{4B02427C-BD5E-41FB-AB6A-A540A66BC1E8}" type="presParOf" srcId="{122027D2-1851-47CD-AC0C-868ED80538EA}" destId="{A9A7E5C0-A92C-4F71-A7B9-642E96B5F5FE}" srcOrd="0" destOrd="0" presId="urn:microsoft.com/office/officeart/2005/8/layout/orgChart1"/>
    <dgm:cxn modelId="{48A86E03-6D65-42B4-9126-6495C805BF6F}" type="presParOf" srcId="{122027D2-1851-47CD-AC0C-868ED80538EA}" destId="{8DE9E13E-369B-4DF3-A64F-696D8730F840}" srcOrd="1" destOrd="0" presId="urn:microsoft.com/office/officeart/2005/8/layout/orgChart1"/>
    <dgm:cxn modelId="{BC67F170-89F7-4418-9979-21B32DC05A04}" type="presParOf" srcId="{81163FF7-33D2-4DCE-B5B9-9E4C0A2A5BDE}" destId="{EAE03B3A-C7FC-4DCC-9849-FAFA25FD1B90}" srcOrd="1" destOrd="0" presId="urn:microsoft.com/office/officeart/2005/8/layout/orgChart1"/>
    <dgm:cxn modelId="{C5FBF228-CAB0-4DC0-84D5-31ED61691673}" type="presParOf" srcId="{81163FF7-33D2-4DCE-B5B9-9E4C0A2A5BDE}" destId="{BDBE21E0-8594-451F-ADA2-A33346696D2F}" srcOrd="2" destOrd="0" presId="urn:microsoft.com/office/officeart/2005/8/layout/orgChart1"/>
    <dgm:cxn modelId="{4AADB85E-7EE8-4092-B83B-CD26462334EE}" type="presParOf" srcId="{DDCFA6D3-C3A8-4EAB-966B-EDAFD2C38749}" destId="{A5710DA3-A5B7-4D6B-AA38-050B0881409A}" srcOrd="2" destOrd="0" presId="urn:microsoft.com/office/officeart/2005/8/layout/orgChart1"/>
    <dgm:cxn modelId="{B026A0F7-FE8A-4C30-9D06-B891A5718C34}" type="presParOf" srcId="{1C0A158C-C5F7-48A3-B55C-FC9CAE181FB1}" destId="{CB56F6A1-AA57-4654-B19B-5220DE1DFE82}" srcOrd="2" destOrd="0" presId="urn:microsoft.com/office/officeart/2005/8/layout/orgChart1"/>
    <dgm:cxn modelId="{22C3F55D-E89C-4B8F-BBB4-02299E649D30}" type="presParOf" srcId="{129123F9-3855-4D82-843B-6D17F648ADED}" destId="{14D3A4C6-1E40-4ADF-8A11-519A1B306E32}" srcOrd="4" destOrd="0" presId="urn:microsoft.com/office/officeart/2005/8/layout/orgChart1"/>
    <dgm:cxn modelId="{F0A2066E-9D63-4B7A-9618-F7C40DFE2C0B}" type="presParOf" srcId="{129123F9-3855-4D82-843B-6D17F648ADED}" destId="{BC8C2CA2-D900-4985-90CA-C01E1FEF4593}" srcOrd="5" destOrd="0" presId="urn:microsoft.com/office/officeart/2005/8/layout/orgChart1"/>
    <dgm:cxn modelId="{4544EDB6-E318-4474-AD6F-D65916779A02}" type="presParOf" srcId="{BC8C2CA2-D900-4985-90CA-C01E1FEF4593}" destId="{03C412EA-A366-4BE8-985B-AAAAF2E7172D}" srcOrd="0" destOrd="0" presId="urn:microsoft.com/office/officeart/2005/8/layout/orgChart1"/>
    <dgm:cxn modelId="{2122DEDC-EE44-4636-98EC-37D365D36E92}" type="presParOf" srcId="{03C412EA-A366-4BE8-985B-AAAAF2E7172D}" destId="{B87DD2D6-A50E-48A2-84D2-11DF6E294121}" srcOrd="0" destOrd="0" presId="urn:microsoft.com/office/officeart/2005/8/layout/orgChart1"/>
    <dgm:cxn modelId="{6399785B-F36A-4A0F-9140-59F0E32E2908}" type="presParOf" srcId="{03C412EA-A366-4BE8-985B-AAAAF2E7172D}" destId="{69B01DDF-7B09-4C33-BD1B-611ACC55A21B}" srcOrd="1" destOrd="0" presId="urn:microsoft.com/office/officeart/2005/8/layout/orgChart1"/>
    <dgm:cxn modelId="{6C2E028F-1895-40E9-ABDA-75E029557357}" type="presParOf" srcId="{BC8C2CA2-D900-4985-90CA-C01E1FEF4593}" destId="{C84C4128-5FD2-4177-8224-679BF74C11BA}" srcOrd="1" destOrd="0" presId="urn:microsoft.com/office/officeart/2005/8/layout/orgChart1"/>
    <dgm:cxn modelId="{8E314A9F-81A8-4AA6-BD10-DFDAEE8C4FCE}" type="presParOf" srcId="{BC8C2CA2-D900-4985-90CA-C01E1FEF4593}" destId="{7E78CA98-2507-4325-92E3-C22A623E1AEB}" srcOrd="2" destOrd="0" presId="urn:microsoft.com/office/officeart/2005/8/layout/orgChart1"/>
    <dgm:cxn modelId="{14BF2A67-B079-4561-A208-473CB53BAADD}" type="presParOf" srcId="{129123F9-3855-4D82-843B-6D17F648ADED}" destId="{E8F5CB36-5393-47BC-B138-2AC77A000B9E}" srcOrd="6" destOrd="0" presId="urn:microsoft.com/office/officeart/2005/8/layout/orgChart1"/>
    <dgm:cxn modelId="{E01BC604-CEDE-4F2D-9F5C-861C92502704}" type="presParOf" srcId="{129123F9-3855-4D82-843B-6D17F648ADED}" destId="{D99E9E05-26BD-4A68-A39B-6C0E66226AD4}" srcOrd="7" destOrd="0" presId="urn:microsoft.com/office/officeart/2005/8/layout/orgChart1"/>
    <dgm:cxn modelId="{FA9F1145-6743-4EA0-8BA9-4756188E4B5E}" type="presParOf" srcId="{D99E9E05-26BD-4A68-A39B-6C0E66226AD4}" destId="{FAEA5685-6578-43AD-8679-879BF1CF0231}" srcOrd="0" destOrd="0" presId="urn:microsoft.com/office/officeart/2005/8/layout/orgChart1"/>
    <dgm:cxn modelId="{2A66B09F-4CE4-49B0-9EF6-3B4448C7E0DE}" type="presParOf" srcId="{FAEA5685-6578-43AD-8679-879BF1CF0231}" destId="{DF559129-30AF-43C2-83C8-FDD188F2ECEA}" srcOrd="0" destOrd="0" presId="urn:microsoft.com/office/officeart/2005/8/layout/orgChart1"/>
    <dgm:cxn modelId="{C61DBD20-2E45-4C01-8492-EAB95BBCFC8A}" type="presParOf" srcId="{FAEA5685-6578-43AD-8679-879BF1CF0231}" destId="{6F07934B-92A3-4103-9632-A65EE9643A2C}" srcOrd="1" destOrd="0" presId="urn:microsoft.com/office/officeart/2005/8/layout/orgChart1"/>
    <dgm:cxn modelId="{52E58FCF-3B35-427E-A19F-DA86585BA976}" type="presParOf" srcId="{D99E9E05-26BD-4A68-A39B-6C0E66226AD4}" destId="{A681DEDD-9EE4-4721-AC03-CA8F49C6F349}" srcOrd="1" destOrd="0" presId="urn:microsoft.com/office/officeart/2005/8/layout/orgChart1"/>
    <dgm:cxn modelId="{69E6C0A1-AD3A-4E36-A816-80E08E518AB7}" type="presParOf" srcId="{D99E9E05-26BD-4A68-A39B-6C0E66226AD4}" destId="{2A824A8A-1BEE-4D95-88C1-7BDED3C43E4E}" srcOrd="2" destOrd="0" presId="urn:microsoft.com/office/officeart/2005/8/layout/orgChart1"/>
    <dgm:cxn modelId="{2DF2490E-959A-4FCC-B185-31739DEBD925}"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D6238-1BA2-465E-B2A2-44F39134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34</Pages>
  <Words>4650</Words>
  <Characters>25575</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30165</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9</cp:revision>
  <cp:lastPrinted>2113-01-01T05:00:00Z</cp:lastPrinted>
  <dcterms:created xsi:type="dcterms:W3CDTF">2019-12-04T07:23:00Z</dcterms:created>
  <dcterms:modified xsi:type="dcterms:W3CDTF">2019-12-06T01:15:00Z</dcterms:modified>
</cp:coreProperties>
</file>