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BC7541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08F1D13F" w:rsidR="00E434AC" w:rsidRPr="00EC7BD3" w:rsidRDefault="00E434AC" w:rsidP="00E44405">
            <w:pPr>
              <w:spacing w:line="276" w:lineRule="auto"/>
              <w:jc w:val="both"/>
              <w:rPr>
                <w:rFonts w:asciiTheme="minorHAnsi" w:hAnsiTheme="minorHAnsi" w:cstheme="minorHAnsi"/>
                <w:bCs/>
                <w:sz w:val="20"/>
                <w:szCs w:val="20"/>
              </w:rPr>
            </w:pPr>
          </w:p>
        </w:tc>
      </w:tr>
      <w:tr w:rsidR="00E434AC" w:rsidRPr="00B503FC"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3FF51E07"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61003435"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B503FC">
        <w:rPr>
          <w:rFonts w:asciiTheme="minorHAnsi" w:hAnsiTheme="minorHAnsi" w:cstheme="minorHAnsi"/>
          <w:b/>
          <w:bCs/>
          <w:sz w:val="20"/>
          <w:szCs w:val="20"/>
        </w:rPr>
        <w:t>MENSAL</w:t>
      </w:r>
      <w:r w:rsidR="00BA511A">
        <w:rPr>
          <w:rFonts w:asciiTheme="minorHAnsi" w:hAnsiTheme="minorHAnsi" w:cstheme="minorHAnsi"/>
          <w:b/>
          <w:bCs/>
          <w:sz w:val="20"/>
          <w:szCs w:val="20"/>
        </w:rPr>
        <w:t>/SOB DEMANDA</w:t>
      </w:r>
      <w:r w:rsidR="00B503FC">
        <w:rPr>
          <w:rFonts w:asciiTheme="minorHAnsi" w:hAnsiTheme="minorHAnsi" w:cstheme="minorHAnsi"/>
          <w:b/>
          <w:bCs/>
          <w:sz w:val="20"/>
          <w:szCs w:val="20"/>
        </w:rPr>
        <w:t xml:space="preserve"> </w:t>
      </w:r>
      <w:r w:rsidR="00B503FC" w:rsidRPr="00B503FC">
        <w:rPr>
          <w:rFonts w:asciiTheme="minorHAnsi" w:hAnsiTheme="minorHAnsi" w:cstheme="minorHAnsi"/>
          <w:bCs/>
          <w:sz w:val="18"/>
          <w:szCs w:val="20"/>
        </w:rPr>
        <w:t>(OPÇÃO 2 – CLAUSULA OITAV</w:t>
      </w:r>
      <w:r w:rsidR="00B503FC">
        <w:rPr>
          <w:rFonts w:asciiTheme="minorHAnsi" w:hAnsiTheme="minorHAnsi" w:cstheme="minorHAnsi"/>
          <w:bCs/>
          <w:sz w:val="18"/>
          <w:szCs w:val="20"/>
        </w:rPr>
        <w:t>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774F6F42" w14:textId="4987E49B" w:rsidR="00CD021E" w:rsidRPr="00BA511A" w:rsidRDefault="00CD021E" w:rsidP="003F510A">
      <w:pPr>
        <w:pStyle w:val="PargrafodaLista"/>
        <w:numPr>
          <w:ilvl w:val="0"/>
          <w:numId w:val="3"/>
        </w:numPr>
        <w:spacing w:line="276" w:lineRule="auto"/>
        <w:ind w:left="1080"/>
        <w:contextualSpacing w:val="0"/>
        <w:jc w:val="both"/>
        <w:rPr>
          <w:rFonts w:asciiTheme="minorHAnsi" w:hAnsiTheme="minorHAnsi" w:cstheme="minorHAnsi"/>
        </w:rPr>
      </w:pPr>
      <w:r w:rsidRPr="00BA511A">
        <w:rPr>
          <w:rFonts w:asciiTheme="minorHAnsi" w:hAnsiTheme="minorHAnsi" w:cstheme="minorHAnsi"/>
        </w:rPr>
        <w:t xml:space="preserve">Avaliar </w:t>
      </w:r>
      <w:proofErr w:type="gramStart"/>
      <w:r w:rsidRPr="00BA511A">
        <w:rPr>
          <w:rFonts w:asciiTheme="minorHAnsi" w:hAnsiTheme="minorHAnsi" w:cstheme="minorHAnsi"/>
        </w:rPr>
        <w:t>o(</w:t>
      </w:r>
      <w:proofErr w:type="gramEnd"/>
      <w:r w:rsidRPr="00BA511A">
        <w:rPr>
          <w:rFonts w:asciiTheme="minorHAnsi" w:hAnsiTheme="minorHAnsi" w:cstheme="minorHAnsi"/>
        </w:rPr>
        <w:t xml:space="preserve">s) documento(s) da empresa </w:t>
      </w:r>
      <w:r w:rsidRPr="00BA511A">
        <w:rPr>
          <w:rFonts w:asciiTheme="minorHAnsi" w:hAnsiTheme="minorHAnsi" w:cstheme="minorHAnsi"/>
          <w:b/>
        </w:rPr>
        <w:t>CONTRATANTE</w:t>
      </w:r>
      <w:r w:rsidRPr="00BA511A">
        <w:rPr>
          <w:rFonts w:asciiTheme="minorHAnsi" w:hAnsiTheme="minorHAnsi" w:cstheme="minorHAnsi"/>
        </w:rPr>
        <w:t xml:space="preserve"> e de seu(s) funcionário(s) de acordo com a atividade desenvolvida por esta com base no contrato social, </w:t>
      </w:r>
      <w:r w:rsidR="00682C68" w:rsidRPr="00BA511A">
        <w:rPr>
          <w:rFonts w:asciiTheme="minorHAnsi" w:hAnsiTheme="minorHAnsi" w:cstheme="minorHAnsi"/>
        </w:rPr>
        <w:t xml:space="preserve">PGR – </w:t>
      </w:r>
      <w:r w:rsidR="00C32D9E" w:rsidRPr="00BA511A">
        <w:rPr>
          <w:rFonts w:asciiTheme="minorHAnsi" w:hAnsiTheme="minorHAnsi" w:cstheme="minorHAnsi"/>
        </w:rPr>
        <w:t>Programa de Gerenciamento de Riscos</w:t>
      </w:r>
      <w:r w:rsidR="00682C68" w:rsidRPr="00BA511A">
        <w:rPr>
          <w:rFonts w:asciiTheme="minorHAnsi" w:hAnsiTheme="minorHAnsi" w:cstheme="minorHAnsi"/>
        </w:rPr>
        <w:t>,</w:t>
      </w:r>
      <w:r w:rsidRPr="00BA511A">
        <w:rPr>
          <w:rFonts w:asciiTheme="minorHAnsi" w:hAnsiTheme="minorHAnsi" w:cstheme="minorHAnsi"/>
        </w:rPr>
        <w:t xml:space="preserve"> e</w:t>
      </w:r>
      <w:r w:rsidR="00682C68" w:rsidRPr="00BA511A">
        <w:rPr>
          <w:rFonts w:asciiTheme="minorHAnsi" w:hAnsiTheme="minorHAnsi" w:cstheme="minorHAnsi"/>
        </w:rPr>
        <w:t>,</w:t>
      </w:r>
      <w:r w:rsidRPr="00BA511A">
        <w:rPr>
          <w:rFonts w:asciiTheme="minorHAnsi" w:hAnsiTheme="minorHAnsi" w:cstheme="minorHAnsi"/>
        </w:rPr>
        <w:t xml:space="preserve"> PCMSO – Programa Contr</w:t>
      </w:r>
      <w:r w:rsidR="00BA511A">
        <w:rPr>
          <w:rFonts w:asciiTheme="minorHAnsi" w:hAnsiTheme="minorHAnsi" w:cstheme="minorHAnsi"/>
        </w:rPr>
        <w:t>ole Médico de Saúde Ocupacional, e, e</w:t>
      </w:r>
      <w:r w:rsidRPr="00BA511A">
        <w:rPr>
          <w:rFonts w:asciiTheme="minorHAnsi" w:hAnsiTheme="minorHAnsi" w:cstheme="minorHAnsi"/>
        </w:rPr>
        <w:t xml:space="preserve">mitir parecer técnico da avaliação do(s) documento(s) apresentado(s) pela </w:t>
      </w:r>
      <w:r w:rsidRPr="00BA511A">
        <w:rPr>
          <w:rFonts w:asciiTheme="minorHAnsi" w:hAnsiTheme="minorHAnsi" w:cstheme="minorHAnsi"/>
          <w:b/>
        </w:rPr>
        <w:t>CONTRATANTE,</w:t>
      </w:r>
      <w:r w:rsidRPr="00BA511A">
        <w:rPr>
          <w:rFonts w:asciiTheme="minorHAnsi" w:hAnsiTheme="minorHAnsi" w:cstheme="minorHAnsi"/>
        </w:rPr>
        <w:t xml:space="preserve"> quando for o caso</w:t>
      </w:r>
      <w:r w:rsidR="00BA511A">
        <w:rPr>
          <w:rFonts w:asciiTheme="minorHAnsi" w:hAnsiTheme="minorHAnsi" w:cstheme="minorHAnsi"/>
        </w:rPr>
        <w:t>.</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w:t>
      </w:r>
      <w:proofErr w:type="gramStart"/>
      <w:r w:rsidRPr="00EC7BD3">
        <w:rPr>
          <w:rFonts w:asciiTheme="minorHAnsi" w:hAnsiTheme="minorHAnsi" w:cstheme="minorHAnsi"/>
          <w:sz w:val="20"/>
          <w:szCs w:val="20"/>
        </w:rPr>
        <w:t>do(</w:t>
      </w:r>
      <w:proofErr w:type="gramEnd"/>
      <w:r w:rsidRPr="00EC7BD3">
        <w:rPr>
          <w:rFonts w:asciiTheme="minorHAnsi" w:hAnsiTheme="minorHAnsi" w:cstheme="minorHAnsi"/>
          <w:sz w:val="20"/>
          <w:szCs w:val="20"/>
        </w:rPr>
        <w:t xml:space="preserve">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7D99068F" w14:textId="77777777" w:rsidR="00BA511A" w:rsidRDefault="00BA511A" w:rsidP="00973695">
      <w:pPr>
        <w:spacing w:line="276" w:lineRule="auto"/>
        <w:jc w:val="both"/>
        <w:rPr>
          <w:rFonts w:asciiTheme="minorHAnsi" w:hAnsiTheme="minorHAnsi" w:cstheme="minorHAnsi"/>
          <w:b/>
          <w:bCs/>
          <w:color w:val="000000"/>
          <w:sz w:val="20"/>
          <w:szCs w:val="20"/>
        </w:rPr>
      </w:pPr>
    </w:p>
    <w:p w14:paraId="7947C497" w14:textId="7D59EAFE"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7699F7BD" w14:textId="77777777" w:rsidR="00BA511A" w:rsidRDefault="00BA511A" w:rsidP="00973695">
      <w:pPr>
        <w:spacing w:line="276" w:lineRule="auto"/>
        <w:jc w:val="both"/>
        <w:rPr>
          <w:rFonts w:asciiTheme="minorHAnsi" w:hAnsiTheme="minorHAnsi" w:cstheme="minorHAnsi"/>
          <w:b/>
          <w:bCs/>
          <w:color w:val="000000"/>
          <w:sz w:val="20"/>
          <w:szCs w:val="20"/>
        </w:rPr>
      </w:pPr>
    </w:p>
    <w:p w14:paraId="78436D6C" w14:textId="15945552"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A60AC6B" w14:textId="1E47AF1F"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BA511A">
        <w:rPr>
          <w:rFonts w:asciiTheme="minorHAnsi" w:hAnsiTheme="minorHAnsi" w:cstheme="minorHAnsi"/>
          <w:b/>
          <w:bCs/>
          <w:color w:val="000000"/>
          <w:sz w:val="20"/>
          <w:szCs w:val="20"/>
        </w:rPr>
        <w:t>OITAVA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71671009" w14:textId="76F7118B"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7A0B10E7" w14:textId="77777777" w:rsidR="00BA511A" w:rsidRDefault="00BA511A" w:rsidP="0009599C">
      <w:pPr>
        <w:spacing w:line="276" w:lineRule="auto"/>
        <w:jc w:val="both"/>
        <w:rPr>
          <w:rFonts w:asciiTheme="minorHAnsi" w:hAnsiTheme="minorHAnsi" w:cstheme="minorHAnsi"/>
          <w:b/>
          <w:sz w:val="20"/>
          <w:szCs w:val="20"/>
        </w:rPr>
      </w:pPr>
    </w:p>
    <w:p w14:paraId="1FB7A8EF" w14:textId="2475304F"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 xml:space="preserve">CLAUSULA </w:t>
      </w:r>
      <w:r w:rsidR="00BA511A">
        <w:rPr>
          <w:rFonts w:asciiTheme="minorHAnsi" w:hAnsiTheme="minorHAnsi" w:cstheme="minorHAnsi"/>
          <w:b/>
          <w:sz w:val="20"/>
          <w:szCs w:val="20"/>
        </w:rPr>
        <w:t>NONA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48E18DBC" w14:textId="77777777" w:rsidR="00BA511A" w:rsidRDefault="00BA511A" w:rsidP="0009599C">
      <w:pPr>
        <w:spacing w:line="276" w:lineRule="auto"/>
        <w:jc w:val="both"/>
        <w:rPr>
          <w:rFonts w:asciiTheme="minorHAnsi" w:hAnsiTheme="minorHAnsi" w:cstheme="minorHAnsi"/>
          <w:b/>
          <w:color w:val="000000"/>
          <w:sz w:val="20"/>
          <w:szCs w:val="20"/>
        </w:rPr>
      </w:pPr>
    </w:p>
    <w:p w14:paraId="0155D028" w14:textId="77777777" w:rsidR="00BA511A" w:rsidRDefault="00BA511A" w:rsidP="0009599C">
      <w:pPr>
        <w:spacing w:line="276" w:lineRule="auto"/>
        <w:jc w:val="both"/>
        <w:rPr>
          <w:rFonts w:asciiTheme="minorHAnsi" w:hAnsiTheme="minorHAnsi" w:cstheme="minorHAnsi"/>
          <w:b/>
          <w:color w:val="000000"/>
          <w:sz w:val="20"/>
          <w:szCs w:val="20"/>
        </w:rPr>
      </w:pPr>
    </w:p>
    <w:p w14:paraId="4FF1A45A" w14:textId="77777777" w:rsidR="00BA511A" w:rsidRDefault="00BA511A" w:rsidP="0009599C">
      <w:pPr>
        <w:spacing w:line="276" w:lineRule="auto"/>
        <w:jc w:val="both"/>
        <w:rPr>
          <w:rFonts w:asciiTheme="minorHAnsi" w:hAnsiTheme="minorHAnsi" w:cstheme="minorHAnsi"/>
          <w:b/>
          <w:color w:val="000000"/>
          <w:sz w:val="20"/>
          <w:szCs w:val="20"/>
        </w:rPr>
      </w:pPr>
    </w:p>
    <w:p w14:paraId="3FBFD9CE" w14:textId="73BB5880"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226765DB"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BA511A">
        <w:rPr>
          <w:rFonts w:asciiTheme="minorHAnsi" w:hAnsiTheme="minorHAnsi" w:cstheme="minorHAnsi"/>
          <w:b/>
          <w:bCs/>
          <w:color w:val="000000"/>
          <w:sz w:val="20"/>
          <w:szCs w:val="20"/>
        </w:rPr>
        <w:t>PRIMEIRA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758234C1" w:rsidR="00CD021E" w:rsidRPr="00EC7BD3" w:rsidRDefault="00BA511A" w:rsidP="0009599C">
      <w:pPr>
        <w:spacing w:line="276" w:lineRule="auto"/>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CLAÚSULA DÉCIMA SEGUNDA</w:t>
      </w:r>
      <w:r w:rsidR="00CD021E"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00CD021E"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72A871F7"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BA511A">
        <w:rPr>
          <w:rFonts w:asciiTheme="minorHAnsi" w:hAnsiTheme="minorHAnsi" w:cstheme="minorHAnsi"/>
          <w:b/>
          <w:bCs/>
          <w:color w:val="000000"/>
          <w:sz w:val="20"/>
          <w:szCs w:val="20"/>
        </w:rPr>
        <w:t>DÉCIMA TERCEIRA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4699944E"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BA511A">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34FEF7B5" w:rsidR="001213A9" w:rsidRPr="00EC7BD3" w:rsidRDefault="00BA511A" w:rsidP="0009599C">
      <w:pPr>
        <w:spacing w:line="276" w:lineRule="auto"/>
        <w:jc w:val="both"/>
        <w:rPr>
          <w:rFonts w:asciiTheme="minorHAnsi" w:hAnsiTheme="minorHAnsi" w:cstheme="minorHAnsi"/>
          <w:b/>
          <w:bCs/>
          <w:color w:val="000000"/>
          <w:sz w:val="20"/>
          <w:szCs w:val="20"/>
        </w:rPr>
      </w:pPr>
      <w:r>
        <w:rPr>
          <w:rFonts w:asciiTheme="minorHAnsi" w:hAnsiTheme="minorHAnsi" w:cstheme="minorHAnsi"/>
          <w:b/>
          <w:bCs/>
          <w:color w:val="000000"/>
          <w:sz w:val="20"/>
          <w:szCs w:val="20"/>
        </w:rPr>
        <w:t>CLÁUSULA DÉCIMA QUINTA</w:t>
      </w:r>
      <w:r w:rsidR="001213A9"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001213A9"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0FBAD7DC"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BA511A">
        <w:rPr>
          <w:rFonts w:asciiTheme="minorHAnsi" w:hAnsiTheme="minorHAnsi" w:cstheme="minorHAnsi"/>
          <w:b/>
          <w:bCs/>
          <w:color w:val="000000"/>
          <w:sz w:val="20"/>
          <w:szCs w:val="20"/>
        </w:rPr>
        <w:t>SEXTA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0FEB2D47"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BA511A">
        <w:rPr>
          <w:rFonts w:asciiTheme="minorHAnsi" w:hAnsiTheme="minorHAnsi" w:cstheme="minorHAnsi"/>
          <w:b/>
          <w:bCs/>
          <w:color w:val="000000"/>
          <w:sz w:val="20"/>
          <w:szCs w:val="20"/>
        </w:rPr>
        <w:t>SÉTIMA</w:t>
      </w:r>
      <w:bookmarkStart w:id="0" w:name="_GoBack"/>
      <w:bookmarkEnd w:id="0"/>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1"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7D45B791"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BA511A">
        <w:rPr>
          <w:rFonts w:asciiTheme="minorHAnsi" w:hAnsiTheme="minorHAnsi" w:cstheme="minorHAnsi"/>
          <w:noProof/>
          <w:sz w:val="20"/>
          <w:szCs w:val="20"/>
        </w:rPr>
        <w:t>12 de fevereiro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1"/>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8"/>
  </w:num>
  <w:num w:numId="6">
    <w:abstractNumId w:val="2"/>
  </w:num>
  <w:num w:numId="7">
    <w:abstractNumId w:val="0"/>
  </w:num>
  <w:num w:numId="8">
    <w:abstractNumId w:val="7"/>
  </w:num>
  <w:num w:numId="9">
    <w:abstractNumId w:val="4"/>
  </w:num>
  <w:num w:numId="10">
    <w:abstractNumId w:val="5"/>
  </w:num>
  <w:num w:numId="11">
    <w:abstractNumId w:val="9"/>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398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73695"/>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03FC"/>
    <w:rsid w:val="00B51DEB"/>
    <w:rsid w:val="00B51EEF"/>
    <w:rsid w:val="00B62DD9"/>
    <w:rsid w:val="00B90260"/>
    <w:rsid w:val="00B90EE1"/>
    <w:rsid w:val="00B96CB7"/>
    <w:rsid w:val="00BA511A"/>
    <w:rsid w:val="00BA71FC"/>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98337"/>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2110</Words>
  <Characters>11397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20</cp:revision>
  <cp:lastPrinted>2021-03-02T11:31:00Z</cp:lastPrinted>
  <dcterms:created xsi:type="dcterms:W3CDTF">2022-01-28T13:12:00Z</dcterms:created>
  <dcterms:modified xsi:type="dcterms:W3CDTF">2024-02-12T12:31:00Z</dcterms:modified>
</cp:coreProperties>
</file>