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BCAF563" w14:textId="033C5D9B" w:rsidR="00113C58" w:rsidRPr="006733AF" w:rsidRDefault="00D271D0" w:rsidP="00113C58">
      <w:pPr>
        <w:jc w:val="center"/>
        <w:rPr>
          <w:rFonts w:asciiTheme="minorHAnsi" w:hAnsiTheme="minorHAnsi" w:cstheme="minorHAnsi"/>
          <w:b/>
          <w:sz w:val="28"/>
          <w:szCs w:val="28"/>
          <w:u w:val="single"/>
        </w:rPr>
      </w:pPr>
      <w:r w:rsidRPr="00D271D0">
        <w:rPr>
          <w:rFonts w:asciiTheme="minorHAnsi" w:hAnsiTheme="minorHAnsi" w:cstheme="minorHAnsi"/>
          <w:b/>
          <w:sz w:val="28"/>
          <w:szCs w:val="28"/>
          <w:u w:val="single"/>
        </w:rPr>
        <w:t>Price Watchdog: Autonomous Multi-Platform E-commerce Agent</w:t>
      </w:r>
    </w:p>
    <w:p w14:paraId="7434B73F" w14:textId="77777777" w:rsidR="00113C58" w:rsidRPr="006733AF" w:rsidRDefault="00113C58" w:rsidP="00113C58">
      <w:pPr>
        <w:rPr>
          <w:rFonts w:asciiTheme="minorHAnsi" w:hAnsiTheme="minorHAnsi" w:cstheme="minorHAnsi"/>
          <w:b/>
          <w:sz w:val="28"/>
          <w:szCs w:val="28"/>
          <w:u w:val="single"/>
        </w:rPr>
      </w:pPr>
    </w:p>
    <w:p w14:paraId="2566D563" w14:textId="77777777" w:rsidR="00113C58" w:rsidRPr="006733AF" w:rsidRDefault="00113C58" w:rsidP="00113C58">
      <w:pPr>
        <w:rPr>
          <w:rFonts w:asciiTheme="minorHAnsi" w:hAnsiTheme="minorHAnsi" w:cstheme="minorHAnsi"/>
          <w:b/>
          <w:sz w:val="28"/>
          <w:szCs w:val="28"/>
          <w:u w:val="single"/>
        </w:rPr>
      </w:pPr>
      <w:r w:rsidRPr="006733AF">
        <w:rPr>
          <w:rFonts w:asciiTheme="minorHAnsi" w:hAnsiTheme="minorHAnsi" w:cstheme="minorHAnsi"/>
          <w:b/>
          <w:sz w:val="28"/>
          <w:szCs w:val="28"/>
          <w:u w:val="single"/>
        </w:rPr>
        <w:t>Project Domain / Category</w:t>
      </w:r>
    </w:p>
    <w:p w14:paraId="42C29110" w14:textId="26D4A360" w:rsidR="00113C58" w:rsidRDefault="000564BD" w:rsidP="00113C58">
      <w:r>
        <w:t xml:space="preserve">Artificial Intelligence / </w:t>
      </w:r>
      <w:r>
        <w:t>Web Programming</w:t>
      </w:r>
      <w:r>
        <w:t xml:space="preserve"> / Web Auto</w:t>
      </w:r>
      <w:bookmarkStart w:id="0" w:name="_GoBack"/>
      <w:bookmarkEnd w:id="0"/>
      <w:r>
        <w:t>mation</w:t>
      </w:r>
    </w:p>
    <w:p w14:paraId="31BD4D04" w14:textId="77777777" w:rsidR="000564BD" w:rsidRPr="006733AF" w:rsidRDefault="000564BD" w:rsidP="00113C58">
      <w:pPr>
        <w:rPr>
          <w:rFonts w:asciiTheme="minorHAnsi" w:hAnsiTheme="minorHAnsi" w:cstheme="minorHAnsi"/>
          <w:sz w:val="28"/>
          <w:szCs w:val="28"/>
        </w:rPr>
      </w:pPr>
    </w:p>
    <w:p w14:paraId="3D43E2C3" w14:textId="77777777" w:rsidR="00113C58" w:rsidRPr="006733AF" w:rsidRDefault="00113C58" w:rsidP="00113C58">
      <w:pPr>
        <w:rPr>
          <w:rFonts w:asciiTheme="minorHAnsi" w:hAnsiTheme="minorHAnsi" w:cstheme="minorHAnsi"/>
          <w:b/>
          <w:sz w:val="28"/>
          <w:szCs w:val="28"/>
          <w:u w:val="single"/>
        </w:rPr>
      </w:pPr>
      <w:r w:rsidRPr="006733AF">
        <w:rPr>
          <w:rFonts w:asciiTheme="minorHAnsi" w:hAnsiTheme="minorHAnsi" w:cstheme="minorHAnsi"/>
          <w:b/>
          <w:sz w:val="28"/>
          <w:szCs w:val="28"/>
          <w:u w:val="single"/>
        </w:rPr>
        <w:t>Abstract / Introduction</w:t>
      </w:r>
    </w:p>
    <w:p w14:paraId="2DBF51F3" w14:textId="77777777" w:rsidR="000564BD" w:rsidRDefault="000564BD" w:rsidP="000564BD">
      <w:pPr>
        <w:pStyle w:val="NormalWeb"/>
      </w:pPr>
      <w:r>
        <w:t xml:space="preserve">The </w:t>
      </w:r>
      <w:r>
        <w:rPr>
          <w:b/>
          <w:bCs/>
        </w:rPr>
        <w:t>Price Watchdog</w:t>
      </w:r>
      <w:r>
        <w:t xml:space="preserve"> is an intelligent AI agent designed to solve the problem of manual price tracking in the highly volatile e-commerce market of Pakistan. Unlike standard scraping scripts that break when a website layout changes, this project utilizes a "Reasoning Agent" that understands web content semantically. The agent can visit a URL, distinguish the main product's price from "Related Products" or "Advertisements," and compare it against a user-defined target.</w:t>
      </w:r>
    </w:p>
    <w:p w14:paraId="1FB796E5" w14:textId="77777777" w:rsidR="000564BD" w:rsidRDefault="000564BD" w:rsidP="000564BD">
      <w:pPr>
        <w:pStyle w:val="NormalWeb"/>
      </w:pPr>
      <w:r>
        <w:t xml:space="preserve">The project follows a </w:t>
      </w:r>
      <w:proofErr w:type="spellStart"/>
      <w:r>
        <w:rPr>
          <w:b/>
          <w:bCs/>
        </w:rPr>
        <w:t>ReAct</w:t>
      </w:r>
      <w:proofErr w:type="spellEnd"/>
      <w:r>
        <w:rPr>
          <w:b/>
          <w:bCs/>
        </w:rPr>
        <w:t xml:space="preserve"> (Reasoning + Acting)</w:t>
      </w:r>
      <w:r>
        <w:t xml:space="preserve"> architecture. The student will develop a system where a user provides a product link (e.g., from </w:t>
      </w:r>
      <w:proofErr w:type="spellStart"/>
      <w:r>
        <w:t>PriceOye</w:t>
      </w:r>
      <w:proofErr w:type="spellEnd"/>
      <w:r>
        <w:t xml:space="preserve"> or Sapphire) and a desired price. The agent autonomously monitors the site, identifies price drops, and provides a logic-based summary of why a notification </w:t>
      </w:r>
      <w:proofErr w:type="gramStart"/>
      <w:r>
        <w:t>was triggered</w:t>
      </w:r>
      <w:proofErr w:type="gramEnd"/>
      <w:r>
        <w:t xml:space="preserve">. This project introduces students to the core pillars of AI development: </w:t>
      </w:r>
      <w:r>
        <w:rPr>
          <w:b/>
          <w:bCs/>
        </w:rPr>
        <w:t>Prompt Engineering, Tool-Calling, and Agentic Workflows.</w:t>
      </w:r>
    </w:p>
    <w:p w14:paraId="0D2B0D6E" w14:textId="77777777" w:rsidR="00113C58" w:rsidRPr="006733AF" w:rsidRDefault="00113C58" w:rsidP="00113C58">
      <w:pPr>
        <w:rPr>
          <w:rFonts w:asciiTheme="minorHAnsi" w:hAnsiTheme="minorHAnsi" w:cstheme="minorHAnsi"/>
          <w:bCs/>
          <w:sz w:val="28"/>
          <w:szCs w:val="28"/>
        </w:rPr>
      </w:pPr>
    </w:p>
    <w:p w14:paraId="47AEF82C" w14:textId="77777777" w:rsidR="00113C58" w:rsidRPr="006733AF" w:rsidRDefault="00113C58" w:rsidP="00113C58">
      <w:pPr>
        <w:rPr>
          <w:rFonts w:asciiTheme="minorHAnsi" w:hAnsiTheme="minorHAnsi" w:cstheme="minorHAnsi"/>
          <w:b/>
          <w:sz w:val="28"/>
          <w:szCs w:val="28"/>
          <w:u w:val="single"/>
        </w:rPr>
      </w:pPr>
      <w:r w:rsidRPr="006733AF">
        <w:rPr>
          <w:rFonts w:asciiTheme="minorHAnsi" w:hAnsiTheme="minorHAnsi" w:cstheme="minorHAnsi"/>
          <w:b/>
          <w:sz w:val="28"/>
          <w:szCs w:val="28"/>
          <w:u w:val="single"/>
        </w:rPr>
        <w:t>Functional Requirements:</w:t>
      </w:r>
    </w:p>
    <w:p w14:paraId="1E738734" w14:textId="77777777" w:rsidR="00113C58" w:rsidRPr="006733AF" w:rsidRDefault="00113C58" w:rsidP="00113C58">
      <w:pPr>
        <w:pStyle w:val="BodyText2"/>
        <w:spacing w:line="240" w:lineRule="auto"/>
        <w:ind w:hanging="426"/>
        <w:rPr>
          <w:rFonts w:asciiTheme="minorHAnsi" w:hAnsiTheme="minorHAnsi" w:cstheme="minorHAnsi"/>
          <w:sz w:val="28"/>
          <w:szCs w:val="28"/>
        </w:rPr>
      </w:pPr>
      <w:r w:rsidRPr="006733AF">
        <w:rPr>
          <w:rFonts w:asciiTheme="minorHAnsi" w:hAnsiTheme="minorHAnsi" w:cstheme="minorHAnsi"/>
          <w:sz w:val="28"/>
          <w:szCs w:val="28"/>
        </w:rPr>
        <w:t xml:space="preserve">       Provide a bulleted list of functional requirements</w:t>
      </w:r>
    </w:p>
    <w:p w14:paraId="39BF6D85" w14:textId="47E884C2" w:rsidR="000564BD" w:rsidRDefault="000564BD" w:rsidP="000564BD">
      <w:pPr>
        <w:pStyle w:val="NormalWeb"/>
        <w:numPr>
          <w:ilvl w:val="0"/>
          <w:numId w:val="2"/>
        </w:numPr>
      </w:pPr>
      <w:r>
        <w:rPr>
          <w:b/>
          <w:bCs/>
        </w:rPr>
        <w:t>FR1: URL Processing &amp; Validation</w:t>
      </w:r>
      <w:r>
        <w:t xml:space="preserve"> – The system must accept a single product URL and verify its status (Up/Down) before proceeding.</w:t>
      </w:r>
    </w:p>
    <w:p w14:paraId="7FD948E0" w14:textId="1B8BF61E" w:rsidR="000564BD" w:rsidRDefault="000564BD" w:rsidP="000564BD">
      <w:pPr>
        <w:pStyle w:val="NormalWeb"/>
        <w:numPr>
          <w:ilvl w:val="0"/>
          <w:numId w:val="2"/>
        </w:numPr>
      </w:pPr>
      <w:r>
        <w:rPr>
          <w:b/>
          <w:bCs/>
        </w:rPr>
        <w:t>FR2: Intelligent Content Extraction</w:t>
      </w:r>
      <w:r>
        <w:t xml:space="preserve"> – The agent must use an LLM to extract the </w:t>
      </w:r>
      <w:r>
        <w:rPr>
          <w:b/>
          <w:bCs/>
        </w:rPr>
        <w:t>Product Name</w:t>
      </w:r>
      <w:r>
        <w:t xml:space="preserve">, </w:t>
      </w:r>
      <w:r>
        <w:rPr>
          <w:b/>
          <w:bCs/>
        </w:rPr>
        <w:t>Current Price</w:t>
      </w:r>
      <w:r>
        <w:t xml:space="preserve">, and </w:t>
      </w:r>
      <w:r>
        <w:rPr>
          <w:b/>
          <w:bCs/>
        </w:rPr>
        <w:t>Currency</w:t>
      </w:r>
      <w:r>
        <w:t xml:space="preserve"> from raw web data, specifically ignoring sidebar or "similar" item prices.</w:t>
      </w:r>
    </w:p>
    <w:p w14:paraId="4DCDB71B" w14:textId="636DAB0C" w:rsidR="000564BD" w:rsidRDefault="000564BD" w:rsidP="000564BD">
      <w:pPr>
        <w:pStyle w:val="NormalWeb"/>
        <w:numPr>
          <w:ilvl w:val="0"/>
          <w:numId w:val="2"/>
        </w:numPr>
      </w:pPr>
      <w:r>
        <w:rPr>
          <w:b/>
          <w:bCs/>
        </w:rPr>
        <w:t>FR3: Variant Detection</w:t>
      </w:r>
      <w:r>
        <w:t xml:space="preserve"> – If a product has multiple versions (e.g., 128GB vs 256GB), the agent must identify which price it is tracking and log this choice.</w:t>
      </w:r>
    </w:p>
    <w:p w14:paraId="67F658DA" w14:textId="0147D683" w:rsidR="000564BD" w:rsidRDefault="000564BD" w:rsidP="000564BD">
      <w:pPr>
        <w:pStyle w:val="NormalWeb"/>
        <w:numPr>
          <w:ilvl w:val="0"/>
          <w:numId w:val="2"/>
        </w:numPr>
      </w:pPr>
      <w:r>
        <w:rPr>
          <w:b/>
          <w:bCs/>
        </w:rPr>
        <w:t>FR4: Autonomous Comparison Logic</w:t>
      </w:r>
      <w:r>
        <w:t xml:space="preserve"> – The system must compare the extracted price against the user's "Target Price" and determine if an alert is necessary.</w:t>
      </w:r>
    </w:p>
    <w:p w14:paraId="70BB9F6C" w14:textId="3BFD0953" w:rsidR="000564BD" w:rsidRDefault="000564BD" w:rsidP="000564BD">
      <w:pPr>
        <w:pStyle w:val="NormalWeb"/>
        <w:numPr>
          <w:ilvl w:val="0"/>
          <w:numId w:val="2"/>
        </w:numPr>
      </w:pPr>
      <w:r>
        <w:rPr>
          <w:b/>
          <w:bCs/>
        </w:rPr>
        <w:t>FR5: Availability Monitoring</w:t>
      </w:r>
      <w:r>
        <w:t xml:space="preserve"> – The agent must detect and report if a product goes "Out of Stock" rather than simply failing to find a price.</w:t>
      </w:r>
    </w:p>
    <w:p w14:paraId="68DFF894" w14:textId="755B95A9" w:rsidR="000564BD" w:rsidRDefault="000564BD" w:rsidP="000564BD">
      <w:pPr>
        <w:pStyle w:val="NormalWeb"/>
        <w:numPr>
          <w:ilvl w:val="0"/>
          <w:numId w:val="2"/>
        </w:numPr>
      </w:pPr>
      <w:r>
        <w:rPr>
          <w:b/>
          <w:bCs/>
        </w:rPr>
        <w:t>FR6: Notification Trigger</w:t>
      </w:r>
      <w:r>
        <w:t xml:space="preserve"> – The system must generate a structured alert (Console message or Email) containing the price drop percentage and a direct link to the product.</w:t>
      </w:r>
    </w:p>
    <w:p w14:paraId="735039D4" w14:textId="558957E6" w:rsidR="000564BD" w:rsidRDefault="000564BD" w:rsidP="000564BD">
      <w:pPr>
        <w:pStyle w:val="NormalWeb"/>
        <w:numPr>
          <w:ilvl w:val="0"/>
          <w:numId w:val="2"/>
        </w:numPr>
      </w:pPr>
      <w:r>
        <w:rPr>
          <w:b/>
          <w:bCs/>
        </w:rPr>
        <w:t>FR7: History Management</w:t>
      </w:r>
      <w:r>
        <w:t xml:space="preserve"> – The system must store previous price checks in a local file (JSON/CSV) to show a simple price trend to the user.</w:t>
      </w:r>
    </w:p>
    <w:p w14:paraId="5E261256" w14:textId="77777777" w:rsidR="00113C58" w:rsidRPr="006733AF" w:rsidRDefault="00113C58" w:rsidP="00113C58">
      <w:pPr>
        <w:pStyle w:val="ListParagraph"/>
        <w:spacing w:line="240" w:lineRule="auto"/>
        <w:rPr>
          <w:rFonts w:cstheme="minorHAnsi"/>
          <w:sz w:val="28"/>
          <w:szCs w:val="28"/>
        </w:rPr>
      </w:pPr>
    </w:p>
    <w:p w14:paraId="759A449B" w14:textId="77777777" w:rsidR="00113C58" w:rsidRPr="006733AF" w:rsidRDefault="00113C58" w:rsidP="00113C58">
      <w:pPr>
        <w:jc w:val="both"/>
        <w:rPr>
          <w:rFonts w:asciiTheme="minorHAnsi" w:hAnsiTheme="minorHAnsi" w:cstheme="minorHAnsi"/>
          <w:sz w:val="28"/>
          <w:szCs w:val="28"/>
        </w:rPr>
      </w:pPr>
    </w:p>
    <w:p w14:paraId="3A46E692" w14:textId="77777777" w:rsidR="00113C58" w:rsidRPr="006733AF" w:rsidRDefault="00113C58" w:rsidP="00113C58">
      <w:pPr>
        <w:jc w:val="both"/>
        <w:rPr>
          <w:rFonts w:asciiTheme="minorHAnsi" w:hAnsiTheme="minorHAnsi" w:cstheme="minorHAnsi"/>
          <w:sz w:val="28"/>
          <w:szCs w:val="28"/>
        </w:rPr>
      </w:pPr>
      <w:r w:rsidRPr="006733AF">
        <w:rPr>
          <w:rFonts w:asciiTheme="minorHAnsi" w:hAnsiTheme="minorHAnsi" w:cstheme="minorHAnsi"/>
          <w:b/>
          <w:sz w:val="28"/>
          <w:szCs w:val="28"/>
          <w:u w:val="single"/>
        </w:rPr>
        <w:t>Tools:</w:t>
      </w:r>
      <w:r w:rsidRPr="006733AF">
        <w:rPr>
          <w:rFonts w:asciiTheme="minorHAnsi" w:hAnsiTheme="minorHAnsi" w:cstheme="minorHAnsi"/>
          <w:sz w:val="28"/>
          <w:szCs w:val="28"/>
        </w:rPr>
        <w:t xml:space="preserve"> </w:t>
      </w:r>
    </w:p>
    <w:p w14:paraId="50BB5504" w14:textId="7DD327F4" w:rsidR="000564BD" w:rsidRDefault="000564BD" w:rsidP="000564BD">
      <w:pPr>
        <w:pStyle w:val="NormalWeb"/>
        <w:numPr>
          <w:ilvl w:val="1"/>
          <w:numId w:val="5"/>
        </w:numPr>
      </w:pPr>
      <w:r>
        <w:rPr>
          <w:b/>
          <w:bCs/>
        </w:rPr>
        <w:t>Programming Language:</w:t>
      </w:r>
      <w:r>
        <w:t xml:space="preserve"> Python 3.10 or higher.</w:t>
      </w:r>
    </w:p>
    <w:p w14:paraId="3DB96DB1" w14:textId="7865EDA5" w:rsidR="000564BD" w:rsidRDefault="000564BD" w:rsidP="000564BD">
      <w:pPr>
        <w:pStyle w:val="NormalWeb"/>
        <w:numPr>
          <w:ilvl w:val="1"/>
          <w:numId w:val="5"/>
        </w:numPr>
      </w:pPr>
      <w:r>
        <w:rPr>
          <w:b/>
          <w:bCs/>
        </w:rPr>
        <w:t>LLM API (The Brain):</w:t>
      </w:r>
      <w:r>
        <w:t xml:space="preserve"> </w:t>
      </w:r>
      <w:r>
        <w:rPr>
          <w:b/>
          <w:bCs/>
        </w:rPr>
        <w:t>Google Gemini 2.5/3.0 Flash</w:t>
      </w:r>
      <w:r>
        <w:t xml:space="preserve"> (Free Tier via Google AI Studio).</w:t>
      </w:r>
    </w:p>
    <w:p w14:paraId="0DB20714" w14:textId="795AB911" w:rsidR="000564BD" w:rsidRDefault="000564BD" w:rsidP="000564BD">
      <w:pPr>
        <w:pStyle w:val="NormalWeb"/>
        <w:numPr>
          <w:ilvl w:val="1"/>
          <w:numId w:val="5"/>
        </w:numPr>
      </w:pPr>
      <w:r>
        <w:rPr>
          <w:b/>
          <w:bCs/>
        </w:rPr>
        <w:t>Agent Framework:</w:t>
      </w:r>
      <w:r>
        <w:t xml:space="preserve"> </w:t>
      </w:r>
      <w:proofErr w:type="spellStart"/>
      <w:r>
        <w:rPr>
          <w:b/>
          <w:bCs/>
        </w:rPr>
        <w:t>CrewAI</w:t>
      </w:r>
      <w:proofErr w:type="spellEnd"/>
      <w:r>
        <w:t xml:space="preserve"> (Open-source library for defining Agent roles and tasks).</w:t>
      </w:r>
    </w:p>
    <w:p w14:paraId="01C653B3" w14:textId="287AB132" w:rsidR="000564BD" w:rsidRDefault="000564BD" w:rsidP="000564BD">
      <w:pPr>
        <w:pStyle w:val="NormalWeb"/>
        <w:numPr>
          <w:ilvl w:val="1"/>
          <w:numId w:val="5"/>
        </w:numPr>
      </w:pPr>
      <w:r>
        <w:rPr>
          <w:b/>
          <w:bCs/>
        </w:rPr>
        <w:t>Scraping Tool:</w:t>
      </w:r>
      <w:r>
        <w:t xml:space="preserve"> </w:t>
      </w:r>
      <w:proofErr w:type="spellStart"/>
      <w:r>
        <w:rPr>
          <w:b/>
          <w:bCs/>
        </w:rPr>
        <w:t>Firecrawl</w:t>
      </w:r>
      <w:proofErr w:type="spellEnd"/>
      <w:r>
        <w:t xml:space="preserve"> (Free tier for turning websites into LLM-ready Markdown) or </w:t>
      </w:r>
      <w:r>
        <w:rPr>
          <w:b/>
          <w:bCs/>
        </w:rPr>
        <w:t>BeautifulSoup4</w:t>
      </w:r>
      <w:r>
        <w:t>.</w:t>
      </w:r>
    </w:p>
    <w:p w14:paraId="3085ADCE" w14:textId="05EC93EC" w:rsidR="000564BD" w:rsidRDefault="000564BD" w:rsidP="000564BD">
      <w:pPr>
        <w:pStyle w:val="NormalWeb"/>
        <w:numPr>
          <w:ilvl w:val="1"/>
          <w:numId w:val="5"/>
        </w:numPr>
      </w:pPr>
      <w:r>
        <w:rPr>
          <w:b/>
          <w:bCs/>
        </w:rPr>
        <w:lastRenderedPageBreak/>
        <w:t>Database:</w:t>
      </w:r>
      <w:r>
        <w:t xml:space="preserve"> </w:t>
      </w:r>
      <w:r>
        <w:rPr>
          <w:b/>
          <w:bCs/>
        </w:rPr>
        <w:t>SQLite</w:t>
      </w:r>
      <w:r>
        <w:t xml:space="preserve"> (Built-in Python database for tracking price history).</w:t>
      </w:r>
    </w:p>
    <w:p w14:paraId="13697F06" w14:textId="5FF38685" w:rsidR="000564BD" w:rsidRDefault="000564BD" w:rsidP="000564BD">
      <w:pPr>
        <w:pStyle w:val="NormalWeb"/>
        <w:numPr>
          <w:ilvl w:val="1"/>
          <w:numId w:val="5"/>
        </w:numPr>
      </w:pPr>
      <w:r>
        <w:rPr>
          <w:b/>
          <w:bCs/>
        </w:rPr>
        <w:t>Web Interface (Optional):</w:t>
      </w:r>
      <w:r>
        <w:t xml:space="preserve"> </w:t>
      </w:r>
      <w:proofErr w:type="spellStart"/>
      <w:r>
        <w:rPr>
          <w:b/>
          <w:bCs/>
        </w:rPr>
        <w:t>Streamlit</w:t>
      </w:r>
      <w:proofErr w:type="spellEnd"/>
      <w:r>
        <w:t xml:space="preserve"> (Free framework for building the user dashboard).</w:t>
      </w:r>
    </w:p>
    <w:p w14:paraId="513AC2B9" w14:textId="1C7C8897" w:rsidR="000564BD" w:rsidRDefault="000564BD" w:rsidP="000564BD">
      <w:pPr>
        <w:pStyle w:val="NormalWeb"/>
        <w:numPr>
          <w:ilvl w:val="1"/>
          <w:numId w:val="5"/>
        </w:numPr>
      </w:pPr>
      <w:r>
        <w:rPr>
          <w:b/>
          <w:bCs/>
        </w:rPr>
        <w:t>Development Environment:</w:t>
      </w:r>
      <w:r>
        <w:t xml:space="preserve"> VS Code or </w:t>
      </w:r>
      <w:proofErr w:type="spellStart"/>
      <w:r>
        <w:t>PyCharm</w:t>
      </w:r>
      <w:proofErr w:type="spellEnd"/>
      <w:r>
        <w:t>.</w:t>
      </w:r>
    </w:p>
    <w:p w14:paraId="4F349030" w14:textId="77777777" w:rsidR="00113C58" w:rsidRPr="006733AF" w:rsidRDefault="00113C58" w:rsidP="00113C58">
      <w:pPr>
        <w:pStyle w:val="NoSpacing"/>
        <w:jc w:val="both"/>
        <w:rPr>
          <w:rFonts w:cstheme="minorHAnsi"/>
          <w:iCs/>
          <w:sz w:val="28"/>
          <w:szCs w:val="28"/>
        </w:rPr>
      </w:pPr>
    </w:p>
    <w:p w14:paraId="2E8C708F" w14:textId="77777777" w:rsidR="00113C58" w:rsidRPr="006733AF" w:rsidRDefault="00113C58" w:rsidP="00113C58">
      <w:pPr>
        <w:jc w:val="both"/>
        <w:rPr>
          <w:rFonts w:asciiTheme="minorHAnsi" w:hAnsiTheme="minorHAnsi" w:cstheme="minorHAnsi"/>
          <w:sz w:val="28"/>
          <w:szCs w:val="28"/>
        </w:rPr>
      </w:pPr>
      <w:r w:rsidRPr="006733AF">
        <w:rPr>
          <w:rFonts w:asciiTheme="minorHAnsi" w:hAnsiTheme="minorHAnsi" w:cstheme="minorHAnsi"/>
          <w:b/>
          <w:sz w:val="28"/>
          <w:szCs w:val="28"/>
          <w:u w:val="single"/>
        </w:rPr>
        <w:t>Supervisor:</w:t>
      </w:r>
      <w:r w:rsidRPr="006733AF">
        <w:rPr>
          <w:rFonts w:asciiTheme="minorHAnsi" w:hAnsiTheme="minorHAnsi" w:cstheme="minorHAnsi"/>
          <w:sz w:val="28"/>
          <w:szCs w:val="28"/>
        </w:rPr>
        <w:t xml:space="preserve"> </w:t>
      </w:r>
    </w:p>
    <w:p w14:paraId="5CC6DFBC" w14:textId="27268E35" w:rsidR="00113C58" w:rsidRPr="00704DE1" w:rsidRDefault="00113C58" w:rsidP="00113C58">
      <w:pPr>
        <w:jc w:val="both"/>
        <w:rPr>
          <w:rFonts w:asciiTheme="minorHAnsi" w:hAnsiTheme="minorHAnsi" w:cstheme="minorHAnsi"/>
          <w:sz w:val="28"/>
          <w:szCs w:val="28"/>
        </w:rPr>
      </w:pPr>
      <w:r w:rsidRPr="006733AF">
        <w:rPr>
          <w:rFonts w:asciiTheme="minorHAnsi" w:hAnsiTheme="minorHAnsi" w:cstheme="minorHAnsi"/>
          <w:sz w:val="28"/>
          <w:szCs w:val="28"/>
        </w:rPr>
        <w:t>Name:</w:t>
      </w:r>
      <w:r w:rsidRPr="00704DE1">
        <w:rPr>
          <w:rFonts w:asciiTheme="minorHAnsi" w:hAnsiTheme="minorHAnsi" w:cstheme="minorHAnsi"/>
          <w:sz w:val="28"/>
          <w:szCs w:val="28"/>
        </w:rPr>
        <w:t xml:space="preserve"> </w:t>
      </w:r>
      <w:r w:rsidR="000564BD">
        <w:rPr>
          <w:rFonts w:asciiTheme="minorHAnsi" w:hAnsiTheme="minorHAnsi" w:cstheme="minorHAnsi"/>
          <w:sz w:val="28"/>
          <w:szCs w:val="28"/>
        </w:rPr>
        <w:t>Faizan Tahir</w:t>
      </w:r>
    </w:p>
    <w:p w14:paraId="54821B91" w14:textId="20C544AB" w:rsidR="00113C58" w:rsidRPr="00704DE1" w:rsidRDefault="00113C58" w:rsidP="00113C58">
      <w:pPr>
        <w:jc w:val="both"/>
        <w:rPr>
          <w:rFonts w:asciiTheme="minorHAnsi" w:hAnsiTheme="minorHAnsi" w:cstheme="minorHAnsi"/>
          <w:sz w:val="28"/>
          <w:szCs w:val="28"/>
        </w:rPr>
      </w:pPr>
      <w:r w:rsidRPr="006733AF">
        <w:rPr>
          <w:rFonts w:asciiTheme="minorHAnsi" w:hAnsiTheme="minorHAnsi" w:cstheme="minorHAnsi"/>
          <w:sz w:val="28"/>
          <w:szCs w:val="28"/>
        </w:rPr>
        <w:t>Email ID:</w:t>
      </w:r>
      <w:r w:rsidRPr="00704DE1">
        <w:rPr>
          <w:rFonts w:asciiTheme="minorHAnsi" w:hAnsiTheme="minorHAnsi" w:cstheme="minorHAnsi"/>
          <w:sz w:val="28"/>
          <w:szCs w:val="28"/>
        </w:rPr>
        <w:t xml:space="preserve"> </w:t>
      </w:r>
      <w:r w:rsidR="000564BD">
        <w:rPr>
          <w:rFonts w:asciiTheme="minorHAnsi" w:hAnsiTheme="minorHAnsi" w:cstheme="minorHAnsi"/>
          <w:sz w:val="28"/>
          <w:szCs w:val="28"/>
        </w:rPr>
        <w:t>fazitahir@vu.edu.pk</w:t>
      </w:r>
    </w:p>
    <w:p w14:paraId="1E687593" w14:textId="0590E590" w:rsidR="00113C58" w:rsidRPr="00704DE1" w:rsidRDefault="00113C58" w:rsidP="00113C58">
      <w:pPr>
        <w:jc w:val="both"/>
        <w:rPr>
          <w:rFonts w:asciiTheme="minorHAnsi" w:hAnsiTheme="minorHAnsi" w:cstheme="minorHAnsi"/>
          <w:sz w:val="28"/>
          <w:szCs w:val="28"/>
        </w:rPr>
      </w:pPr>
      <w:r w:rsidRPr="006733AF">
        <w:rPr>
          <w:rFonts w:asciiTheme="minorHAnsi" w:hAnsiTheme="minorHAnsi" w:cstheme="minorHAnsi"/>
          <w:sz w:val="28"/>
          <w:szCs w:val="28"/>
        </w:rPr>
        <w:t>Skype ID:</w:t>
      </w:r>
      <w:r w:rsidRPr="00704DE1">
        <w:rPr>
          <w:rFonts w:asciiTheme="minorHAnsi" w:hAnsiTheme="minorHAnsi" w:cstheme="minorHAnsi"/>
          <w:sz w:val="28"/>
          <w:szCs w:val="28"/>
        </w:rPr>
        <w:t xml:space="preserve"> </w:t>
      </w:r>
      <w:r w:rsidR="000564BD">
        <w:rPr>
          <w:rFonts w:asciiTheme="minorHAnsi" w:hAnsiTheme="minorHAnsi" w:cstheme="minorHAnsi"/>
          <w:sz w:val="28"/>
          <w:szCs w:val="28"/>
        </w:rPr>
        <w:t>faizan.vu@outlook.com</w:t>
      </w:r>
    </w:p>
    <w:p w14:paraId="28735176" w14:textId="77777777" w:rsidR="00113C58" w:rsidRDefault="00113C58" w:rsidP="00113C58">
      <w:pPr>
        <w:tabs>
          <w:tab w:val="left" w:pos="360"/>
        </w:tabs>
      </w:pPr>
    </w:p>
    <w:sectPr w:rsidR="00113C58" w:rsidSect="0036526F">
      <w:pgSz w:w="12240" w:h="15840"/>
      <w:pgMar w:top="900" w:right="720" w:bottom="540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E394CA3"/>
    <w:multiLevelType w:val="hybridMultilevel"/>
    <w:tmpl w:val="A53A3F84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60D6E54"/>
    <w:multiLevelType w:val="hybridMultilevel"/>
    <w:tmpl w:val="B798CD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4C67D9"/>
    <w:multiLevelType w:val="hybridMultilevel"/>
    <w:tmpl w:val="72A6AA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7C666FB"/>
    <w:multiLevelType w:val="hybridMultilevel"/>
    <w:tmpl w:val="51603F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6DF6DC3E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A852DC3"/>
    <w:multiLevelType w:val="hybridMultilevel"/>
    <w:tmpl w:val="97028B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3C58"/>
    <w:rsid w:val="000564BD"/>
    <w:rsid w:val="00113C58"/>
    <w:rsid w:val="0067717E"/>
    <w:rsid w:val="00704DE1"/>
    <w:rsid w:val="00D27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99CE0B"/>
  <w15:chartTrackingRefBased/>
  <w15:docId w15:val="{83DC7038-ABB6-4A12-8F0C-66A3E7771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13C5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link w:val="BodyText2Char"/>
    <w:semiHidden/>
    <w:rsid w:val="00113C58"/>
    <w:pPr>
      <w:spacing w:before="120" w:after="120" w:line="360" w:lineRule="auto"/>
      <w:jc w:val="both"/>
    </w:pPr>
    <w:rPr>
      <w:rFonts w:ascii="Arial" w:hAnsi="Arial"/>
    </w:rPr>
  </w:style>
  <w:style w:type="character" w:customStyle="1" w:styleId="BodyText2Char">
    <w:name w:val="Body Text 2 Char"/>
    <w:basedOn w:val="DefaultParagraphFont"/>
    <w:link w:val="BodyText2"/>
    <w:semiHidden/>
    <w:rsid w:val="00113C58"/>
    <w:rPr>
      <w:rFonts w:ascii="Arial" w:eastAsia="Times New Roman" w:hAnsi="Arial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113C58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val="en-IN" w:eastAsia="en-IN"/>
    </w:rPr>
  </w:style>
  <w:style w:type="paragraph" w:styleId="NoSpacing">
    <w:name w:val="No Spacing"/>
    <w:link w:val="NoSpacingChar"/>
    <w:uiPriority w:val="1"/>
    <w:qFormat/>
    <w:rsid w:val="00113C58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113C58"/>
  </w:style>
  <w:style w:type="paragraph" w:styleId="NormalWeb">
    <w:name w:val="Normal (Web)"/>
    <w:basedOn w:val="Normal"/>
    <w:uiPriority w:val="99"/>
    <w:semiHidden/>
    <w:unhideWhenUsed/>
    <w:rsid w:val="000564BD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161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5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67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89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430</Words>
  <Characters>2455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Usman Waheed Bhatti</dc:creator>
  <cp:keywords/>
  <dc:description/>
  <cp:lastModifiedBy>amc</cp:lastModifiedBy>
  <cp:revision>5</cp:revision>
  <dcterms:created xsi:type="dcterms:W3CDTF">2019-03-27T06:58:00Z</dcterms:created>
  <dcterms:modified xsi:type="dcterms:W3CDTF">2026-04-05T09:03:00Z</dcterms:modified>
</cp:coreProperties>
</file>