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060F" w14:textId="77777777" w:rsidR="005616F8" w:rsidRDefault="00DA356E">
      <w:pPr>
        <w:pStyle w:val="Corpodetexto"/>
        <w:ind w:left="34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12E62C" wp14:editId="0414F57D">
            <wp:extent cx="952708" cy="7599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708" cy="7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3323" w14:textId="77777777" w:rsidR="005616F8" w:rsidRDefault="005616F8">
      <w:pPr>
        <w:pStyle w:val="Corpodetexto"/>
        <w:ind w:left="0"/>
        <w:rPr>
          <w:rFonts w:ascii="Times New Roman"/>
        </w:rPr>
      </w:pPr>
    </w:p>
    <w:p w14:paraId="3BCF7658" w14:textId="77777777" w:rsidR="005616F8" w:rsidRDefault="005616F8">
      <w:pPr>
        <w:pStyle w:val="Corpodetexto"/>
        <w:spacing w:before="197"/>
        <w:ind w:left="0"/>
        <w:rPr>
          <w:rFonts w:ascii="Times New Roman"/>
        </w:rPr>
      </w:pPr>
    </w:p>
    <w:p w14:paraId="20FBE364" w14:textId="77777777" w:rsidR="005616F8" w:rsidRDefault="00DA356E">
      <w:pPr>
        <w:pStyle w:val="Ttulo1"/>
        <w:spacing w:before="1" w:line="504" w:lineRule="auto"/>
        <w:ind w:left="1683" w:right="1353" w:hanging="27"/>
      </w:pPr>
      <w:r>
        <w:t>TERMO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RESPONSABILIDADE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MÉDICO</w:t>
      </w:r>
      <w:r>
        <w:rPr>
          <w:spacing w:val="-8"/>
        </w:rPr>
        <w:t xml:space="preserve"> </w:t>
      </w:r>
      <w:r>
        <w:t>PRESCRITOR PARA</w:t>
      </w:r>
      <w:r>
        <w:rPr>
          <w:spacing w:val="-10"/>
        </w:rPr>
        <w:t xml:space="preserve"> </w:t>
      </w:r>
      <w:r>
        <w:t>AQUISIÇÃO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FRASCO-AMPOLA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TIRZEPATIDA</w:t>
      </w:r>
    </w:p>
    <w:p w14:paraId="7A4F2980" w14:textId="77777777" w:rsidR="005616F8" w:rsidRDefault="00DA356E">
      <w:pPr>
        <w:pStyle w:val="Corpodetexto"/>
        <w:tabs>
          <w:tab w:val="left" w:pos="6468"/>
          <w:tab w:val="left" w:pos="7600"/>
        </w:tabs>
        <w:spacing w:line="360" w:lineRule="auto"/>
        <w:ind w:right="143"/>
      </w:pPr>
      <w:r>
        <w:t xml:space="preserve">*Sr(a) médico (a) prescritor (a), por gentileza, leia atentamente a todos os itens deste termo.* Eu, Dr.(a) </w:t>
      </w:r>
      <w:r>
        <w:rPr>
          <w:u w:val="single"/>
        </w:rPr>
        <w:tab/>
      </w:r>
      <w:r>
        <w:t xml:space="preserve">, registrado no Conselho Regional de Medicina do Estado sob o número (CRM/UF): </w:t>
      </w:r>
      <w:r>
        <w:rPr>
          <w:u w:val="single"/>
        </w:rPr>
        <w:tab/>
      </w:r>
      <w:r>
        <w:rPr>
          <w:u w:val="single"/>
        </w:rPr>
        <w:tab/>
      </w:r>
      <w:r>
        <w:t>, sou o responsável</w:t>
      </w:r>
      <w:r>
        <w:rPr>
          <w:spacing w:val="80"/>
        </w:rPr>
        <w:t xml:space="preserve"> </w:t>
      </w:r>
      <w:r>
        <w:t>pelo</w:t>
      </w:r>
      <w:r>
        <w:rPr>
          <w:spacing w:val="80"/>
        </w:rPr>
        <w:t xml:space="preserve"> </w:t>
      </w:r>
      <w:r>
        <w:t>tratamento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acompanhamento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pacientes</w:t>
      </w:r>
      <w:r>
        <w:rPr>
          <w:spacing w:val="80"/>
        </w:rPr>
        <w:t xml:space="preserve"> </w:t>
      </w:r>
      <w:r>
        <w:t>com</w:t>
      </w:r>
      <w:r>
        <w:rPr>
          <w:spacing w:val="80"/>
        </w:rPr>
        <w:t xml:space="preserve"> </w:t>
      </w:r>
      <w:r>
        <w:t>obesidade</w:t>
      </w:r>
      <w:r>
        <w:rPr>
          <w:spacing w:val="80"/>
        </w:rPr>
        <w:t xml:space="preserve"> </w:t>
      </w:r>
      <w:r>
        <w:t>e/ou</w:t>
      </w:r>
      <w:r>
        <w:rPr>
          <w:spacing w:val="80"/>
        </w:rPr>
        <w:t xml:space="preserve"> </w:t>
      </w:r>
      <w:r>
        <w:t>hiperglicemia, indicando a Tirzepatida em quaisquer de suas apresentações adquiridas junto a Stin Pharma.</w:t>
      </w:r>
    </w:p>
    <w:p w14:paraId="49F7F9DA" w14:textId="77777777" w:rsidR="005616F8" w:rsidRDefault="005616F8">
      <w:pPr>
        <w:pStyle w:val="Corpodetexto"/>
        <w:spacing w:before="130"/>
        <w:ind w:left="0"/>
      </w:pPr>
    </w:p>
    <w:p w14:paraId="4938FED4" w14:textId="77777777" w:rsidR="005616F8" w:rsidRDefault="00DA356E">
      <w:pPr>
        <w:pStyle w:val="Ttulo1"/>
        <w:numPr>
          <w:ilvl w:val="0"/>
          <w:numId w:val="1"/>
        </w:numPr>
        <w:tabs>
          <w:tab w:val="left" w:pos="218"/>
        </w:tabs>
        <w:spacing w:before="1"/>
        <w:ind w:left="218" w:hanging="217"/>
      </w:pPr>
      <w:r>
        <w:t>ASSUNTO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TERMO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RESPONSABILIDADE</w:t>
      </w:r>
    </w:p>
    <w:p w14:paraId="2A94F4AB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27"/>
        </w:tabs>
        <w:spacing w:before="134" w:line="360" w:lineRule="auto"/>
        <w:ind w:right="1268" w:firstLine="0"/>
      </w:pPr>
      <w:r>
        <w:t>STIN</w:t>
      </w:r>
      <w:r>
        <w:rPr>
          <w:spacing w:val="-4"/>
        </w:rPr>
        <w:t xml:space="preserve"> </w:t>
      </w:r>
      <w:r>
        <w:t>PHARMA</w:t>
      </w:r>
      <w:r>
        <w:rPr>
          <w:spacing w:val="-4"/>
        </w:rPr>
        <w:t xml:space="preserve"> </w:t>
      </w:r>
      <w:r>
        <w:t>Excelência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comercializa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produto</w:t>
      </w:r>
      <w:r>
        <w:rPr>
          <w:spacing w:val="-4"/>
        </w:rPr>
        <w:t xml:space="preserve"> </w:t>
      </w:r>
      <w:r>
        <w:t>Tirzepatida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três apresentações: 20mg -0,8ml ; 40mg - 1,6ml e 60mg - 2,4ml.</w:t>
      </w:r>
    </w:p>
    <w:p w14:paraId="2F7AFBF2" w14:textId="77777777" w:rsidR="005616F8" w:rsidRDefault="00DA356E">
      <w:pPr>
        <w:pStyle w:val="Corpodetexto"/>
        <w:spacing w:before="1" w:line="360" w:lineRule="auto"/>
        <w:ind w:right="143"/>
      </w:pPr>
      <w:r>
        <w:t>Tirzepatida é um agonista duplo de receptor para as duas principais incretinas humanas GLP 1 (peptídeo</w:t>
      </w:r>
      <w:r>
        <w:rPr>
          <w:spacing w:val="23"/>
        </w:rPr>
        <w:t xml:space="preserve"> </w:t>
      </w:r>
      <w:r>
        <w:t>semelhante ao</w:t>
      </w:r>
      <w:r>
        <w:rPr>
          <w:spacing w:val="25"/>
        </w:rPr>
        <w:t xml:space="preserve"> </w:t>
      </w:r>
      <w:r>
        <w:t>glucagon)</w:t>
      </w:r>
      <w:r>
        <w:rPr>
          <w:spacing w:val="24"/>
        </w:rPr>
        <w:t xml:space="preserve"> </w:t>
      </w:r>
      <w:r>
        <w:t>e</w:t>
      </w:r>
      <w:r>
        <w:rPr>
          <w:spacing w:val="28"/>
        </w:rPr>
        <w:t xml:space="preserve"> </w:t>
      </w:r>
      <w:r>
        <w:t>GIP</w:t>
      </w:r>
      <w:r>
        <w:rPr>
          <w:spacing w:val="23"/>
        </w:rPr>
        <w:t xml:space="preserve"> </w:t>
      </w:r>
      <w:r>
        <w:t>(polipeptídeo</w:t>
      </w:r>
      <w:r>
        <w:rPr>
          <w:spacing w:val="23"/>
        </w:rPr>
        <w:t xml:space="preserve"> </w:t>
      </w:r>
      <w:r>
        <w:t>insulinotrópico</w:t>
      </w:r>
      <w:r>
        <w:rPr>
          <w:spacing w:val="23"/>
        </w:rPr>
        <w:t xml:space="preserve"> </w:t>
      </w:r>
      <w:r>
        <w:t>glicose</w:t>
      </w:r>
      <w:r>
        <w:rPr>
          <w:spacing w:val="23"/>
        </w:rPr>
        <w:t xml:space="preserve"> </w:t>
      </w:r>
      <w:r>
        <w:t>dependente), uma droga promissora contra Diabetes mellitus tipo 2 (DM2) e off label na obesidade.</w:t>
      </w:r>
    </w:p>
    <w:p w14:paraId="1C2032C1" w14:textId="77777777" w:rsidR="005616F8" w:rsidRDefault="005616F8">
      <w:pPr>
        <w:pStyle w:val="Corpodetexto"/>
        <w:spacing w:before="134"/>
        <w:ind w:left="0"/>
      </w:pPr>
    </w:p>
    <w:p w14:paraId="1A47E6AA" w14:textId="77777777" w:rsidR="005616F8" w:rsidRDefault="00DA356E">
      <w:pPr>
        <w:pStyle w:val="Ttulo1"/>
        <w:numPr>
          <w:ilvl w:val="0"/>
          <w:numId w:val="1"/>
        </w:numPr>
        <w:tabs>
          <w:tab w:val="left" w:pos="218"/>
        </w:tabs>
        <w:ind w:left="218" w:hanging="217"/>
      </w:pPr>
      <w:r>
        <w:t>CONDIÇÕES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TRATAMENTO</w:t>
      </w:r>
    </w:p>
    <w:p w14:paraId="5368C559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62"/>
        </w:tabs>
        <w:spacing w:before="134" w:line="360" w:lineRule="auto"/>
        <w:ind w:right="140" w:firstLine="0"/>
      </w:pPr>
      <w:r>
        <w:t>Tirzepatida</w:t>
      </w:r>
      <w:r>
        <w:rPr>
          <w:spacing w:val="31"/>
        </w:rPr>
        <w:t xml:space="preserve"> </w:t>
      </w:r>
      <w:r>
        <w:t>20mg</w:t>
      </w:r>
      <w:r>
        <w:rPr>
          <w:spacing w:val="32"/>
        </w:rPr>
        <w:t xml:space="preserve"> </w:t>
      </w:r>
      <w:r>
        <w:t>-0,8ml</w:t>
      </w:r>
      <w:r>
        <w:rPr>
          <w:spacing w:val="31"/>
        </w:rPr>
        <w:t xml:space="preserve"> </w:t>
      </w:r>
      <w:r>
        <w:t>;</w:t>
      </w:r>
      <w:r>
        <w:rPr>
          <w:spacing w:val="31"/>
        </w:rPr>
        <w:t xml:space="preserve"> </w:t>
      </w:r>
      <w:r>
        <w:t>40mg</w:t>
      </w:r>
      <w:r>
        <w:rPr>
          <w:spacing w:val="33"/>
        </w:rPr>
        <w:t xml:space="preserve"> </w:t>
      </w:r>
      <w:r>
        <w:t>-</w:t>
      </w:r>
      <w:r>
        <w:rPr>
          <w:spacing w:val="32"/>
        </w:rPr>
        <w:t xml:space="preserve"> </w:t>
      </w:r>
      <w:r>
        <w:t>1,6ml</w:t>
      </w:r>
      <w:r>
        <w:rPr>
          <w:spacing w:val="31"/>
        </w:rPr>
        <w:t xml:space="preserve"> </w:t>
      </w:r>
      <w:r>
        <w:t>e</w:t>
      </w:r>
      <w:r>
        <w:rPr>
          <w:spacing w:val="31"/>
        </w:rPr>
        <w:t xml:space="preserve"> </w:t>
      </w:r>
      <w:r>
        <w:t>60mg</w:t>
      </w:r>
      <w:r>
        <w:rPr>
          <w:spacing w:val="31"/>
        </w:rPr>
        <w:t xml:space="preserve"> </w:t>
      </w:r>
      <w:r>
        <w:t>-</w:t>
      </w:r>
      <w:r>
        <w:rPr>
          <w:spacing w:val="31"/>
        </w:rPr>
        <w:t xml:space="preserve"> </w:t>
      </w:r>
      <w:r>
        <w:t>2,4ml,</w:t>
      </w:r>
      <w:r>
        <w:rPr>
          <w:spacing w:val="32"/>
        </w:rPr>
        <w:t xml:space="preserve"> </w:t>
      </w:r>
      <w:r>
        <w:t>em</w:t>
      </w:r>
      <w:r>
        <w:rPr>
          <w:spacing w:val="31"/>
        </w:rPr>
        <w:t xml:space="preserve"> </w:t>
      </w:r>
      <w:r>
        <w:t>frasco-ampola</w:t>
      </w:r>
      <w:r>
        <w:rPr>
          <w:spacing w:val="31"/>
        </w:rPr>
        <w:t xml:space="preserve"> </w:t>
      </w:r>
      <w:r>
        <w:t>por</w:t>
      </w:r>
      <w:r>
        <w:rPr>
          <w:spacing w:val="31"/>
        </w:rPr>
        <w:t xml:space="preserve"> </w:t>
      </w:r>
      <w:r>
        <w:t>ser</w:t>
      </w:r>
      <w:r>
        <w:rPr>
          <w:spacing w:val="31"/>
        </w:rPr>
        <w:t xml:space="preserve"> </w:t>
      </w:r>
      <w:r>
        <w:t>um medicamento, deve ser prescrito e aplicado apenas por médicos.</w:t>
      </w:r>
    </w:p>
    <w:p w14:paraId="7567CD02" w14:textId="77777777" w:rsidR="005616F8" w:rsidRDefault="00DA356E">
      <w:pPr>
        <w:pStyle w:val="Corpodetexto"/>
        <w:spacing w:line="360" w:lineRule="auto"/>
        <w:ind w:right="235"/>
      </w:pPr>
      <w:r>
        <w:t>Tirzepatida</w:t>
      </w:r>
      <w:r>
        <w:rPr>
          <w:spacing w:val="-5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tecnologia</w:t>
      </w:r>
      <w:r>
        <w:rPr>
          <w:spacing w:val="-5"/>
        </w:rPr>
        <w:t xml:space="preserve"> </w:t>
      </w:r>
      <w:r>
        <w:t>inovadora,</w:t>
      </w:r>
      <w:r>
        <w:rPr>
          <w:spacing w:val="-4"/>
        </w:rPr>
        <w:t xml:space="preserve"> </w:t>
      </w:r>
      <w:r>
        <w:t>utilizado</w:t>
      </w:r>
      <w:r>
        <w:rPr>
          <w:spacing w:val="-3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estratégia</w:t>
      </w:r>
      <w:r>
        <w:rPr>
          <w:spacing w:val="-5"/>
        </w:rPr>
        <w:t xml:space="preserve"> </w:t>
      </w:r>
      <w:r>
        <w:t>complementar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dieta e exercícios físicos para melhorar o controle glicêmico em adultos com DM2.</w:t>
      </w:r>
    </w:p>
    <w:p w14:paraId="2A30B239" w14:textId="77777777" w:rsidR="005616F8" w:rsidRDefault="005616F8">
      <w:pPr>
        <w:pStyle w:val="Corpodetexto"/>
        <w:spacing w:before="134"/>
        <w:ind w:left="0"/>
      </w:pPr>
    </w:p>
    <w:p w14:paraId="29320F26" w14:textId="77777777" w:rsidR="005616F8" w:rsidRDefault="00DA356E">
      <w:pPr>
        <w:pStyle w:val="Ttulo1"/>
        <w:numPr>
          <w:ilvl w:val="0"/>
          <w:numId w:val="1"/>
        </w:numPr>
        <w:tabs>
          <w:tab w:val="left" w:pos="218"/>
        </w:tabs>
        <w:ind w:left="218" w:hanging="217"/>
      </w:pPr>
      <w:r>
        <w:t>PRECAUÇÕES</w:t>
      </w:r>
      <w:r>
        <w:rPr>
          <w:spacing w:val="-7"/>
        </w:rPr>
        <w:t xml:space="preserve"> </w:t>
      </w:r>
      <w:r>
        <w:t>QUANTO</w:t>
      </w:r>
      <w:r>
        <w:rPr>
          <w:spacing w:val="-8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TIRZEPATIDA</w:t>
      </w:r>
    </w:p>
    <w:p w14:paraId="007BE180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27"/>
        </w:tabs>
        <w:spacing w:before="135"/>
        <w:ind w:left="327" w:hanging="326"/>
      </w:pPr>
      <w:r>
        <w:t>O</w:t>
      </w:r>
      <w:r>
        <w:rPr>
          <w:spacing w:val="-10"/>
        </w:rPr>
        <w:t xml:space="preserve"> </w:t>
      </w:r>
      <w:r>
        <w:t>produto</w:t>
      </w:r>
      <w:r>
        <w:rPr>
          <w:spacing w:val="-9"/>
        </w:rPr>
        <w:t xml:space="preserve"> </w:t>
      </w:r>
      <w:r>
        <w:t>Tirzepatida</w:t>
      </w:r>
      <w:r>
        <w:rPr>
          <w:spacing w:val="-9"/>
        </w:rPr>
        <w:t xml:space="preserve"> </w:t>
      </w:r>
      <w:r>
        <w:t>NÃO</w:t>
      </w:r>
      <w:r>
        <w:rPr>
          <w:spacing w:val="-10"/>
        </w:rPr>
        <w:t xml:space="preserve"> </w:t>
      </w:r>
      <w:r>
        <w:t>substitui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hormônio</w:t>
      </w:r>
      <w:r>
        <w:rPr>
          <w:spacing w:val="-9"/>
        </w:rPr>
        <w:t xml:space="preserve"> </w:t>
      </w:r>
      <w:r>
        <w:t>insulina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tratamento</w:t>
      </w:r>
      <w:r>
        <w:rPr>
          <w:spacing w:val="-8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diabetes</w:t>
      </w:r>
      <w:r>
        <w:rPr>
          <w:spacing w:val="-8"/>
        </w:rPr>
        <w:t xml:space="preserve"> </w:t>
      </w:r>
      <w:r>
        <w:rPr>
          <w:spacing w:val="-2"/>
        </w:rPr>
        <w:t>tipo1;</w:t>
      </w:r>
    </w:p>
    <w:p w14:paraId="2B86A3EC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27"/>
        </w:tabs>
        <w:spacing w:before="134" w:line="360" w:lineRule="auto"/>
        <w:ind w:right="628" w:firstLine="0"/>
      </w:pPr>
      <w:r>
        <w:t>A</w:t>
      </w:r>
      <w:r>
        <w:rPr>
          <w:spacing w:val="-4"/>
        </w:rPr>
        <w:t xml:space="preserve"> </w:t>
      </w:r>
      <w:r>
        <w:t>formulação</w:t>
      </w:r>
      <w:r>
        <w:rPr>
          <w:spacing w:val="-4"/>
        </w:rPr>
        <w:t xml:space="preserve"> </w:t>
      </w:r>
      <w:r>
        <w:t>Tirzepatida</w:t>
      </w:r>
      <w:r>
        <w:rPr>
          <w:spacing w:val="-4"/>
        </w:rPr>
        <w:t xml:space="preserve"> </w:t>
      </w:r>
      <w:r>
        <w:t>(em</w:t>
      </w:r>
      <w:r>
        <w:rPr>
          <w:spacing w:val="-3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suas</w:t>
      </w:r>
      <w:r>
        <w:rPr>
          <w:spacing w:val="-3"/>
        </w:rPr>
        <w:t xml:space="preserve"> </w:t>
      </w:r>
      <w:r>
        <w:t>apresentações)</w:t>
      </w:r>
      <w:r>
        <w:rPr>
          <w:spacing w:val="-3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aplicada</w:t>
      </w:r>
      <w:r>
        <w:rPr>
          <w:spacing w:val="-3"/>
        </w:rPr>
        <w:t xml:space="preserve"> </w:t>
      </w:r>
      <w:r>
        <w:t>em pacientes com cetoacidose diabética.</w:t>
      </w:r>
    </w:p>
    <w:p w14:paraId="674B65F5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27"/>
        </w:tabs>
        <w:spacing w:line="360" w:lineRule="auto"/>
        <w:ind w:right="621" w:firstLine="0"/>
      </w:pPr>
      <w:r>
        <w:t>Este</w:t>
      </w:r>
      <w:r>
        <w:rPr>
          <w:spacing w:val="-4"/>
        </w:rPr>
        <w:t xml:space="preserve"> </w:t>
      </w:r>
      <w:r>
        <w:t>produto</w:t>
      </w:r>
      <w:r>
        <w:rPr>
          <w:spacing w:val="-5"/>
        </w:rPr>
        <w:t xml:space="preserve"> </w:t>
      </w:r>
      <w:r>
        <w:t>Tirzepatida</w:t>
      </w:r>
      <w:r>
        <w:rPr>
          <w:spacing w:val="-4"/>
        </w:rPr>
        <w:t xml:space="preserve"> </w:t>
      </w:r>
      <w:r>
        <w:t>associado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outros</w:t>
      </w:r>
      <w:r>
        <w:rPr>
          <w:spacing w:val="-5"/>
        </w:rPr>
        <w:t xml:space="preserve"> </w:t>
      </w:r>
      <w:r>
        <w:t>tratamentos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 xml:space="preserve">provocar </w:t>
      </w:r>
      <w:r>
        <w:rPr>
          <w:spacing w:val="-2"/>
        </w:rPr>
        <w:t>hipoglicemia.</w:t>
      </w:r>
    </w:p>
    <w:p w14:paraId="52934973" w14:textId="77777777" w:rsidR="005616F8" w:rsidRDefault="005616F8">
      <w:pPr>
        <w:pStyle w:val="PargrafodaLista"/>
        <w:spacing w:line="360" w:lineRule="auto"/>
        <w:sectPr w:rsidR="005616F8">
          <w:type w:val="continuous"/>
          <w:pgSz w:w="11910" w:h="16840"/>
          <w:pgMar w:top="1840" w:right="1559" w:bottom="280" w:left="1700" w:header="720" w:footer="720" w:gutter="0"/>
          <w:cols w:space="720"/>
        </w:sectPr>
      </w:pPr>
    </w:p>
    <w:p w14:paraId="7775900C" w14:textId="77777777" w:rsidR="005616F8" w:rsidRDefault="00DA356E">
      <w:pPr>
        <w:pStyle w:val="PargrafodaLista"/>
        <w:numPr>
          <w:ilvl w:val="2"/>
          <w:numId w:val="1"/>
        </w:numPr>
        <w:tabs>
          <w:tab w:val="left" w:pos="245"/>
        </w:tabs>
        <w:spacing w:before="79" w:line="357" w:lineRule="auto"/>
        <w:ind w:right="887" w:firstLine="0"/>
      </w:pPr>
      <w:r>
        <w:lastRenderedPageBreak/>
        <w:t>A</w:t>
      </w:r>
      <w:r>
        <w:rPr>
          <w:spacing w:val="-4"/>
        </w:rPr>
        <w:t xml:space="preserve"> </w:t>
      </w:r>
      <w:r>
        <w:t>perda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peso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esperada,</w:t>
      </w:r>
      <w:r>
        <w:rPr>
          <w:spacing w:val="-3"/>
        </w:rPr>
        <w:t xml:space="preserve"> </w:t>
      </w:r>
      <w:r>
        <w:t>entretanto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garantida.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protocolo realizado com o produto Tirzepatida deve ser acompanhado pelo profissional médico.</w:t>
      </w:r>
    </w:p>
    <w:p w14:paraId="7424234D" w14:textId="77777777" w:rsidR="005616F8" w:rsidRDefault="00DA356E">
      <w:pPr>
        <w:pStyle w:val="PargrafodaLista"/>
        <w:numPr>
          <w:ilvl w:val="2"/>
          <w:numId w:val="1"/>
        </w:numPr>
        <w:tabs>
          <w:tab w:val="left" w:pos="245"/>
        </w:tabs>
        <w:spacing w:before="6" w:line="360" w:lineRule="auto"/>
        <w:ind w:right="706" w:firstLine="0"/>
      </w:pPr>
      <w:r>
        <w:t>É</w:t>
      </w:r>
      <w:r>
        <w:rPr>
          <w:spacing w:val="-5"/>
        </w:rPr>
        <w:t xml:space="preserve"> </w:t>
      </w:r>
      <w:r>
        <w:t>IMPORTANTE</w:t>
      </w:r>
      <w:r>
        <w:rPr>
          <w:spacing w:val="-5"/>
        </w:rPr>
        <w:t xml:space="preserve"> </w:t>
      </w:r>
      <w:r>
        <w:t>orientar</w:t>
      </w:r>
      <w:r>
        <w:rPr>
          <w:spacing w:val="-5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paciente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Tirzepatida</w:t>
      </w:r>
      <w:r>
        <w:rPr>
          <w:spacing w:val="-5"/>
        </w:rPr>
        <w:t xml:space="preserve"> </w:t>
      </w:r>
      <w:r>
        <w:t>desempenha</w:t>
      </w:r>
      <w:r>
        <w:rPr>
          <w:spacing w:val="-5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efeitos</w:t>
      </w:r>
      <w:r>
        <w:rPr>
          <w:spacing w:val="-5"/>
        </w:rPr>
        <w:t xml:space="preserve"> </w:t>
      </w:r>
      <w:r>
        <w:t>clínicos associado a mudança de hábitos de vida, especialmente à inserção de atividade física e dieta alimentar.</w:t>
      </w:r>
    </w:p>
    <w:p w14:paraId="296B466C" w14:textId="77777777" w:rsidR="005616F8" w:rsidRDefault="00DA356E">
      <w:pPr>
        <w:pStyle w:val="PargrafodaLista"/>
        <w:numPr>
          <w:ilvl w:val="2"/>
          <w:numId w:val="1"/>
        </w:numPr>
        <w:tabs>
          <w:tab w:val="left" w:pos="244"/>
        </w:tabs>
        <w:spacing w:line="357" w:lineRule="auto"/>
        <w:ind w:right="141" w:firstLine="0"/>
      </w:pPr>
      <w:r>
        <w:t>O</w:t>
      </w:r>
      <w:r>
        <w:rPr>
          <w:spacing w:val="-4"/>
        </w:rPr>
        <w:t xml:space="preserve"> </w:t>
      </w:r>
      <w:r>
        <w:t>comprometimento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paciente</w:t>
      </w:r>
      <w:r>
        <w:rPr>
          <w:spacing w:val="-5"/>
        </w:rPr>
        <w:t xml:space="preserve"> </w:t>
      </w:r>
      <w:r>
        <w:t>quanto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essas</w:t>
      </w:r>
      <w:r>
        <w:rPr>
          <w:spacing w:val="-3"/>
        </w:rPr>
        <w:t xml:space="preserve"> </w:t>
      </w:r>
      <w:r>
        <w:t>orientações</w:t>
      </w:r>
      <w:r>
        <w:rPr>
          <w:spacing w:val="-5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extrema</w:t>
      </w:r>
      <w:r>
        <w:rPr>
          <w:spacing w:val="-4"/>
        </w:rPr>
        <w:t xml:space="preserve"> </w:t>
      </w:r>
      <w:r>
        <w:t>importância</w:t>
      </w:r>
      <w:r>
        <w:rPr>
          <w:spacing w:val="-4"/>
        </w:rPr>
        <w:t xml:space="preserve"> </w:t>
      </w:r>
      <w:r>
        <w:t>para o sucesso do tratamento.</w:t>
      </w:r>
    </w:p>
    <w:p w14:paraId="1379640B" w14:textId="77777777" w:rsidR="005616F8" w:rsidRDefault="005616F8">
      <w:pPr>
        <w:pStyle w:val="Corpodetexto"/>
        <w:spacing w:before="139"/>
        <w:ind w:left="0"/>
      </w:pPr>
    </w:p>
    <w:p w14:paraId="32FFC66D" w14:textId="77777777" w:rsidR="005616F8" w:rsidRDefault="00DA356E">
      <w:pPr>
        <w:pStyle w:val="Ttulo1"/>
        <w:numPr>
          <w:ilvl w:val="0"/>
          <w:numId w:val="1"/>
        </w:numPr>
        <w:tabs>
          <w:tab w:val="left" w:pos="218"/>
        </w:tabs>
        <w:ind w:left="218" w:hanging="217"/>
      </w:pPr>
      <w:r>
        <w:t>EFEITOS</w:t>
      </w:r>
      <w:r>
        <w:rPr>
          <w:spacing w:val="-8"/>
        </w:rPr>
        <w:t xml:space="preserve"> </w:t>
      </w:r>
      <w:r>
        <w:t>ADVERSOS</w:t>
      </w:r>
      <w:r>
        <w:rPr>
          <w:spacing w:val="-8"/>
        </w:rPr>
        <w:t xml:space="preserve"> </w:t>
      </w:r>
      <w:r>
        <w:t>POSSÍVEIS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TIRZEPATIDA</w:t>
      </w:r>
    </w:p>
    <w:p w14:paraId="196C0191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55"/>
        </w:tabs>
        <w:spacing w:before="135" w:line="360" w:lineRule="auto"/>
        <w:ind w:right="139" w:firstLine="0"/>
      </w:pPr>
      <w:r>
        <w:t>O</w:t>
      </w:r>
      <w:r>
        <w:rPr>
          <w:spacing w:val="24"/>
        </w:rPr>
        <w:t xml:space="preserve"> </w:t>
      </w:r>
      <w:r>
        <w:t>produto Tirzepatida</w:t>
      </w:r>
      <w:r>
        <w:rPr>
          <w:spacing w:val="24"/>
        </w:rPr>
        <w:t xml:space="preserve"> </w:t>
      </w:r>
      <w:r>
        <w:t>pode</w:t>
      </w:r>
      <w:r>
        <w:rPr>
          <w:spacing w:val="24"/>
        </w:rPr>
        <w:t xml:space="preserve"> </w:t>
      </w:r>
      <w:r>
        <w:t>provocar náuseas,</w:t>
      </w:r>
      <w:r>
        <w:rPr>
          <w:spacing w:val="24"/>
        </w:rPr>
        <w:t xml:space="preserve"> </w:t>
      </w:r>
      <w:r>
        <w:t>vômitos, diarreia e/ou</w:t>
      </w:r>
      <w:r>
        <w:rPr>
          <w:spacing w:val="24"/>
        </w:rPr>
        <w:t xml:space="preserve"> </w:t>
      </w:r>
      <w:r>
        <w:t>constipação,</w:t>
      </w:r>
      <w:r>
        <w:rPr>
          <w:spacing w:val="32"/>
        </w:rPr>
        <w:t xml:space="preserve"> </w:t>
      </w:r>
      <w:r>
        <w:t>cujas intensidades</w:t>
      </w:r>
      <w:r>
        <w:rPr>
          <w:spacing w:val="-6"/>
        </w:rPr>
        <w:t xml:space="preserve"> </w:t>
      </w:r>
      <w:r>
        <w:t>variam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paciente.</w:t>
      </w:r>
      <w:r>
        <w:rPr>
          <w:spacing w:val="-6"/>
        </w:rPr>
        <w:t xml:space="preserve"> </w:t>
      </w:r>
      <w:r>
        <w:t>Esses</w:t>
      </w:r>
      <w:r>
        <w:rPr>
          <w:spacing w:val="-7"/>
        </w:rPr>
        <w:t xml:space="preserve"> </w:t>
      </w:r>
      <w:r>
        <w:t>efeitos</w:t>
      </w:r>
      <w:r>
        <w:rPr>
          <w:spacing w:val="-7"/>
        </w:rPr>
        <w:t xml:space="preserve"> </w:t>
      </w:r>
      <w:r>
        <w:t>colaterais</w:t>
      </w:r>
      <w:r>
        <w:rPr>
          <w:spacing w:val="-7"/>
        </w:rPr>
        <w:t xml:space="preserve"> </w:t>
      </w:r>
      <w:r>
        <w:t>devem</w:t>
      </w:r>
      <w:r>
        <w:rPr>
          <w:spacing w:val="-6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alertados</w:t>
      </w:r>
      <w:r>
        <w:rPr>
          <w:spacing w:val="-1"/>
        </w:rPr>
        <w:t xml:space="preserve"> </w:t>
      </w:r>
      <w:r>
        <w:t>aos pacientes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podem</w:t>
      </w:r>
      <w:r>
        <w:rPr>
          <w:spacing w:val="40"/>
        </w:rPr>
        <w:t xml:space="preserve"> </w:t>
      </w:r>
      <w:r>
        <w:t>causar</w:t>
      </w:r>
      <w:r>
        <w:rPr>
          <w:spacing w:val="40"/>
        </w:rPr>
        <w:t xml:space="preserve"> </w:t>
      </w:r>
      <w:r>
        <w:t>desidratação,</w:t>
      </w:r>
      <w:r>
        <w:rPr>
          <w:spacing w:val="40"/>
        </w:rPr>
        <w:t xml:space="preserve"> </w:t>
      </w:r>
      <w:r>
        <w:t>portanto,</w:t>
      </w:r>
      <w:r>
        <w:rPr>
          <w:spacing w:val="40"/>
        </w:rPr>
        <w:t xml:space="preserve"> </w:t>
      </w:r>
      <w:r>
        <w:t>é</w:t>
      </w:r>
      <w:r>
        <w:rPr>
          <w:spacing w:val="40"/>
        </w:rPr>
        <w:t xml:space="preserve"> </w:t>
      </w:r>
      <w:r>
        <w:t>importante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orientação</w:t>
      </w:r>
      <w:r>
        <w:rPr>
          <w:spacing w:val="40"/>
        </w:rPr>
        <w:t xml:space="preserve"> </w:t>
      </w:r>
      <w:r>
        <w:t>quanto</w:t>
      </w:r>
      <w:r>
        <w:rPr>
          <w:spacing w:val="40"/>
        </w:rPr>
        <w:t xml:space="preserve"> </w:t>
      </w:r>
      <w:r>
        <w:t>à</w:t>
      </w:r>
      <w:r>
        <w:rPr>
          <w:spacing w:val="80"/>
          <w:w w:val="150"/>
        </w:rPr>
        <w:t xml:space="preserve"> </w:t>
      </w:r>
      <w:r>
        <w:t xml:space="preserve">hidratação. Medicamentos antieméticos orais podem ser complementares se prescritos </w:t>
      </w:r>
      <w:r>
        <w:rPr>
          <w:spacing w:val="-2"/>
        </w:rPr>
        <w:t>preventivamente.</w:t>
      </w:r>
    </w:p>
    <w:p w14:paraId="5F84D378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62"/>
        </w:tabs>
        <w:spacing w:line="360" w:lineRule="auto"/>
        <w:ind w:right="138" w:firstLine="0"/>
        <w:jc w:val="both"/>
      </w:pPr>
      <w:r>
        <w:t>Pode provocar também desconforto abdominal, entretanto, em caso de dor abdominal aguda</w:t>
      </w:r>
      <w:r>
        <w:rPr>
          <w:spacing w:val="-8"/>
        </w:rPr>
        <w:t xml:space="preserve"> </w:t>
      </w:r>
      <w:r>
        <w:t>grave</w:t>
      </w:r>
      <w:r>
        <w:rPr>
          <w:spacing w:val="-8"/>
        </w:rPr>
        <w:t xml:space="preserve"> </w:t>
      </w:r>
      <w:r>
        <w:t>contínua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persistente,</w:t>
      </w:r>
      <w:r>
        <w:rPr>
          <w:spacing w:val="-7"/>
        </w:rPr>
        <w:t xml:space="preserve"> </w:t>
      </w:r>
      <w:r>
        <w:t>deve</w:t>
      </w:r>
      <w:r>
        <w:rPr>
          <w:spacing w:val="-9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afastada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possibilidade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pancreatite</w:t>
      </w:r>
      <w:r>
        <w:rPr>
          <w:spacing w:val="-5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outras manifestações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digestivo.</w:t>
      </w:r>
      <w:r>
        <w:rPr>
          <w:spacing w:val="-8"/>
        </w:rPr>
        <w:t xml:space="preserve"> </w:t>
      </w:r>
      <w:r>
        <w:t>Sensação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hipersensibilidade</w:t>
      </w:r>
      <w:r>
        <w:rPr>
          <w:spacing w:val="-8"/>
        </w:rPr>
        <w:t xml:space="preserve"> </w:t>
      </w:r>
      <w:r>
        <w:t>cutânea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alodínia</w:t>
      </w:r>
      <w:r>
        <w:rPr>
          <w:spacing w:val="-8"/>
        </w:rPr>
        <w:t xml:space="preserve"> </w:t>
      </w:r>
      <w:r>
        <w:t>também podem ocorrer.</w:t>
      </w:r>
      <w:r>
        <w:rPr>
          <w:spacing w:val="40"/>
        </w:rPr>
        <w:t xml:space="preserve"> </w:t>
      </w:r>
      <w:r>
        <w:t>Dor e eritema após aplicação também foram relatados.</w:t>
      </w:r>
    </w:p>
    <w:p w14:paraId="05B17A7D" w14:textId="77777777" w:rsidR="005616F8" w:rsidRDefault="00DA356E">
      <w:pPr>
        <w:pStyle w:val="PargrafodaLista"/>
        <w:numPr>
          <w:ilvl w:val="1"/>
          <w:numId w:val="1"/>
        </w:numPr>
        <w:tabs>
          <w:tab w:val="left" w:pos="384"/>
        </w:tabs>
        <w:spacing w:line="360" w:lineRule="auto"/>
        <w:ind w:right="139" w:firstLine="0"/>
        <w:jc w:val="both"/>
      </w:pPr>
      <w:r>
        <w:t xml:space="preserve">Para conhecimento e escolha adequada da associação de Tirzepatida: a Stin Pharma comercializa apresentações diferenciadas para escolha e aquisição de acordo com a prescrição </w:t>
      </w:r>
      <w:r>
        <w:rPr>
          <w:spacing w:val="-2"/>
        </w:rPr>
        <w:t>médica.</w:t>
      </w:r>
    </w:p>
    <w:p w14:paraId="04B4C35D" w14:textId="77777777" w:rsidR="005616F8" w:rsidRDefault="005616F8">
      <w:pPr>
        <w:pStyle w:val="Corpodetexto"/>
        <w:spacing w:before="135"/>
        <w:ind w:left="0"/>
      </w:pPr>
    </w:p>
    <w:p w14:paraId="25B771DF" w14:textId="77777777" w:rsidR="005616F8" w:rsidRDefault="00DA356E">
      <w:pPr>
        <w:pStyle w:val="Ttulo1"/>
        <w:numPr>
          <w:ilvl w:val="0"/>
          <w:numId w:val="1"/>
        </w:numPr>
        <w:tabs>
          <w:tab w:val="left" w:pos="218"/>
        </w:tabs>
        <w:ind w:left="218" w:hanging="217"/>
      </w:pPr>
      <w:r>
        <w:rPr>
          <w:spacing w:val="-2"/>
        </w:rPr>
        <w:t>CONTRAINDICAÇÕES</w:t>
      </w:r>
    </w:p>
    <w:p w14:paraId="09983C80" w14:textId="77777777" w:rsidR="005616F8" w:rsidRDefault="00DA356E">
      <w:pPr>
        <w:pStyle w:val="Corpodetexto"/>
        <w:spacing w:before="134" w:line="360" w:lineRule="auto"/>
        <w:ind w:right="143"/>
      </w:pPr>
      <w:r>
        <w:t>Se o paciente tiver índice de massa corpórea (IMC) menor que 26 kg/m²; se for um paciente diabético tipo 1; se o paciente apresentar diabetes mellitus tipo 2 associado às seguintes comorbidades: nefropatia com evidência de microalbuminúria; em pacientes com pancreatite, em</w:t>
      </w:r>
      <w:r>
        <w:rPr>
          <w:spacing w:val="26"/>
        </w:rPr>
        <w:t xml:space="preserve"> </w:t>
      </w:r>
      <w:r>
        <w:t>indivíduos</w:t>
      </w:r>
      <w:r>
        <w:rPr>
          <w:spacing w:val="27"/>
        </w:rPr>
        <w:t xml:space="preserve"> </w:t>
      </w:r>
      <w:r>
        <w:t>com</w:t>
      </w:r>
      <w:r>
        <w:rPr>
          <w:spacing w:val="27"/>
        </w:rPr>
        <w:t xml:space="preserve"> </w:t>
      </w:r>
      <w:r>
        <w:t>câncer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tireoide</w:t>
      </w:r>
      <w:r>
        <w:rPr>
          <w:spacing w:val="28"/>
        </w:rPr>
        <w:t xml:space="preserve"> </w:t>
      </w:r>
      <w:r>
        <w:t>ou</w:t>
      </w:r>
      <w:r>
        <w:rPr>
          <w:spacing w:val="26"/>
        </w:rPr>
        <w:t xml:space="preserve"> </w:t>
      </w:r>
      <w:r>
        <w:t>histórico</w:t>
      </w:r>
      <w:r>
        <w:rPr>
          <w:spacing w:val="28"/>
        </w:rPr>
        <w:t xml:space="preserve"> </w:t>
      </w:r>
      <w:r>
        <w:t>familiar;</w:t>
      </w:r>
      <w:r>
        <w:rPr>
          <w:spacing w:val="27"/>
        </w:rPr>
        <w:t xml:space="preserve"> </w:t>
      </w:r>
      <w:r>
        <w:t>na</w:t>
      </w:r>
      <w:r>
        <w:rPr>
          <w:spacing w:val="27"/>
        </w:rPr>
        <w:t xml:space="preserve"> </w:t>
      </w:r>
      <w:r>
        <w:t>insuficiência</w:t>
      </w:r>
      <w:r>
        <w:rPr>
          <w:spacing w:val="27"/>
        </w:rPr>
        <w:t xml:space="preserve"> </w:t>
      </w:r>
      <w:r>
        <w:t>renal</w:t>
      </w:r>
      <w:r>
        <w:rPr>
          <w:spacing w:val="26"/>
        </w:rPr>
        <w:t xml:space="preserve"> </w:t>
      </w:r>
      <w:r>
        <w:t>aguda;</w:t>
      </w:r>
      <w:r>
        <w:rPr>
          <w:spacing w:val="28"/>
        </w:rPr>
        <w:t xml:space="preserve"> </w:t>
      </w:r>
      <w:r>
        <w:t>na doença</w:t>
      </w:r>
      <w:r>
        <w:rPr>
          <w:spacing w:val="-3"/>
        </w:rPr>
        <w:t xml:space="preserve"> </w:t>
      </w:r>
      <w:r>
        <w:t>gastrintestinal</w:t>
      </w:r>
      <w:r>
        <w:rPr>
          <w:spacing w:val="-4"/>
        </w:rPr>
        <w:t xml:space="preserve"> </w:t>
      </w:r>
      <w:r>
        <w:t>severa;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pacientes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retinopatia</w:t>
      </w:r>
      <w:r>
        <w:rPr>
          <w:spacing w:val="-4"/>
        </w:rPr>
        <w:t xml:space="preserve"> </w:t>
      </w:r>
      <w:r>
        <w:t>diabética;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crianças,</w:t>
      </w:r>
      <w:r>
        <w:rPr>
          <w:spacing w:val="-5"/>
        </w:rPr>
        <w:t xml:space="preserve"> </w:t>
      </w:r>
      <w:r>
        <w:t>lactantes</w:t>
      </w:r>
      <w:r>
        <w:rPr>
          <w:spacing w:val="-4"/>
        </w:rPr>
        <w:t xml:space="preserve"> </w:t>
      </w:r>
      <w:r>
        <w:t xml:space="preserve">e </w:t>
      </w:r>
      <w:r>
        <w:rPr>
          <w:spacing w:val="-2"/>
        </w:rPr>
        <w:t>gestantes.</w:t>
      </w:r>
    </w:p>
    <w:p w14:paraId="3055AEBA" w14:textId="77777777" w:rsidR="005616F8" w:rsidRDefault="005616F8">
      <w:pPr>
        <w:pStyle w:val="Corpodetexto"/>
        <w:spacing w:before="135"/>
        <w:ind w:left="0"/>
      </w:pPr>
    </w:p>
    <w:p w14:paraId="621CE032" w14:textId="77777777" w:rsidR="005616F8" w:rsidRDefault="00DA356E">
      <w:pPr>
        <w:pStyle w:val="Ttulo1"/>
        <w:numPr>
          <w:ilvl w:val="0"/>
          <w:numId w:val="1"/>
        </w:numPr>
        <w:tabs>
          <w:tab w:val="left" w:pos="218"/>
        </w:tabs>
        <w:ind w:left="218" w:hanging="217"/>
      </w:pPr>
      <w:r>
        <w:t>CONFIDENCIALIDADE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INFORMAÇÕES</w:t>
      </w:r>
    </w:p>
    <w:p w14:paraId="08D1DB13" w14:textId="77777777" w:rsidR="005616F8" w:rsidRDefault="00DA356E">
      <w:pPr>
        <w:pStyle w:val="Corpodetexto"/>
        <w:spacing w:before="133" w:line="360" w:lineRule="auto"/>
        <w:ind w:right="143"/>
      </w:pPr>
      <w:r>
        <w:t>Solicitamos</w:t>
      </w:r>
      <w:r>
        <w:rPr>
          <w:spacing w:val="-11"/>
        </w:rPr>
        <w:t xml:space="preserve"> </w:t>
      </w:r>
      <w:r>
        <w:t>gentilmente</w:t>
      </w:r>
      <w:r>
        <w:rPr>
          <w:spacing w:val="-11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atenção</w:t>
      </w:r>
      <w:r>
        <w:rPr>
          <w:spacing w:val="-12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Resolução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CFM</w:t>
      </w:r>
      <w:r>
        <w:rPr>
          <w:spacing w:val="-10"/>
        </w:rPr>
        <w:t xml:space="preserve"> </w:t>
      </w:r>
      <w:r>
        <w:t>2.336/2023,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profissional</w:t>
      </w:r>
      <w:r>
        <w:rPr>
          <w:spacing w:val="-12"/>
        </w:rPr>
        <w:t xml:space="preserve"> </w:t>
      </w:r>
      <w:r>
        <w:t>médico concorda</w:t>
      </w:r>
      <w:r>
        <w:rPr>
          <w:spacing w:val="23"/>
        </w:rPr>
        <w:t xml:space="preserve"> </w:t>
      </w:r>
      <w:r>
        <w:t>em</w:t>
      </w:r>
      <w:r>
        <w:rPr>
          <w:spacing w:val="22"/>
        </w:rPr>
        <w:t xml:space="preserve"> </w:t>
      </w:r>
      <w:r>
        <w:t>manter</w:t>
      </w:r>
      <w:r>
        <w:rPr>
          <w:spacing w:val="22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confidencialidade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informações</w:t>
      </w:r>
      <w:r>
        <w:rPr>
          <w:spacing w:val="23"/>
        </w:rPr>
        <w:t xml:space="preserve"> </w:t>
      </w:r>
      <w:r>
        <w:t>relacionadas</w:t>
      </w:r>
      <w:r>
        <w:rPr>
          <w:spacing w:val="2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Tirzepatida</w:t>
      </w:r>
      <w:r>
        <w:rPr>
          <w:spacing w:val="24"/>
        </w:rPr>
        <w:t xml:space="preserve"> </w:t>
      </w:r>
      <w:r>
        <w:t>20mg</w:t>
      </w:r>
      <w:r>
        <w:rPr>
          <w:spacing w:val="28"/>
        </w:rPr>
        <w:t xml:space="preserve"> </w:t>
      </w:r>
      <w:r>
        <w:rPr>
          <w:spacing w:val="-10"/>
        </w:rPr>
        <w:t>-</w:t>
      </w:r>
    </w:p>
    <w:p w14:paraId="75CE1382" w14:textId="77777777" w:rsidR="005616F8" w:rsidRDefault="005616F8">
      <w:pPr>
        <w:pStyle w:val="Corpodetexto"/>
        <w:spacing w:line="360" w:lineRule="auto"/>
        <w:sectPr w:rsidR="005616F8">
          <w:pgSz w:w="11910" w:h="16840"/>
          <w:pgMar w:top="1320" w:right="1559" w:bottom="280" w:left="1700" w:header="720" w:footer="720" w:gutter="0"/>
          <w:cols w:space="720"/>
        </w:sectPr>
      </w:pPr>
    </w:p>
    <w:p w14:paraId="7DCF577C" w14:textId="77777777" w:rsidR="005616F8" w:rsidRDefault="00DA356E">
      <w:pPr>
        <w:pStyle w:val="Corpodetexto"/>
        <w:spacing w:before="39" w:line="360" w:lineRule="auto"/>
        <w:ind w:right="147"/>
        <w:jc w:val="both"/>
      </w:pPr>
      <w:r>
        <w:lastRenderedPageBreak/>
        <w:t xml:space="preserve">0,8ml ; 40mg - 1,6ml e 60mg - 2,4ml, não realizando a divulgação pública do seu uso em redes </w:t>
      </w:r>
      <w:r>
        <w:rPr>
          <w:spacing w:val="-2"/>
        </w:rPr>
        <w:t>sociais.</w:t>
      </w:r>
    </w:p>
    <w:p w14:paraId="165C3A98" w14:textId="77777777" w:rsidR="005616F8" w:rsidRDefault="00DA356E">
      <w:pPr>
        <w:pStyle w:val="Corpodetexto"/>
        <w:spacing w:line="360" w:lineRule="auto"/>
        <w:ind w:right="142"/>
        <w:jc w:val="both"/>
      </w:pPr>
      <w:r>
        <w:t>Isso</w:t>
      </w:r>
      <w:r>
        <w:rPr>
          <w:spacing w:val="-3"/>
        </w:rPr>
        <w:t xml:space="preserve"> </w:t>
      </w:r>
      <w:r>
        <w:t>inclui</w:t>
      </w:r>
      <w:r>
        <w:rPr>
          <w:spacing w:val="-2"/>
        </w:rPr>
        <w:t xml:space="preserve"> </w:t>
      </w:r>
      <w:r>
        <w:t>postagens,</w:t>
      </w:r>
      <w:r>
        <w:rPr>
          <w:spacing w:val="-2"/>
        </w:rPr>
        <w:t xml:space="preserve"> </w:t>
      </w:r>
      <w:r>
        <w:t>comentários,</w:t>
      </w:r>
      <w:r>
        <w:rPr>
          <w:spacing w:val="-3"/>
        </w:rPr>
        <w:t xml:space="preserve"> </w:t>
      </w:r>
      <w:r>
        <w:t>imagens,</w:t>
      </w:r>
      <w:r>
        <w:rPr>
          <w:spacing w:val="-3"/>
        </w:rPr>
        <w:t xml:space="preserve"> </w:t>
      </w:r>
      <w:r>
        <w:t>vídeos</w:t>
      </w:r>
      <w:r>
        <w:rPr>
          <w:spacing w:val="-1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conteúdo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 xml:space="preserve">revele informações sobre o medicamento e que possa resultar em denúncias ou processos </w:t>
      </w:r>
      <w:r>
        <w:rPr>
          <w:spacing w:val="-2"/>
        </w:rPr>
        <w:t>administrativos.</w:t>
      </w:r>
    </w:p>
    <w:p w14:paraId="6B408726" w14:textId="77777777" w:rsidR="005616F8" w:rsidRDefault="005616F8">
      <w:pPr>
        <w:pStyle w:val="Corpodetexto"/>
        <w:spacing w:before="134"/>
        <w:ind w:left="0"/>
      </w:pPr>
    </w:p>
    <w:p w14:paraId="258DA3E8" w14:textId="77777777" w:rsidR="005616F8" w:rsidRDefault="00DA356E">
      <w:pPr>
        <w:pStyle w:val="Ttulo1"/>
        <w:numPr>
          <w:ilvl w:val="0"/>
          <w:numId w:val="1"/>
        </w:numPr>
        <w:tabs>
          <w:tab w:val="left" w:pos="218"/>
        </w:tabs>
        <w:spacing w:before="1"/>
        <w:ind w:left="218" w:hanging="217"/>
      </w:pPr>
      <w:r>
        <w:t>VIGÊNCIA</w:t>
      </w:r>
      <w:r>
        <w:rPr>
          <w:spacing w:val="-8"/>
        </w:rPr>
        <w:t xml:space="preserve"> </w:t>
      </w:r>
      <w:r>
        <w:t>DESTE</w:t>
      </w:r>
      <w:r>
        <w:rPr>
          <w:spacing w:val="-8"/>
        </w:rPr>
        <w:t xml:space="preserve"> </w:t>
      </w:r>
      <w:r>
        <w:t>TERMO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RESPONSABILIDADE</w:t>
      </w:r>
    </w:p>
    <w:p w14:paraId="45D5D2B9" w14:textId="77777777" w:rsidR="005616F8" w:rsidRDefault="00DA356E">
      <w:pPr>
        <w:pStyle w:val="Corpodetexto"/>
        <w:spacing w:before="134" w:line="360" w:lineRule="auto"/>
        <w:ind w:right="146"/>
        <w:jc w:val="both"/>
      </w:pPr>
      <w:r>
        <w:t>Este Termo de Responsabilidade entra em vigor na data em vigor na data de aceitação pelo Médico e permanecerá vigente por um ano.</w:t>
      </w:r>
    </w:p>
    <w:p w14:paraId="3701DC13" w14:textId="77777777" w:rsidR="005616F8" w:rsidRDefault="005616F8">
      <w:pPr>
        <w:pStyle w:val="Corpodetexto"/>
        <w:ind w:left="0"/>
      </w:pPr>
    </w:p>
    <w:p w14:paraId="5D6488B6" w14:textId="77777777" w:rsidR="005616F8" w:rsidRDefault="005616F8">
      <w:pPr>
        <w:pStyle w:val="Corpodetexto"/>
        <w:spacing w:before="268"/>
        <w:ind w:left="0"/>
      </w:pPr>
    </w:p>
    <w:p w14:paraId="74DD96B7" w14:textId="77777777" w:rsidR="005616F8" w:rsidRDefault="00DA356E">
      <w:pPr>
        <w:pStyle w:val="Corpodetexto"/>
        <w:ind w:left="0" w:right="138"/>
        <w:jc w:val="center"/>
      </w:pPr>
      <w:r>
        <w:t>Eu,</w:t>
      </w:r>
      <w:r>
        <w:rPr>
          <w:spacing w:val="-5"/>
        </w:rPr>
        <w:t xml:space="preserve"> </w:t>
      </w:r>
      <w:r>
        <w:t>Médico,</w:t>
      </w:r>
      <w:r>
        <w:rPr>
          <w:spacing w:val="-5"/>
        </w:rPr>
        <w:t xml:space="preserve"> </w:t>
      </w:r>
      <w:r>
        <w:rPr>
          <w:spacing w:val="-2"/>
        </w:rPr>
        <w:t>Dr.(a)</w:t>
      </w:r>
    </w:p>
    <w:p w14:paraId="73EBDA32" w14:textId="77777777" w:rsidR="005616F8" w:rsidRDefault="00DA356E">
      <w:pPr>
        <w:pStyle w:val="Corpodetexto"/>
        <w:tabs>
          <w:tab w:val="left" w:pos="3055"/>
          <w:tab w:val="left" w:pos="3891"/>
          <w:tab w:val="left" w:pos="8121"/>
        </w:tabs>
        <w:spacing w:before="134" w:line="360" w:lineRule="auto"/>
        <w:ind w:left="18" w:right="160"/>
        <w:jc w:val="center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,</w:t>
      </w:r>
      <w:r>
        <w:t xml:space="preserve"> inscrito no CRM nº </w:t>
      </w:r>
      <w:r>
        <w:rPr>
          <w:u w:val="single"/>
        </w:rPr>
        <w:tab/>
      </w:r>
      <w:r>
        <w:t xml:space="preserve">, UF </w:t>
      </w:r>
      <w:r>
        <w:rPr>
          <w:u w:val="single"/>
        </w:rPr>
        <w:tab/>
      </w:r>
      <w:r>
        <w:t>,</w:t>
      </w:r>
      <w:r>
        <w:rPr>
          <w:spacing w:val="-5"/>
        </w:rPr>
        <w:t xml:space="preserve"> </w:t>
      </w:r>
      <w:r>
        <w:t>fui</w:t>
      </w:r>
      <w:r>
        <w:rPr>
          <w:spacing w:val="-4"/>
        </w:rPr>
        <w:t xml:space="preserve"> </w:t>
      </w:r>
      <w:r>
        <w:t>informado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maneira</w:t>
      </w:r>
      <w:r>
        <w:rPr>
          <w:spacing w:val="-5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concordo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as condições deste termo.</w:t>
      </w:r>
    </w:p>
    <w:p w14:paraId="3A1EA9C6" w14:textId="77777777" w:rsidR="005616F8" w:rsidRDefault="005616F8">
      <w:pPr>
        <w:pStyle w:val="Corpodetexto"/>
        <w:spacing w:before="135"/>
        <w:ind w:left="0"/>
      </w:pPr>
    </w:p>
    <w:p w14:paraId="66A2845C" w14:textId="77777777" w:rsidR="00B5626F" w:rsidRDefault="00DA356E">
      <w:pPr>
        <w:pStyle w:val="Corpodetexto"/>
        <w:tabs>
          <w:tab w:val="left" w:pos="1169"/>
          <w:tab w:val="left" w:pos="1801"/>
          <w:tab w:val="left" w:pos="7237"/>
        </w:tabs>
        <w:spacing w:line="360" w:lineRule="auto"/>
        <w:ind w:left="93" w:right="236"/>
        <w:jc w:val="center"/>
        <w:rPr>
          <w:u w:val="single"/>
        </w:rPr>
      </w:pPr>
      <w:r>
        <w:t xml:space="preserve">Data: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</w:p>
    <w:p w14:paraId="4563E347" w14:textId="07C9DFFC" w:rsidR="005616F8" w:rsidRDefault="00DA356E">
      <w:pPr>
        <w:pStyle w:val="Corpodetexto"/>
        <w:tabs>
          <w:tab w:val="left" w:pos="1169"/>
          <w:tab w:val="left" w:pos="1801"/>
          <w:tab w:val="left" w:pos="7237"/>
        </w:tabs>
        <w:spacing w:line="360" w:lineRule="auto"/>
        <w:ind w:left="93" w:right="236"/>
        <w:jc w:val="center"/>
      </w:pPr>
      <w:r>
        <w:t>(Assinatura</w:t>
      </w:r>
      <w:r>
        <w:rPr>
          <w:spacing w:val="-13"/>
        </w:rPr>
        <w:t xml:space="preserve"> </w:t>
      </w:r>
      <w:r>
        <w:t xml:space="preserve">e </w:t>
      </w:r>
      <w:r>
        <w:rPr>
          <w:spacing w:val="-4"/>
        </w:rPr>
        <w:t>CRM)</w:t>
      </w:r>
    </w:p>
    <w:sectPr w:rsidR="005616F8">
      <w:pgSz w:w="11910" w:h="16840"/>
      <w:pgMar w:top="136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B4A59"/>
    <w:multiLevelType w:val="multilevel"/>
    <w:tmpl w:val="974CDBCC"/>
    <w:lvl w:ilvl="0">
      <w:start w:val="1"/>
      <w:numFmt w:val="decimal"/>
      <w:lvlText w:val="%1."/>
      <w:lvlJc w:val="left"/>
      <w:pPr>
        <w:ind w:left="221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" w:hanging="3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numFmt w:val="bullet"/>
      <w:lvlText w:val="❖"/>
      <w:lvlJc w:val="left"/>
      <w:pPr>
        <w:ind w:left="1" w:hanging="24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360" w:hanging="24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401" w:hanging="24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442" w:hanging="24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483" w:hanging="24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524" w:hanging="24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65" w:hanging="245"/>
      </w:pPr>
      <w:rPr>
        <w:rFonts w:hint="default"/>
        <w:lang w:val="pt-PT" w:eastAsia="en-US" w:bidi="ar-SA"/>
      </w:rPr>
    </w:lvl>
  </w:abstractNum>
  <w:num w:numId="1" w16cid:durableId="172806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F8"/>
    <w:rsid w:val="00290721"/>
    <w:rsid w:val="005616F8"/>
    <w:rsid w:val="00647D64"/>
    <w:rsid w:val="00B5626F"/>
    <w:rsid w:val="00DA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8D6BD"/>
  <w15:docId w15:val="{B623EC7A-B317-498D-9187-EBD31EA4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218" w:hanging="217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"/>
    </w:pPr>
  </w:style>
  <w:style w:type="paragraph" w:styleId="PargrafodaLista">
    <w:name w:val="List Paragraph"/>
    <w:basedOn w:val="Normal"/>
    <w:uiPriority w:val="1"/>
    <w:qFormat/>
    <w:pPr>
      <w:ind w:left="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675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StinPharma</dc:creator>
  <cp:lastModifiedBy>Victor Monteiro</cp:lastModifiedBy>
  <cp:revision>3</cp:revision>
  <dcterms:created xsi:type="dcterms:W3CDTF">2025-05-16T19:22:00Z</dcterms:created>
  <dcterms:modified xsi:type="dcterms:W3CDTF">2025-06-24T18:15:00Z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2025-05-16T00:00:00Z</vt:filetime>
  </property>
  <property fmtid="{D5CDD505-2E9C-101B-9397-08002B2CF9AE}" pid="5" name="Producer">
    <vt:lpwstr>Microsoft® Word 2019</vt:lpwstr>
  </property>
</Properties>
</file>