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ñor"/>
    <w:p>
      <w:pPr>
        <w:pStyle w:val="Ttulo1"/>
      </w:pPr>
      <w:r>
        <w:t xml:space="preserve">Señor:</w:t>
      </w:r>
    </w:p>
    <w:p>
      <w:pPr>
        <w:pStyle w:val="FirstParagraph"/>
      </w:pPr>
      <w:r>
        <w:t xml:space="preserve">JUZGADO 048 CIVIL MUNICIPAL DE BOGOTÁ</w:t>
      </w:r>
    </w:p>
    <w:bookmarkEnd w:id="20"/>
    <w:bookmarkStart w:id="21" w:name="e.-s.-d."/>
    <w:p>
      <w:pPr>
        <w:pStyle w:val="Ttulo1"/>
      </w:pPr>
      <w:r>
        <w:t xml:space="preserve">E. S. D.</w:t>
      </w:r>
    </w:p>
    <w:p>
      <w:pPr>
        <w:pStyle w:val="FirstParagraph"/>
      </w:pPr>
      <w:r>
        <w:rPr>
          <w:b/>
          <w:bCs/>
        </w:rPr>
        <w:t xml:space="preserve">DEMANDANTE/ CESIONARIO: SYSTEMGROUP S.A.S.</w:t>
      </w:r>
      <w:r>
        <w:t xml:space="preserve"> </w:t>
      </w:r>
      <w:r>
        <w:t xml:space="preserve">DEMANDADO: JAIRO J CAMACHO L CC. 3194755</w:t>
      </w:r>
      <w:r>
        <w:t xml:space="preserve"> </w:t>
      </w:r>
      <w:r>
        <w:rPr>
          <w:b/>
          <w:bCs/>
        </w:rPr>
        <w:t xml:space="preserve">RADICADO: 17001310300320090016200</w:t>
      </w:r>
    </w:p>
    <w:bookmarkEnd w:id="21"/>
    <w:bookmarkStart w:id="25" w:name="X695ef037ec8c27f6016bc24c47536522274471f"/>
    <w:p>
      <w:pPr>
        <w:pStyle w:val="Ttulo1"/>
      </w:pPr>
      <w:r>
        <w:t xml:space="preserve">ASUNTO: SOLICITUD AMPLIACIÓN DE MEDIDA CAUTELAR</w:t>
      </w:r>
    </w:p>
    <w:p>
      <w:pPr>
        <w:pStyle w:val="FirstParagraph"/>
      </w:pPr>
      <w:r>
        <w:t xml:space="preserve">SYSTEMGROUP S.A.S. identificado con NIT. 800.161.568-3, de conformidad con lo establecido en el Decreto Legislativo 806 de 2020, ratificado por la ley 2213 de 2022, y en concordancia con la circular PCSJC20-17 del consejo superior de la judicatura, como parte actora reconocida dentro del proceso, solicito respetuosamente a su honorable despacho lo siguiente:</w:t>
      </w:r>
    </w:p>
    <w:p>
      <w:pPr>
        <w:pStyle w:val="Textoindependiente"/>
      </w:pPr>
      <w:r>
        <w:t xml:space="preserve">Con ocasión, a dar impulso al presente proceso y perseguir el cumplimiento de la obligación ejecutada, me permito solicitar al honorable despacho decretar el embargo y posterior secuestro del bien inmueble identificado con Matricula inmobiliaria No.</w:t>
      </w:r>
      <w:r>
        <w:t xml:space="preserve"> </w:t>
      </w:r>
      <w:r>
        <w:rPr>
          <w:b/>
          <w:bCs/>
        </w:rPr>
        <w:t xml:space="preserve">[DESCRIPCION2]</w:t>
      </w:r>
      <w:r>
        <w:t xml:space="preserve"> </w:t>
      </w:r>
      <w:r>
        <w:t xml:space="preserve">denunciado como de propiedad de la parte ejecutada</w:t>
      </w:r>
      <w:r>
        <w:t xml:space="preserve"> </w:t>
      </w:r>
      <w:r>
        <w:rPr>
          <w:b/>
          <w:bCs/>
        </w:rPr>
        <w:t xml:space="preserve">[NOMBRE]</w:t>
      </w:r>
      <w:r>
        <w:t xml:space="preserve"> </w:t>
      </w:r>
      <w:r>
        <w:t xml:space="preserve">identificado con cédula de ciudadanía CC.</w:t>
      </w:r>
      <w:r>
        <w:t xml:space="preserve"> </w:t>
      </w:r>
      <w:r>
        <w:rPr>
          <w:b/>
          <w:bCs/>
        </w:rPr>
        <w:t xml:space="preserve">[CEDULA] .</w:t>
      </w:r>
    </w:p>
    <w:p>
      <w:pPr>
        <w:pStyle w:val="Textoindependiente"/>
      </w:pPr>
      <w:r>
        <w:t xml:space="preserve">Del mismo modo solcito decretar el embargo y retención de los dineros depositados y/o que se depositen en las cuentas de ahorro, corrientes y depósitos a la vista de las entidades financieras; Nequi, Daviplata, Movii, Rappi pay, Tpaga, Nu Bank; Lulo bank, Ualá. Para tal efecto, solicito oficiar al pagador de dicha entidad en las direcciones electrónicas pertinentes.</w:t>
      </w:r>
    </w:p>
    <w:p>
      <w:pPr>
        <w:pStyle w:val="Textoindependiente"/>
      </w:pPr>
      <w:r>
        <w:t xml:space="preserve">Así mismo, autorizo los siguientes correos electrónicos para que una vez elaborados sean remitidos simultáneamente a estos:</w:t>
      </w:r>
      <w:r>
        <w:t xml:space="preserve"> </w:t>
      </w:r>
      <w:hyperlink r:id="rId22">
        <w:r>
          <w:rPr>
            <w:rStyle w:val="Hyperlink"/>
          </w:rPr>
          <w:t xml:space="preserve">b.gonzales@sgnpl.com</w:t>
        </w:r>
      </w:hyperlink>
      <w:r>
        <w:t xml:space="preserve"> </w:t>
      </w:r>
      <w:hyperlink r:id="rId23">
        <w:r>
          <w:rPr>
            <w:rStyle w:val="Hyperlink"/>
          </w:rPr>
          <w:t xml:space="preserve">m.morales@sgnpl.com</w:t>
        </w:r>
      </w:hyperlink>
      <w:r>
        <w:t xml:space="preserve"> </w:t>
      </w:r>
      <w:hyperlink r:id="rId24">
        <w:r>
          <w:rPr>
            <w:rStyle w:val="Hyperlink"/>
          </w:rPr>
          <w:t xml:space="preserve">l.serna@sgnpl.com</w:t>
        </w:r>
      </w:hyperlink>
      <w:r>
        <w:t xml:space="preserve">.</w:t>
      </w:r>
    </w:p>
    <w:p>
      <w:pPr>
        <w:pStyle w:val="Textoindependiente"/>
      </w:pPr>
      <w:r>
        <w:t xml:space="preserve">Para que de esta manera se de eficacia y celeridad a las medidas cautelares. Cordialmente.</w:t>
      </w:r>
    </w:p>
    <w:p>
      <w:pPr>
        <w:pStyle w:val="Textoindependiente"/>
      </w:pPr>
      <w:r>
        <w:rPr>
          <w:b/>
          <w:bCs/>
        </w:rPr>
        <w:t xml:space="preserve">SYSTEMGROUP S.A.S NIT. 800.161.568-3</w:t>
      </w:r>
    </w:p>
    <w:bookmarkEnd w:id="25"/>
    <w:sectPr w:rsidR="00B26C2F">
      <w:type w:val="continuous"/>
      <w:pgSz w:h="15840" w:w="12240"/>
      <w:pgMar w:bottom="280" w:footer="720" w:gutter="0" w:header="720" w:left="1440" w:right="1440" w:top="152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hyphenationZone w:val="425"/>
  <w:drawingGridHorizontalSpacing w:val="110"/>
  <w:drawingGridVerticalSpacing w:val="360"/>
  <w:displayHorizontalDrawingGridEvery w:val="2"/>
  <w:displayVerticalDrawingGridEvery w:val="0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C2F"/>
    <w:rsid w:val="00146E1A"/>
    <w:rsid w:val="00694CD2"/>
    <w:rsid w:val="00727891"/>
    <w:rsid w:val="00B26C2F"/>
    <w:rsid w:val="00F85204"/>
  </w:rsids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Trebuchet MS" w:cs="Trebuchet MS" w:eastAsia="Trebuchet MS" w:hAnsi="Trebuchet MS"/>
      <w:lang w:val="es-ES"/>
    </w:rPr>
  </w:style>
  <w:style w:styleId="Ttulo1" w:type="paragraph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2025-05-05T21:15:26Z</dcterms:created>
  <dcterms:modified xsi:type="dcterms:W3CDTF">2025-05-05T21:15:26Z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