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b/>
          <w:bCs/>
          <w:color w:val="007932"/>
          <w:sz w:val="36"/>
          <w:szCs w:val="36"/>
        </w:rPr>
        <w:t xml:space="preserve">PETROBRAS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b253e"/>
          <w:sz w:val="36"/>
          <w:szCs w:val="36"/>
        </w:rPr>
        <w:t xml:space="preserve">SCAC - Solução de Compartilhamento de Arquivos Confidenciais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Código: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12022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Sigla: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SCAC / SI-CSA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Líder Técnico: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Isaac Henriques Francisco Pereira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Área Responsável: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TIC/ARQTIC/ARQNUV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PO / Cliente: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Wagner Gaspar Brazil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Área Cliente: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SI/SDAA/SEGDA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Tipo Infraestrutura: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Cloud AWS utilizando arquitetura containerizada por Amazon ECS</w:t>
      </w:r>
    </w:p>
    <w:p>
      <w:pPr>
        <w:spacing w:after="400"/>
      </w:pP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0b253e"/>
          <w:sz w:val="28"/>
          <w:szCs w:val="28"/>
        </w:rPr>
        <w:t xml:space="preserve">1. Descrição do Sistema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SCAC (Sistema de Compartilhamento de Arquivos Confidenciais) é uma plataforma segura para compartilhamento de arquivos confidenciais com usuários externos autorizados. A solução contempla autenticação corporativa, autorização baseada em grupos, upload de arquivos, compartilhamento seguro, fluxo de aprovação gerencial, autenticação externa via OTP, auditoria, rastreabilidade e geração de relatórios.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Limites do escopo: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 sistema não contempla gerenciamento administrativo de usuários, gerenciamento de grupos do Entra ID, gerenciamento direto de políticas Purview e administração da infraestrutura AWS.</w:t>
      </w:r>
    </w:p>
    <w:p>
      <w:pPr>
        <w:spacing w:after="300" w:before="200"/>
      </w:pPr>
      <w:r>
        <w:rPr>
          <w:rFonts w:ascii="Calibri" w:cs="Calibri" w:eastAsia="Calibri" w:hAnsi="Calibri"/>
          <w:b/>
          <w:bCs/>
          <w:color w:val="0b253e"/>
          <w:sz w:val="28"/>
          <w:szCs w:val="28"/>
        </w:rPr>
        <w:t xml:space="preserve">2. Casos de Uso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6"/>
          <w:szCs w:val="26"/>
        </w:rPr>
        <w:t xml:space="preserve">2.1 Usuário Interno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Iniciar processos de compartilhamento de arquivos.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UC-INT-01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Realizar Autenticação Corporativa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Interno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Acessar o sistema SCAC utilizando credenciais corporativas.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possui conta ativa no Entra ID.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o portal SCAC → 2. Inserir credenciais corporativas → 3. Sistema valida no Entra ID → 4. Acesso concedido ao dashboard.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autenticado com sessão ativa.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UC-INT-02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Criar Solicitação de Compartilhamento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Interno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Iniciar uma solicitação para compartilhar arquivos com usuários externos.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autenticado no sistema.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'Nova Solicitação' → 2. Informar dados do destinatário (nome, e-mail) → 3. Definir período de validade → 4. Salvar solicitação.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Solicitação criada com status 'Aguardando Upload'.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UC-INT-03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Realizar Upload de Arquivos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Interno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Anexar arquivos à solicitação de compartilhamento.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Solicitação criada e em edição.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Selecionar solicitação → 2. Clicar em 'Anexar Arquivos' → 3. Selecionar arquivos locais → 4. Confirmar upload → 5. Enviar para aprovação.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Arquivos anexados; solicitação enviada ao Supervisor.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UC-INT-04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Acompanhar Status da Solicitação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Interno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Verificar o andamento das solicitações criadas.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autenticado; possui solicitações registradas.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'Minhas Solicitações' → 2. Visualizar lista com status → 3. Filtrar por status/data → 4. Consultar detalhes.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informado sobre o status atual.</w:t>
            </w:r>
          </w:p>
        </w:tc>
      </w:tr>
    </w:tbl>
    <w:p>
      <w:pPr>
        <w:spacing w:after="2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b253e"/>
          <w:sz w:val="26"/>
          <w:szCs w:val="26"/>
        </w:rPr>
        <w:t xml:space="preserve">2.2 Supervisor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Realizar governança do compartilhamento.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UC-SUP-01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Aprovar Solicitação de Compartilhamento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Supervisor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Autorizar o compartilhamento de arquivos solicitado por usuário interno.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Solicitação pendente de aprovação; Supervisor autenticado.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'Aprovações Pendentes' → 2. Selecionar solicitação → 3. Revisar arquivos e destinatário → 4. Clicar em 'Aprovar'.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Solicitação aprovada; link de acesso gerado e enviado ao externo.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UC-SUP-02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Rejeitar Solicitação de Compartilhamento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Supervisor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Negar uma solicitação de compartilhamento com justificativa.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Solicitação pendente de aprovação; Supervisor autenticado.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'Aprovações Pendentes' → 2. Selecionar solicitação → 3. Informar motivo da rejeição → 4. Clicar em 'Rejeitar'.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Solicitação rejeitada; solicitante notificado com justificativa.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UC-SUP-03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Compartilhar Arquivos Diretamente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Supervisor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Realizar compartilhamento próprio sem necessidade de aprovação.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Supervisor autenticado no sistema.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'Novo Compartilhamento' → 2. Informar destinatário → 3. Anexar arquivos → 4. Definir validade → 5. Confirmar envio.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Compartilhamento ativo; link enviado automaticamente ao externo.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UC-SUP-04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Visualizar Histórico de Aprovações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Supervisor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Consultar o histórico de solicitações aprovadas/rejeitadas.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Supervisor autenticado.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'Histórico' → 2. Filtrar por período/status → 3. Visualizar detalhes de cada decisão.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Supervisor com visão completa das decisões tomadas.</w:t>
            </w:r>
          </w:p>
        </w:tc>
      </w:tr>
    </w:tbl>
    <w:p>
      <w:pPr>
        <w:spacing w:after="2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b253e"/>
          <w:sz w:val="26"/>
          <w:szCs w:val="26"/>
        </w:rPr>
        <w:t xml:space="preserve">2.3 Usuário Externo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Acessar arquivos autorizados de forma segura.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UC-EXT-01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Acessar Link de Compartilhamento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Externo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Acessar a página de download através do link recebido.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Link válido recebido por e-mail; dentro do prazo de validade.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Clicar no link recebido → 2. Sistema valida token → 3. Página de autenticação exibida.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direcionado para autenticação OTP.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UC-EXT-02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Realizar Autenticação OTP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Externo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Validar identidade através de código enviado por e-mail.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Link acessado; e-mail cadastrado válido.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Solicitar código OTP → 2. Receber código por e-mail → 3. Inserir código na tela → 4. Sistema valida.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autenticado; acesso aos arquivos liberado.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UC-EXT-03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Visualizar Arquivos Disponíveis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Externo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Consultar a lista de arquivos compartilhados.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Autenticação OTP realizada com sucesso.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Sistema exibe lista de arquivos → 2. Usuário visualiza nome, tamanho e tipo → 3. Seleciona arquivo desejado.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Arquivo selecionado pronto para download.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UC-EXT-04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Realizar Download de Arquivo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Usuário Externo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Baixar o arquivo compartilhado para dispositivo local.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Arquivo selecionado; sessão autenticada válida.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Clicar em 'Download' → 2. Sistema gera link temporário → 3. Download iniciado → 4. Acesso registrado em auditoria.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Arquivo baixado; evento registrado no log.</w:t>
            </w:r>
          </w:p>
        </w:tc>
      </w:tr>
    </w:tbl>
    <w:p>
      <w:pPr>
        <w:spacing w:after="200"/>
      </w:pP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0b253e"/>
          <w:sz w:val="26"/>
          <w:szCs w:val="26"/>
        </w:rPr>
        <w:t xml:space="preserve">2.4 Administrador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Auditoria e monitoramento do sistema.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UC-ADM-01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Consultar Logs de Auditoria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Verificar registros de atividades do sistema.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Administrador autenticado.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'Auditoria' → 2. Definir filtros (período, usuário, ação) → 3. Executar consulta → 4. Visualizar resultados.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Logs exibidos conforme critérios selecionados.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UC-ADM-02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Gerar Relatório de Compartilhamentos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Produzir relatório consolidado de compartilhamentos realizados.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Administrador autenticado.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'Relatórios' → 2. Selecionar tipo 'Compartilhamentos' → 3. Definir período → 4. Gerar e exportar (PDF/Excel).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Relatório gerado e disponível para download.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UC-ADM-03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Analisar Acessos Externos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Monitorar padrões de acesso de usuários externos aos arquivos.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Administrador autenticado; dados de acesso disponíveis.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'Dashboard de Acessos' → 2. Visualizar métricas (total, por período) → 3. Identificar acessos por destinatário → 4. Exportar dados.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Visão analítica dos acessos externos obtida.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pct" w:w="2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  <w:tc>
          <w:tcPr>
            <w:tcW w:type="pct" w:w="75%"/>
            <w:shd w:fill="0b253e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UC-ADM-04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Nome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Identificar Inconsistências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Ator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Objetivo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Detectar e investigar comportamentos anômalos ou falhas no sistema.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Pré-condições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Administrador autenticado.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Fluxo Principal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1. Acessar 'Monitoramento' → 2. Revisar alertas de inconsistências → 3. Analisar detalhes do evento → 4. Registrar observações.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Pós-condições</w:t>
            </w:r>
          </w:p>
        </w:tc>
        <w:tc>
          <w:tcPr>
            <w:tcW w:type="pct" w:w="75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Inconsistência documentada para tratamento.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300" w:before="200"/>
      </w:pPr>
      <w:r>
        <w:rPr>
          <w:rFonts w:ascii="Calibri" w:cs="Calibri" w:eastAsia="Calibri" w:hAnsi="Calibri"/>
          <w:b/>
          <w:bCs/>
          <w:color w:val="0b253e"/>
          <w:sz w:val="28"/>
          <w:szCs w:val="28"/>
        </w:rPr>
        <w:t xml:space="preserve">3. Perguntas Frequentes (FAQ)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1. O que é o SCAC?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SCAC (Sistema de Compartilhamento de Arquivos Confidenciais) é uma plataforma segura desenvolvida para permitir o compartilhamento controlado de documentos confidenciais com usuários externos autorizados, garantindo rastreabilidade, auditoria e conformidade com as políticas de segurança da Petrobras.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2. Quem pode utilizar o sistema?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sistema possui quatro perfis de usuário: Usuário Interno (funcionários que iniciam compartilhamentos), Supervisor (responsável por aprovar solicitações), Usuário Externo (destinatário que recebe os arquivos) e Administrador (responsável por auditoria e monitoramento).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3. Como funciona a autenticação para usuários internos?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Usuários internos (funcionários Petrobras) realizam autenticação através do Entra ID (Microsoft), utilizando suas credenciais corporativas. O sistema valida automaticamente as permissões baseadas nos grupos do diretório corporativo.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4. Como o usuário externo acessa os arquivos?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usuário externo recebe um link seguro por e-mail. Ao clicar, é direcionado para uma página de autenticação onde deve informar um código OTP (One-Time Password) enviado para seu e-mail cadastrado. Após validação, os arquivos ficam disponíveis para download.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5. Por quanto tempo o link de compartilhamento fica válido?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período de validade é definido pelo usuário interno no momento da criação da solicitação. Após expirar, o link torna-se inválido e o usuário externo não conseguirá mais acessar os arquivos.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6. O Supervisor precisa aprovar todos os compartilhamentos?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Sim, todas as solicitações criadas por usuários internos passam por aprovação do Supervisor. Porém, quando o próprio Supervisor realiza um compartilhamento direto, não é necessária aprovação adicional.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7. O sistema registra todas as atividades?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Sim. O SCAC possui recursos completos de auditoria e rastreabilidade. Todas as ações são registradas, incluindo: criação de solicitações, uploads, aprovações, rejeições, acessos externos e downloads. O Administrador pode consultar esses logs a qualquer momento.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8. Quais relatórios estão disponíveis?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sistema oferece relatórios de compartilhamentos realizados, acessos externos, histórico de aprovações e análise de inconsistências. Os relatórios podem ser exportados em formato PDF ou Excel.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9. O que acontece se minha solicitação for rejeitada?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Quando o Supervisor rejeita uma solicitação, o usuário interno que a criou recebe uma notificação com a justificativa da rejeição. O usuário pode então criar uma nova solicitação corrigindo os pontos indicados.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b253e"/>
          <w:sz w:val="24"/>
          <w:szCs w:val="24"/>
        </w:rPr>
        <w:t xml:space="preserve">10. Qual infraestrutura é utilizada pelo sistema?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SCAC utiliza infraestrutura em nuvem AWS com arquitetura containerizada por Amazon ECS, garantindo alta disponibilidade, escalabilidade e segurança dos dados.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2026-05-27T01:05:06.602Z</dcterms:created>
  <dcterms:modified xsi:type="dcterms:W3CDTF">2026-05-27T01:05:06.605Z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