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  <w:r>
        <w:t xml:space="preserve"/>
      </w:r>
    </w:p>
    <w:p>
      <w:pPr>
        <w:spacing w:after="180"/>
        <w:jc w:val="center"/>
      </w:pPr>
      <w:r>
        <w:rPr>
          <w:b/>
          <w:bCs/>
          <w:color w:val="000000"/>
          <w:sz w:val="34"/>
          <w:szCs w:val="34"/>
        </w:rPr>
        <w:t xml:space="preserve">Evidencia 1: Ordenamiento y búsqueda en logs de seguridad</w:t>
      </w:r>
    </w:p>
    <w:p>
      <w:pPr>
        <w:spacing w:after="180"/>
        <w:jc w:val="center"/>
      </w:pPr>
      <w:r>
        <w:rPr>
          <w:color w:val="000000"/>
          <w:sz w:val="26"/>
          <w:szCs w:val="26"/>
        </w:rPr>
        <w:t xml:space="preserve">Documento de evidencias de pruebas</w:t>
      </w:r>
    </w:p>
    <w:p>
      <w:pPr>
        <w:spacing w:after="800"/>
      </w:pPr>
      <w:r>
        <w:t xml:space="preserve"/>
      </w:r>
    </w:p>
    <w:p>
      <w:pPr>
        <w:spacing w:after="180"/>
        <w:jc w:val="center"/>
      </w:pPr>
      <w:r>
        <w:rPr>
          <w:color w:val="000000"/>
        </w:rPr>
        <w:t xml:space="preserve">Diego Contreras Alvarez — A00845716</w:t>
      </w:r>
    </w:p>
    <w:p>
      <w:pPr>
        <w:spacing w:after="180"/>
        <w:jc w:val="center"/>
      </w:pPr>
      <w:r>
        <w:rPr>
          <w:color w:val="000000"/>
        </w:rPr>
        <w:t xml:space="preserve">Programación de Estructuras de Datos y Algoritmos Fundamentales (TC1031)</w:t>
      </w:r>
    </w:p>
    <w:p>
      <w:pPr>
        <w:spacing w:after="180"/>
        <w:jc w:val="center"/>
      </w:pPr>
      <w:r>
        <w:rPr>
          <w:color w:val="000000"/>
        </w:rPr>
        <w:t xml:space="preserve">Grupo 607</w:t>
      </w:r>
    </w:p>
    <w:p>
      <w:pPr>
        <w:spacing w:after="180"/>
        <w:jc w:val="center"/>
      </w:pPr>
      <w:r>
        <w:rPr>
          <w:color w:val="000000"/>
        </w:rPr>
        <w:t xml:space="preserve">Profesor: David Alonso Cantú Delgado</w:t>
      </w:r>
    </w:p>
    <w:p>
      <w:pPr>
        <w:spacing w:after="600"/>
      </w:pPr>
      <w:r>
        <w:t xml:space="preserve"/>
      </w:r>
    </w:p>
    <w:p>
      <w:pPr>
        <w:spacing w:after="180"/>
        <w:jc w:val="center"/>
      </w:pPr>
      <w:r>
        <w:rPr>
          <w:color w:val="000000"/>
        </w:rPr>
        <w:t xml:space="preserve">Fecha: ____________________</w:t>
      </w:r>
    </w:p>
    <w:p>
      <w:r>
        <w:br w:type="page"/>
      </w:r>
    </w:p>
    <w:p>
      <w:pPr>
        <w:pStyle w:val="Heading1"/>
        <w:spacing w:after="140" w:before="280"/>
      </w:pPr>
      <w:r>
        <w:t xml:space="preserve">Plan de pruebas</w:t>
      </w:r>
    </w:p>
    <w:p>
      <w:pPr>
        <w:spacing w:after="140"/>
      </w:pPr>
      <w:r>
        <w:rPr>
          <w:color w:val="000000"/>
        </w:rPr>
        <w:t xml:space="preserve">El objetivo de las pruebas es comprobar que la aplicación lee correctamente los dos archivos de log, que todos los algoritmos de ordenamiento producen la misma secuencia cronológica y que la búsqueda por rango regresa exactamente los registros que debe, sin perder ni repetir ninguno.</w:t>
      </w:r>
    </w:p>
    <w:p>
      <w:pPr>
        <w:spacing w:after="140"/>
      </w:pPr>
      <w:r>
        <w:rPr>
          <w:color w:val="000000"/>
        </w:rPr>
        <w:t xml:space="preserve">Primero se valida la lectura de datos, confirmando que se cargan los 6,818 registros de cada archivo y que el programa responde con un mensaje claro cuando un archivo no existe o una línea viene mal formada. Esto importa porque cualquier error en la lectura contamina todo lo que sigue.</w:t>
      </w:r>
    </w:p>
    <w:p>
      <w:pPr>
        <w:spacing w:after="140"/>
      </w:pPr>
      <w:r>
        <w:rPr>
          <w:color w:val="000000"/>
        </w:rPr>
        <w:t xml:space="preserve">Después se valida el ordenamiento revisando que el primer y el último registro de output607.txt sean los correctos, que el archivo conserve el formato original y que todos los algoritmos generen la misma salida. También se mide el tiempo de cada algoritmo en los dos archivos para comparar su comportamiento con datos desordenados y casi ordenados.</w:t>
      </w:r>
    </w:p>
    <w:p>
      <w:pPr>
        <w:spacing w:after="140"/>
      </w:pPr>
      <w:r>
        <w:rPr>
          <w:color w:val="000000"/>
        </w:rPr>
        <w:t xml:space="preserve">La búsqueda por rango se prueba con casos que tienen un resultado conocido, como un rango vacío, rangos que empiezan o terminan exactamente en el primer o el último registro, un rango que cubre todos los datos y rangos cuyos límites caen en fechas repetidas. Estos últimos son los más importantes porque los dos archivos traen 18 pares de registros con la misma fecha y hora, y una búsqueda binaria mal planteada puede perder uno de los dos. La instrucción pide documentar este caso con log607-2.txt.</w:t>
      </w:r>
    </w:p>
    <w:p>
      <w:pPr>
        <w:spacing w:after="140"/>
      </w:pPr>
      <w:r>
        <w:rPr>
          <w:color w:val="000000"/>
        </w:rPr>
        <w:t xml:space="preserve">Por último se prueban entradas inválidas en el menú y en las fechas, para confirmar que el programa explica qué salió mal y deja volver a intentar sin cerrarse.</w:t>
      </w:r>
    </w:p>
    <w:p>
      <w:pPr>
        <w:pStyle w:val="Heading1"/>
        <w:spacing w:after="140" w:before="280"/>
      </w:pPr>
      <w:r>
        <w:t xml:space="preserve">Casos de prueba</w:t>
      </w:r>
    </w:p>
    <w:p>
      <w:pPr>
        <w:spacing w:after="140"/>
      </w:pPr>
      <w:r>
        <w:rPr>
          <w:color w:val="000000"/>
        </w:rPr>
        <w:t xml:space="preserve">Fase 1: lectura de los archivos y validación de entradas.</w:t>
      </w:r>
    </w:p>
    <w:tbl>
      <w:tblPr>
        <w:tblW w:type="dxa" w:w="10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2300"/>
        <w:gridCol w:w="2500"/>
        <w:gridCol w:w="1900"/>
        <w:gridCol w:w="1060"/>
      </w:tblGrid>
      <w:tr>
        <w:trPr>
          <w:tblHeader/>
        </w:trPr>
        <w:tc>
          <w:tcPr>
            <w:tcW w:type="dxa" w:w="7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ID</w:t>
            </w:r>
          </w:p>
        </w:tc>
        <w:tc>
          <w:tcPr>
            <w:tcW w:type="dxa" w:w="25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Qué se prueba</w:t>
            </w:r>
          </w:p>
        </w:tc>
        <w:tc>
          <w:tcPr>
            <w:tcW w:type="dxa" w:w="23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Entrada</w:t>
            </w:r>
          </w:p>
        </w:tc>
        <w:tc>
          <w:tcPr>
            <w:tcW w:type="dxa" w:w="25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Esperado</w:t>
            </w:r>
          </w:p>
        </w:tc>
        <w:tc>
          <w:tcPr>
            <w:tcW w:type="dxa" w:w="19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Obtenido</w:t>
            </w:r>
          </w:p>
        </w:tc>
        <w:tc>
          <w:tcPr>
            <w:tcW w:type="dxa" w:w="106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¿Pasó?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P01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Lectura completa del archivo desordenado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data/log607-1.txt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registros. Clave del primero 20240929143738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P02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Lectura completa del archivo casi ordenado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data/log607-2.txt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registros. Clave del primero 20240908002243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P03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Archivo inexistente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data/no-existe.txt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con la ruta, sin cerrarse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Avisa con la ruta que intentó abrir y sigue con el resto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P04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Líneas vacías y mal formadas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data/prueba-malformada.txt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registros y 4 avisos (líneas 2, 3, 4 y 6)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registros. Se ignoraron 4 líneas de 6: la 2 vacía, y la 3, 4 y 6 con formato inválido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P05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Fecha con día que no existe en ese mes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Línea 6 de data/prueba-malformada.txt (Feb 30 2025)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Línea 6 ignorada por formato inválido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Línea 6 ignorada por formato inválido. Feb 29 2024 sí se acepta porque es bisiesto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P06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Letras en el menú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abc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error y vuelve a preguntar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Entrada invalida. Escribe un numero entre 0 y 3. Vuelve a pedir la opcion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P07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Número fuera de rango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error indicando el rango válido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Entrada invalida. Escribe un numero entre 0 y 3.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P08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Entrada vacía y formatos mixtos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Enter, 1.5, 2abc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error en cada una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Las tres dan Entrada invalida y el menu vuelve a preguntar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P09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Número demasiado grande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99999999999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error sin que el programa se cierre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Ese numero es demasiado grande. El programa sigue abierto, no truena stoi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P10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Buscar antes de ordenar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Opción 2 sin haber ordenado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que primero hay que ordenar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Primero ordena un archivo con la opcion 1. La busqueda binaria solo funciona sobre datos ordenados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P11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Entrada cerrada con Ctrl + D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Ctrl + D en el menú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salida sin ciclo infinito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Entrada terminada, saliendo del programa. Termina con código 0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P12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Espacios sobrantes alrededor del número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(espacios)1(espacios)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 acepta como 1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Carga log607-1.txt igual que si se escribiera 1 sin espacios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</w:tbl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P01: Lectura completa del archivo desordenado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P02: Lectura completa del archivo casi ordenado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P03: Archivo inexistente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P04: Líneas vacías y mal formadas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P05: Fecha con día que no existe en ese mes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P06 a P09: entradas inválidas en el menú (una sola sesión)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P10: buscar antes de ordenar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P11 y P12: Ctrl + D y número con espacios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pStyle w:val="Heading1"/>
        <w:spacing w:after="140" w:before="280"/>
      </w:pPr>
      <w:r>
        <w:t xml:space="preserve">Resultados de tiempos</w:t>
      </w:r>
    </w:p>
    <w:p>
      <w:pPr>
        <w:spacing w:after="140"/>
      </w:pPr>
      <w:r>
        <w:rPr>
          <w:i/>
          <w:iCs/>
          <w:color w:val="000000"/>
        </w:rPr>
        <w:t xml:space="preserve">(Pendiente)</w:t>
      </w:r>
    </w:p>
    <w:p>
      <w:pPr>
        <w:pStyle w:val="Heading1"/>
        <w:spacing w:after="140" w:before="280"/>
      </w:pPr>
      <w:r>
        <w:t xml:space="preserve">Conclusión</w:t>
      </w:r>
    </w:p>
    <w:p>
      <w:pPr>
        <w:spacing w:after="140"/>
      </w:pPr>
      <w:r>
        <w:rPr>
          <w:i/>
          <w:iCs/>
          <w:color w:val="000000"/>
        </w:rPr>
        <w:t xml:space="preserve">(Pendiente)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2026-09-19T02:13:37.653Z</dcterms:created>
  <dcterms:modified xsi:type="dcterms:W3CDTF">2026-09-19T02:13:37.654Z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