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DF336" w14:textId="77777777" w:rsidR="00CA053F" w:rsidRPr="00F35F46" w:rsidRDefault="005966CA">
      <w:pPr>
        <w:jc w:val="center"/>
        <w:rPr>
          <w:lang w:val="es-AR"/>
        </w:rPr>
      </w:pPr>
      <w:r w:rsidRPr="00F35F46">
        <w:rPr>
          <w:rFonts w:ascii="Calibri" w:eastAsia="Calibri" w:hAnsi="Calibri"/>
          <w:b/>
          <w:color w:val="00468C"/>
          <w:sz w:val="44"/>
          <w:lang w:val="es-AR"/>
        </w:rPr>
        <w:t>Manual de Uso – UIC App</w:t>
      </w:r>
    </w:p>
    <w:p w14:paraId="09685263" w14:textId="77777777" w:rsidR="00CA053F" w:rsidRPr="00F35F46" w:rsidRDefault="005966CA">
      <w:pPr>
        <w:jc w:val="center"/>
        <w:rPr>
          <w:lang w:val="es-AR"/>
        </w:rPr>
      </w:pPr>
      <w:r w:rsidRPr="00F35F46">
        <w:rPr>
          <w:rFonts w:ascii="Calibri" w:eastAsia="Calibri" w:hAnsi="Calibri"/>
          <w:color w:val="3C3C3C"/>
          <w:sz w:val="24"/>
          <w:lang w:val="es-AR"/>
        </w:rPr>
        <w:t>Versión operativa: v0.31.0 (PWA + Portal del Socio + Mensajería + Manual en app)</w:t>
      </w:r>
    </w:p>
    <w:p w14:paraId="022D456F" w14:textId="77777777" w:rsidR="00CA053F" w:rsidRPr="00F35F46" w:rsidRDefault="005966CA">
      <w:pPr>
        <w:jc w:val="center"/>
        <w:rPr>
          <w:lang w:val="es-AR"/>
        </w:rPr>
      </w:pPr>
      <w:r w:rsidRPr="00F35F46">
        <w:rPr>
          <w:rFonts w:ascii="Calibri" w:eastAsia="Calibri" w:hAnsi="Calibri"/>
          <w:color w:val="5A5A5A"/>
          <w:lang w:val="es-AR"/>
        </w:rPr>
        <w:t>Edición: 01/03/2026</w:t>
      </w:r>
    </w:p>
    <w:p w14:paraId="1DCD5FE9" w14:textId="77777777" w:rsidR="00CA053F" w:rsidRPr="00F35F46" w:rsidRDefault="00CA053F">
      <w:pPr>
        <w:rPr>
          <w:lang w:val="es-AR"/>
        </w:rPr>
      </w:pPr>
    </w:p>
    <w:p w14:paraId="6AE5240B" w14:textId="77777777" w:rsidR="00CA053F" w:rsidRPr="00F35F46" w:rsidRDefault="005966CA">
      <w:pPr>
        <w:rPr>
          <w:lang w:val="es-AR"/>
        </w:rPr>
      </w:pPr>
      <w:r w:rsidRPr="00F35F46">
        <w:rPr>
          <w:rFonts w:ascii="Calibri" w:eastAsia="Calibri" w:hAnsi="Calibri"/>
          <w:b/>
          <w:color w:val="00468C"/>
          <w:sz w:val="30"/>
          <w:lang w:val="es-AR"/>
        </w:rPr>
        <w:t>1. Objetivos y alcances</w:t>
      </w:r>
    </w:p>
    <w:p w14:paraId="73A4A5E4" w14:textId="77777777" w:rsidR="00CA053F" w:rsidRPr="00F35F46" w:rsidRDefault="005966CA" w:rsidP="00F35F46">
      <w:pPr>
        <w:jc w:val="both"/>
        <w:rPr>
          <w:lang w:val="es-AR"/>
        </w:rPr>
      </w:pPr>
      <w:r w:rsidRPr="00F35F46">
        <w:rPr>
          <w:rFonts w:ascii="Calibri" w:hAnsi="Calibri"/>
          <w:lang w:val="es-AR"/>
        </w:rPr>
        <w:t xml:space="preserve">La </w:t>
      </w:r>
      <w:r w:rsidRPr="00F35F46">
        <w:rPr>
          <w:rFonts w:ascii="Calibri" w:eastAsia="Calibri" w:hAnsi="Calibri"/>
          <w:b/>
          <w:lang w:val="es-AR"/>
        </w:rPr>
        <w:t>UIC App</w:t>
      </w:r>
      <w:r w:rsidRPr="00F35F46">
        <w:rPr>
          <w:rFonts w:ascii="Calibri" w:hAnsi="Calibri"/>
          <w:lang w:val="es-AR"/>
        </w:rPr>
        <w:t xml:space="preserve"> es una herramienta digital institucional de la </w:t>
      </w:r>
      <w:r w:rsidRPr="00F35F46">
        <w:rPr>
          <w:rFonts w:ascii="Calibri" w:eastAsia="Calibri" w:hAnsi="Calibri"/>
          <w:b/>
          <w:lang w:val="es-AR"/>
        </w:rPr>
        <w:t>Unión Industrial de Campana (UIC)</w:t>
      </w:r>
      <w:r w:rsidRPr="00F35F46">
        <w:rPr>
          <w:rFonts w:ascii="Calibri" w:hAnsi="Calibri"/>
          <w:lang w:val="es-AR"/>
        </w:rPr>
        <w:t xml:space="preserve"> diseñada para fortalecer la comunicación con sus socios, facilitar el acceso a información relevante y mejorar la interacción cotidiana con la institución desde el celular o la computadora.</w:t>
      </w:r>
    </w:p>
    <w:p w14:paraId="0E7D0B40" w14:textId="77777777" w:rsidR="00CA053F" w:rsidRPr="00F35F46" w:rsidRDefault="005966CA" w:rsidP="00F35F46">
      <w:pPr>
        <w:pStyle w:val="Listaconvietas"/>
        <w:spacing w:after="40"/>
        <w:jc w:val="both"/>
        <w:rPr>
          <w:lang w:val="es-AR"/>
        </w:rPr>
      </w:pPr>
      <w:r w:rsidRPr="00F35F46">
        <w:rPr>
          <w:rFonts w:ascii="Calibri" w:hAnsi="Calibri"/>
          <w:lang w:val="es-AR"/>
        </w:rPr>
        <w:t>Acercar la UIC al socio con un canal directo, claro y ordenado.</w:t>
      </w:r>
    </w:p>
    <w:p w14:paraId="6E254D9F" w14:textId="77777777" w:rsidR="00CA053F" w:rsidRPr="00F35F46" w:rsidRDefault="005966CA" w:rsidP="00F35F46">
      <w:pPr>
        <w:pStyle w:val="Listaconvietas"/>
        <w:spacing w:after="40"/>
        <w:jc w:val="both"/>
        <w:rPr>
          <w:lang w:val="es-AR"/>
        </w:rPr>
      </w:pPr>
      <w:r w:rsidRPr="00F35F46">
        <w:rPr>
          <w:rFonts w:ascii="Calibri" w:hAnsi="Calibri"/>
          <w:lang w:val="es-AR"/>
        </w:rPr>
        <w:t>Centralizar publicaciones, beneficios y agenda institucional en un solo lugar.</w:t>
      </w:r>
    </w:p>
    <w:p w14:paraId="281FAF85" w14:textId="77777777" w:rsidR="00CA053F" w:rsidRPr="00F35F46" w:rsidRDefault="005966CA" w:rsidP="00F35F46">
      <w:pPr>
        <w:pStyle w:val="Listaconvietas"/>
        <w:spacing w:after="40"/>
        <w:jc w:val="both"/>
        <w:rPr>
          <w:lang w:val="es-AR"/>
        </w:rPr>
      </w:pPr>
      <w:r w:rsidRPr="00F35F46">
        <w:rPr>
          <w:rFonts w:ascii="Calibri" w:hAnsi="Calibri"/>
          <w:lang w:val="es-AR"/>
        </w:rPr>
        <w:t>Brindar un “portal del socio” simple y seguro para acceder a funcionalidades clave.</w:t>
      </w:r>
    </w:p>
    <w:p w14:paraId="629D4460" w14:textId="77777777" w:rsidR="00CA053F" w:rsidRPr="00F35F46" w:rsidRDefault="005966CA" w:rsidP="00F35F46">
      <w:pPr>
        <w:pStyle w:val="Listaconvietas"/>
        <w:spacing w:after="40"/>
        <w:jc w:val="both"/>
        <w:rPr>
          <w:lang w:val="es-AR"/>
        </w:rPr>
      </w:pPr>
      <w:r w:rsidRPr="00F35F46">
        <w:rPr>
          <w:rFonts w:ascii="Calibri" w:hAnsi="Calibri"/>
          <w:lang w:val="es-AR"/>
        </w:rPr>
        <w:t>Mejorar la transparencia y la capacidad de respuesta mediante registros y trazabilidad (por ejemplo, mensajes leídos/no leídos).</w:t>
      </w:r>
    </w:p>
    <w:p w14:paraId="46550685" w14:textId="77777777" w:rsidR="00CA053F" w:rsidRPr="00F35F46" w:rsidRDefault="005966CA" w:rsidP="00F35F46">
      <w:pPr>
        <w:pStyle w:val="Listaconvietas"/>
        <w:spacing w:after="40"/>
        <w:jc w:val="both"/>
        <w:rPr>
          <w:lang w:val="es-AR"/>
        </w:rPr>
      </w:pPr>
      <w:r w:rsidRPr="00F35F46">
        <w:rPr>
          <w:rFonts w:ascii="Calibri" w:hAnsi="Calibri"/>
          <w:lang w:val="es-AR"/>
        </w:rPr>
        <w:t>Acompañar la transformación digital de la institución con una solución moderna, liviana y escalable.</w:t>
      </w:r>
    </w:p>
    <w:p w14:paraId="46E7E885" w14:textId="77777777" w:rsidR="00CA053F" w:rsidRPr="00F35F46" w:rsidRDefault="005966CA" w:rsidP="00F35F46">
      <w:pPr>
        <w:jc w:val="both"/>
        <w:rPr>
          <w:lang w:val="es-AR"/>
        </w:rPr>
      </w:pPr>
      <w:r w:rsidRPr="00F35F46">
        <w:rPr>
          <w:lang w:val="es-AR"/>
        </w:rPr>
        <w:t xml:space="preserve">Alcance actual (v0.31.0): módulos de Inicio, Publicaciones, </w:t>
      </w:r>
      <w:proofErr w:type="spellStart"/>
      <w:r w:rsidRPr="00F35F46">
        <w:rPr>
          <w:lang w:val="es-AR"/>
        </w:rPr>
        <w:t>Pro.Industrial</w:t>
      </w:r>
      <w:proofErr w:type="spellEnd"/>
      <w:r w:rsidRPr="00F35F46">
        <w:rPr>
          <w:lang w:val="es-AR"/>
        </w:rPr>
        <w:t>, Manual, Ajustes, Portal del Socio, Comunicación y gestión de Socios (</w:t>
      </w:r>
      <w:proofErr w:type="spellStart"/>
      <w:r w:rsidRPr="00F35F46">
        <w:rPr>
          <w:lang w:val="es-AR"/>
        </w:rPr>
        <w:t>admin</w:t>
      </w:r>
      <w:proofErr w:type="spellEnd"/>
      <w:r w:rsidRPr="00F35F46">
        <w:rPr>
          <w:lang w:val="es-AR"/>
        </w:rPr>
        <w:t>).</w:t>
      </w:r>
    </w:p>
    <w:p w14:paraId="49D005BD" w14:textId="77777777" w:rsidR="00CA053F" w:rsidRPr="00F35F46" w:rsidRDefault="005966CA" w:rsidP="00F35F46">
      <w:pPr>
        <w:jc w:val="both"/>
        <w:rPr>
          <w:lang w:val="es-AR"/>
        </w:rPr>
      </w:pPr>
      <w:r w:rsidRPr="00F35F46">
        <w:rPr>
          <w:lang w:val="es-AR"/>
        </w:rPr>
        <w:t>Hoja de ruta (próxima etapa): ampliar el módulo Bolsa de Trabajo (en esta versión ya existe el acceso, falta el desarrollo completo). También se reforzó la protección de accesos sensibles (Requerimientos Institucionales) mediante solicitud de clave.</w:t>
      </w:r>
    </w:p>
    <w:p w14:paraId="4C79122E" w14:textId="77777777" w:rsidR="00CA053F" w:rsidRPr="00F35F46" w:rsidRDefault="00CA053F">
      <w:pPr>
        <w:rPr>
          <w:lang w:val="es-AR"/>
        </w:rPr>
      </w:pPr>
    </w:p>
    <w:p w14:paraId="5BBB457A" w14:textId="77777777" w:rsidR="00CA053F" w:rsidRPr="00F35F46" w:rsidRDefault="005966CA">
      <w:pPr>
        <w:rPr>
          <w:lang w:val="es-AR"/>
        </w:rPr>
      </w:pPr>
      <w:r w:rsidRPr="00F35F46">
        <w:rPr>
          <w:rFonts w:ascii="Calibri" w:eastAsia="Calibri" w:hAnsi="Calibri"/>
          <w:b/>
          <w:color w:val="00468C"/>
          <w:sz w:val="30"/>
          <w:lang w:val="es-AR"/>
        </w:rPr>
        <w:t>2. Instalación</w:t>
      </w:r>
    </w:p>
    <w:p w14:paraId="3A654033" w14:textId="77777777" w:rsidR="00CA053F" w:rsidRPr="00F35F46" w:rsidRDefault="005966CA" w:rsidP="00F35F46">
      <w:pPr>
        <w:jc w:val="both"/>
        <w:rPr>
          <w:lang w:val="es-AR"/>
        </w:rPr>
      </w:pPr>
      <w:r w:rsidRPr="00F35F46">
        <w:rPr>
          <w:rFonts w:ascii="Calibri" w:hAnsi="Calibri"/>
          <w:lang w:val="es-AR"/>
        </w:rPr>
        <w:t>La UIC App funciona como una PWA (</w:t>
      </w:r>
      <w:proofErr w:type="spellStart"/>
      <w:r w:rsidRPr="00F35F46">
        <w:rPr>
          <w:rFonts w:ascii="Calibri" w:hAnsi="Calibri"/>
          <w:lang w:val="es-AR"/>
        </w:rPr>
        <w:t>Progressive</w:t>
      </w:r>
      <w:proofErr w:type="spellEnd"/>
      <w:r w:rsidRPr="00F35F46">
        <w:rPr>
          <w:rFonts w:ascii="Calibri" w:hAnsi="Calibri"/>
          <w:lang w:val="es-AR"/>
        </w:rPr>
        <w:t xml:space="preserve"> Web App). Esto significa que se accede desde el navegador y puede “instalarse” en el teléfono como un ícono en la pantalla de inicio, con una experiencia similar a una app nativa.</w:t>
      </w:r>
    </w:p>
    <w:tbl>
      <w:tblPr>
        <w:tblW w:w="0" w:type="auto"/>
        <w:jc w:val="center"/>
        <w:tblLook w:val="04A0" w:firstRow="1" w:lastRow="0" w:firstColumn="1" w:lastColumn="0" w:noHBand="0" w:noVBand="1"/>
      </w:tblPr>
      <w:tblGrid>
        <w:gridCol w:w="9360"/>
      </w:tblGrid>
      <w:tr w:rsidR="00CA053F" w:rsidRPr="00F35F46" w14:paraId="092E8F65" w14:textId="77777777">
        <w:trPr>
          <w:jc w:val="center"/>
        </w:trPr>
        <w:tc>
          <w:tcPr>
            <w:tcW w:w="9360" w:type="dxa"/>
            <w:shd w:val="clear" w:color="auto" w:fill="E9EEF5"/>
            <w:tcMar>
              <w:top w:w="120" w:type="dxa"/>
              <w:left w:w="180" w:type="dxa"/>
              <w:bottom w:w="120" w:type="dxa"/>
              <w:right w:w="180" w:type="dxa"/>
            </w:tcMar>
          </w:tcPr>
          <w:p w14:paraId="595CA710" w14:textId="77777777" w:rsidR="00CA053F" w:rsidRPr="00F35F46" w:rsidRDefault="005966CA">
            <w:pPr>
              <w:spacing w:after="120"/>
              <w:rPr>
                <w:lang w:val="es-AR"/>
              </w:rPr>
            </w:pPr>
            <w:r w:rsidRPr="00F35F46">
              <w:rPr>
                <w:rFonts w:ascii="Calibri" w:eastAsia="Calibri" w:hAnsi="Calibri"/>
                <w:b/>
                <w:color w:val="00468C"/>
                <w:sz w:val="24"/>
                <w:lang w:val="es-AR"/>
              </w:rPr>
              <w:t>Instalación en iPhone (Safari)</w:t>
            </w:r>
          </w:p>
          <w:p w14:paraId="5281F60A" w14:textId="77777777" w:rsidR="00CA053F" w:rsidRPr="00F35F46" w:rsidRDefault="005966CA">
            <w:pPr>
              <w:spacing w:after="40"/>
              <w:rPr>
                <w:lang w:val="es-AR"/>
              </w:rPr>
            </w:pPr>
            <w:r w:rsidRPr="00F35F46">
              <w:rPr>
                <w:rFonts w:ascii="Calibri" w:eastAsia="Calibri" w:hAnsi="Calibri"/>
                <w:b/>
                <w:lang w:val="es-AR"/>
              </w:rPr>
              <w:t xml:space="preserve">1. </w:t>
            </w:r>
            <w:r w:rsidRPr="00F35F46">
              <w:rPr>
                <w:rFonts w:ascii="Calibri" w:eastAsia="Calibri" w:hAnsi="Calibri"/>
                <w:lang w:val="es-AR"/>
              </w:rPr>
              <w:t>Abrí la URL oficial de la UIC App en Safari.</w:t>
            </w:r>
          </w:p>
          <w:p w14:paraId="5EC8C6AE" w14:textId="77777777" w:rsidR="00CA053F" w:rsidRPr="00F35F46" w:rsidRDefault="005966CA">
            <w:pPr>
              <w:spacing w:after="40"/>
              <w:rPr>
                <w:lang w:val="es-AR"/>
              </w:rPr>
            </w:pPr>
            <w:r w:rsidRPr="00F35F46">
              <w:rPr>
                <w:rFonts w:ascii="Calibri" w:eastAsia="Calibri" w:hAnsi="Calibri"/>
                <w:b/>
                <w:lang w:val="es-AR"/>
              </w:rPr>
              <w:t xml:space="preserve">2. </w:t>
            </w:r>
            <w:proofErr w:type="spellStart"/>
            <w:r w:rsidRPr="00F35F46">
              <w:rPr>
                <w:rFonts w:ascii="Calibri" w:eastAsia="Calibri" w:hAnsi="Calibri"/>
                <w:lang w:val="es-AR"/>
              </w:rPr>
              <w:t>Tocá</w:t>
            </w:r>
            <w:proofErr w:type="spellEnd"/>
            <w:r w:rsidRPr="00F35F46">
              <w:rPr>
                <w:rFonts w:ascii="Calibri" w:eastAsia="Calibri" w:hAnsi="Calibri"/>
                <w:lang w:val="es-AR"/>
              </w:rPr>
              <w:t xml:space="preserve"> el botón Compartir (ícono de cuadrado con flecha hacia arriba).</w:t>
            </w:r>
          </w:p>
          <w:p w14:paraId="577AF460" w14:textId="77777777" w:rsidR="00CA053F" w:rsidRPr="00F35F46" w:rsidRDefault="005966CA">
            <w:pPr>
              <w:spacing w:after="40"/>
              <w:rPr>
                <w:lang w:val="es-AR"/>
              </w:rPr>
            </w:pPr>
            <w:r w:rsidRPr="00F35F46">
              <w:rPr>
                <w:rFonts w:ascii="Calibri" w:eastAsia="Calibri" w:hAnsi="Calibri"/>
                <w:b/>
                <w:lang w:val="es-AR"/>
              </w:rPr>
              <w:t xml:space="preserve">3. </w:t>
            </w:r>
            <w:r w:rsidRPr="00F35F46">
              <w:rPr>
                <w:rFonts w:ascii="Calibri" w:eastAsia="Calibri" w:hAnsi="Calibri"/>
                <w:lang w:val="es-AR"/>
              </w:rPr>
              <w:t>Elegí “Agregar a inicio”.</w:t>
            </w:r>
          </w:p>
          <w:p w14:paraId="22FDE7AF" w14:textId="77777777" w:rsidR="00CA053F" w:rsidRPr="00F35F46" w:rsidRDefault="005966CA">
            <w:pPr>
              <w:spacing w:after="40"/>
              <w:rPr>
                <w:lang w:val="es-AR"/>
              </w:rPr>
            </w:pPr>
            <w:r w:rsidRPr="00F35F46">
              <w:rPr>
                <w:rFonts w:ascii="Calibri" w:eastAsia="Calibri" w:hAnsi="Calibri"/>
                <w:b/>
                <w:lang w:val="es-AR"/>
              </w:rPr>
              <w:t xml:space="preserve">4. </w:t>
            </w:r>
            <w:proofErr w:type="spellStart"/>
            <w:r w:rsidRPr="00F35F46">
              <w:rPr>
                <w:rFonts w:ascii="Calibri" w:eastAsia="Calibri" w:hAnsi="Calibri"/>
                <w:lang w:val="es-AR"/>
              </w:rPr>
              <w:t>Confirmá</w:t>
            </w:r>
            <w:proofErr w:type="spellEnd"/>
            <w:r w:rsidRPr="00F35F46">
              <w:rPr>
                <w:rFonts w:ascii="Calibri" w:eastAsia="Calibri" w:hAnsi="Calibri"/>
                <w:lang w:val="es-AR"/>
              </w:rPr>
              <w:t xml:space="preserve"> el nombre del ícono y </w:t>
            </w:r>
            <w:proofErr w:type="spellStart"/>
            <w:r w:rsidRPr="00F35F46">
              <w:rPr>
                <w:rFonts w:ascii="Calibri" w:eastAsia="Calibri" w:hAnsi="Calibri"/>
                <w:lang w:val="es-AR"/>
              </w:rPr>
              <w:t>tocá</w:t>
            </w:r>
            <w:proofErr w:type="spellEnd"/>
            <w:r w:rsidRPr="00F35F46">
              <w:rPr>
                <w:rFonts w:ascii="Calibri" w:eastAsia="Calibri" w:hAnsi="Calibri"/>
                <w:lang w:val="es-AR"/>
              </w:rPr>
              <w:t xml:space="preserve"> “Agregar”.</w:t>
            </w:r>
          </w:p>
          <w:p w14:paraId="01ADF221" w14:textId="77777777" w:rsidR="00CA053F" w:rsidRPr="00F35F46" w:rsidRDefault="005966CA">
            <w:pPr>
              <w:spacing w:after="40"/>
              <w:rPr>
                <w:lang w:val="es-AR"/>
              </w:rPr>
            </w:pPr>
            <w:r w:rsidRPr="00F35F46">
              <w:rPr>
                <w:rFonts w:ascii="Calibri" w:eastAsia="Calibri" w:hAnsi="Calibri"/>
                <w:b/>
                <w:lang w:val="es-AR"/>
              </w:rPr>
              <w:t xml:space="preserve">5. </w:t>
            </w:r>
            <w:proofErr w:type="spellStart"/>
            <w:r w:rsidRPr="00F35F46">
              <w:rPr>
                <w:rFonts w:ascii="Calibri" w:eastAsia="Calibri" w:hAnsi="Calibri"/>
                <w:lang w:val="es-AR"/>
              </w:rPr>
              <w:t>Ingresá</w:t>
            </w:r>
            <w:proofErr w:type="spellEnd"/>
            <w:r w:rsidRPr="00F35F46">
              <w:rPr>
                <w:rFonts w:ascii="Calibri" w:eastAsia="Calibri" w:hAnsi="Calibri"/>
                <w:lang w:val="es-AR"/>
              </w:rPr>
              <w:t xml:space="preserve"> a la app desde el ícono creado en tu pantalla de inicio.</w:t>
            </w:r>
          </w:p>
        </w:tc>
      </w:tr>
    </w:tbl>
    <w:p w14:paraId="5A3FBA08" w14:textId="77777777" w:rsidR="00CA053F" w:rsidRPr="00F35F46" w:rsidRDefault="00CA053F">
      <w:pPr>
        <w:rPr>
          <w:lang w:val="es-AR"/>
        </w:rPr>
      </w:pPr>
    </w:p>
    <w:tbl>
      <w:tblPr>
        <w:tblW w:w="0" w:type="auto"/>
        <w:jc w:val="center"/>
        <w:tblLook w:val="04A0" w:firstRow="1" w:lastRow="0" w:firstColumn="1" w:lastColumn="0" w:noHBand="0" w:noVBand="1"/>
      </w:tblPr>
      <w:tblGrid>
        <w:gridCol w:w="9360"/>
      </w:tblGrid>
      <w:tr w:rsidR="00CA053F" w:rsidRPr="00F35F46" w14:paraId="7DBDDEA5" w14:textId="77777777">
        <w:trPr>
          <w:jc w:val="center"/>
        </w:trPr>
        <w:tc>
          <w:tcPr>
            <w:tcW w:w="9360" w:type="dxa"/>
            <w:shd w:val="clear" w:color="auto" w:fill="E9EEF5"/>
            <w:tcMar>
              <w:top w:w="120" w:type="dxa"/>
              <w:left w:w="180" w:type="dxa"/>
              <w:bottom w:w="120" w:type="dxa"/>
              <w:right w:w="180" w:type="dxa"/>
            </w:tcMar>
          </w:tcPr>
          <w:p w14:paraId="59D0B969" w14:textId="77777777" w:rsidR="00CA053F" w:rsidRPr="00F35F46" w:rsidRDefault="005966CA">
            <w:pPr>
              <w:spacing w:after="120"/>
              <w:rPr>
                <w:lang w:val="es-AR"/>
              </w:rPr>
            </w:pPr>
            <w:r w:rsidRPr="00F35F46">
              <w:rPr>
                <w:rFonts w:ascii="Calibri" w:eastAsia="Calibri" w:hAnsi="Calibri"/>
                <w:b/>
                <w:color w:val="00468C"/>
                <w:sz w:val="24"/>
                <w:lang w:val="es-AR"/>
              </w:rPr>
              <w:lastRenderedPageBreak/>
              <w:t>Instalación en Android (Chrome)</w:t>
            </w:r>
          </w:p>
          <w:p w14:paraId="3765CD02" w14:textId="77777777" w:rsidR="00CA053F" w:rsidRPr="00F35F46" w:rsidRDefault="005966CA">
            <w:pPr>
              <w:spacing w:after="40"/>
              <w:rPr>
                <w:lang w:val="es-AR"/>
              </w:rPr>
            </w:pPr>
            <w:r w:rsidRPr="00F35F46">
              <w:rPr>
                <w:rFonts w:ascii="Calibri" w:eastAsia="Calibri" w:hAnsi="Calibri"/>
                <w:b/>
                <w:lang w:val="es-AR"/>
              </w:rPr>
              <w:t xml:space="preserve">1. </w:t>
            </w:r>
            <w:r w:rsidRPr="00F35F46">
              <w:rPr>
                <w:rFonts w:ascii="Calibri" w:eastAsia="Calibri" w:hAnsi="Calibri"/>
                <w:lang w:val="es-AR"/>
              </w:rPr>
              <w:t>Abrí la URL oficial de la UIC App en Chrome.</w:t>
            </w:r>
          </w:p>
          <w:p w14:paraId="577693BA" w14:textId="77777777" w:rsidR="00CA053F" w:rsidRPr="00F35F46" w:rsidRDefault="005966CA">
            <w:pPr>
              <w:spacing w:after="40"/>
              <w:rPr>
                <w:lang w:val="es-AR"/>
              </w:rPr>
            </w:pPr>
            <w:r w:rsidRPr="00F35F46">
              <w:rPr>
                <w:rFonts w:ascii="Calibri" w:eastAsia="Calibri" w:hAnsi="Calibri"/>
                <w:b/>
                <w:lang w:val="es-AR"/>
              </w:rPr>
              <w:t xml:space="preserve">2. </w:t>
            </w:r>
            <w:proofErr w:type="spellStart"/>
            <w:r w:rsidRPr="00F35F46">
              <w:rPr>
                <w:rFonts w:ascii="Calibri" w:eastAsia="Calibri" w:hAnsi="Calibri"/>
                <w:lang w:val="es-AR"/>
              </w:rPr>
              <w:t>Tocá</w:t>
            </w:r>
            <w:proofErr w:type="spellEnd"/>
            <w:r w:rsidRPr="00F35F46">
              <w:rPr>
                <w:rFonts w:ascii="Calibri" w:eastAsia="Calibri" w:hAnsi="Calibri"/>
                <w:lang w:val="es-AR"/>
              </w:rPr>
              <w:t xml:space="preserve"> el menú (tres puntos).</w:t>
            </w:r>
          </w:p>
          <w:p w14:paraId="7B0E23C7" w14:textId="77777777" w:rsidR="00CA053F" w:rsidRPr="00F35F46" w:rsidRDefault="005966CA">
            <w:pPr>
              <w:spacing w:after="40"/>
              <w:rPr>
                <w:lang w:val="es-AR"/>
              </w:rPr>
            </w:pPr>
            <w:r w:rsidRPr="00F35F46">
              <w:rPr>
                <w:rFonts w:ascii="Calibri" w:eastAsia="Calibri" w:hAnsi="Calibri"/>
                <w:b/>
                <w:lang w:val="es-AR"/>
              </w:rPr>
              <w:t xml:space="preserve">3. </w:t>
            </w:r>
            <w:r w:rsidRPr="00F35F46">
              <w:rPr>
                <w:rFonts w:ascii="Calibri" w:eastAsia="Calibri" w:hAnsi="Calibri"/>
                <w:lang w:val="es-AR"/>
              </w:rPr>
              <w:t>Elegí “Instalar aplicación” o “Agregar a pantalla principal”.</w:t>
            </w:r>
          </w:p>
          <w:p w14:paraId="687F87FF" w14:textId="77777777" w:rsidR="00CA053F" w:rsidRPr="00F35F46" w:rsidRDefault="005966CA">
            <w:pPr>
              <w:spacing w:after="40"/>
              <w:rPr>
                <w:lang w:val="es-AR"/>
              </w:rPr>
            </w:pPr>
            <w:r w:rsidRPr="00F35F46">
              <w:rPr>
                <w:rFonts w:ascii="Calibri" w:eastAsia="Calibri" w:hAnsi="Calibri"/>
                <w:b/>
                <w:lang w:val="es-AR"/>
              </w:rPr>
              <w:t xml:space="preserve">4. </w:t>
            </w:r>
            <w:proofErr w:type="spellStart"/>
            <w:r w:rsidRPr="00F35F46">
              <w:rPr>
                <w:rFonts w:ascii="Calibri" w:eastAsia="Calibri" w:hAnsi="Calibri"/>
                <w:lang w:val="es-AR"/>
              </w:rPr>
              <w:t>Confirmá</w:t>
            </w:r>
            <w:proofErr w:type="spellEnd"/>
            <w:r w:rsidRPr="00F35F46">
              <w:rPr>
                <w:rFonts w:ascii="Calibri" w:eastAsia="Calibri" w:hAnsi="Calibri"/>
                <w:lang w:val="es-AR"/>
              </w:rPr>
              <w:t xml:space="preserve"> y </w:t>
            </w:r>
            <w:proofErr w:type="spellStart"/>
            <w:r w:rsidRPr="00F35F46">
              <w:rPr>
                <w:rFonts w:ascii="Calibri" w:eastAsia="Calibri" w:hAnsi="Calibri"/>
                <w:lang w:val="es-AR"/>
              </w:rPr>
              <w:t>completá</w:t>
            </w:r>
            <w:proofErr w:type="spellEnd"/>
            <w:r w:rsidRPr="00F35F46">
              <w:rPr>
                <w:rFonts w:ascii="Calibri" w:eastAsia="Calibri" w:hAnsi="Calibri"/>
                <w:lang w:val="es-AR"/>
              </w:rPr>
              <w:t xml:space="preserve"> la instalación.</w:t>
            </w:r>
          </w:p>
          <w:p w14:paraId="7F912177" w14:textId="77777777" w:rsidR="00CA053F" w:rsidRPr="00F35F46" w:rsidRDefault="005966CA">
            <w:pPr>
              <w:spacing w:after="40"/>
              <w:rPr>
                <w:lang w:val="es-AR"/>
              </w:rPr>
            </w:pPr>
            <w:r w:rsidRPr="00F35F46">
              <w:rPr>
                <w:rFonts w:ascii="Calibri" w:eastAsia="Calibri" w:hAnsi="Calibri"/>
                <w:b/>
                <w:lang w:val="es-AR"/>
              </w:rPr>
              <w:t xml:space="preserve">5. </w:t>
            </w:r>
            <w:proofErr w:type="spellStart"/>
            <w:r w:rsidRPr="00F35F46">
              <w:rPr>
                <w:rFonts w:ascii="Calibri" w:eastAsia="Calibri" w:hAnsi="Calibri"/>
                <w:lang w:val="es-AR"/>
              </w:rPr>
              <w:t>Ingresá</w:t>
            </w:r>
            <w:proofErr w:type="spellEnd"/>
            <w:r w:rsidRPr="00F35F46">
              <w:rPr>
                <w:rFonts w:ascii="Calibri" w:eastAsia="Calibri" w:hAnsi="Calibri"/>
                <w:lang w:val="es-AR"/>
              </w:rPr>
              <w:t xml:space="preserve"> a la app desde el ícono creado en el inicio.</w:t>
            </w:r>
          </w:p>
        </w:tc>
      </w:tr>
    </w:tbl>
    <w:p w14:paraId="78134910" w14:textId="77777777" w:rsidR="00CA053F" w:rsidRPr="00F35F46" w:rsidRDefault="00CA053F">
      <w:pPr>
        <w:rPr>
          <w:lang w:val="es-AR"/>
        </w:rPr>
      </w:pPr>
    </w:p>
    <w:p w14:paraId="16E6E506" w14:textId="77777777" w:rsidR="00CA053F" w:rsidRPr="00F35F46" w:rsidRDefault="005966CA">
      <w:pPr>
        <w:rPr>
          <w:lang w:val="es-AR"/>
        </w:rPr>
      </w:pPr>
      <w:r w:rsidRPr="00F35F46">
        <w:rPr>
          <w:rFonts w:ascii="Calibri" w:eastAsia="Calibri" w:hAnsi="Calibri"/>
          <w:b/>
          <w:color w:val="00468C"/>
          <w:sz w:val="30"/>
          <w:lang w:val="es-AR"/>
        </w:rPr>
        <w:t>3. Acceso y navegación general</w:t>
      </w:r>
    </w:p>
    <w:p w14:paraId="32ECD48C" w14:textId="77777777" w:rsidR="00CA053F" w:rsidRPr="00F35F46" w:rsidRDefault="005966CA">
      <w:pPr>
        <w:rPr>
          <w:lang w:val="es-AR"/>
        </w:rPr>
      </w:pPr>
      <w:r w:rsidRPr="00F35F46">
        <w:rPr>
          <w:lang w:val="es-AR"/>
        </w:rPr>
        <w:t>La barra inferior permite moverse por las secciones principales:</w:t>
      </w:r>
    </w:p>
    <w:p w14:paraId="42A2CFA2" w14:textId="77777777" w:rsidR="00CA053F" w:rsidRPr="00F35F46" w:rsidRDefault="005966CA">
      <w:pPr>
        <w:pStyle w:val="Listaconvietas"/>
        <w:spacing w:after="40"/>
        <w:rPr>
          <w:lang w:val="es-AR"/>
        </w:rPr>
      </w:pPr>
      <w:r w:rsidRPr="00F35F46">
        <w:rPr>
          <w:lang w:val="es-AR"/>
        </w:rPr>
        <w:t>Inicio: accesos rápidos y últimas publicaciones.</w:t>
      </w:r>
    </w:p>
    <w:p w14:paraId="7B044C58" w14:textId="77777777" w:rsidR="00CA053F" w:rsidRPr="00F35F46" w:rsidRDefault="005966CA">
      <w:pPr>
        <w:pStyle w:val="Listaconvietas"/>
        <w:spacing w:after="40"/>
        <w:rPr>
          <w:lang w:val="es-AR"/>
        </w:rPr>
      </w:pPr>
      <w:r w:rsidRPr="00F35F46">
        <w:rPr>
          <w:lang w:val="es-AR"/>
        </w:rPr>
        <w:t xml:space="preserve">Publicaciones: lectura desde el </w:t>
      </w:r>
      <w:proofErr w:type="spellStart"/>
      <w:r w:rsidRPr="00F35F46">
        <w:rPr>
          <w:lang w:val="es-AR"/>
        </w:rPr>
        <w:t>feed</w:t>
      </w:r>
      <w:proofErr w:type="spellEnd"/>
      <w:r w:rsidRPr="00F35F46">
        <w:rPr>
          <w:lang w:val="es-AR"/>
        </w:rPr>
        <w:t xml:space="preserve"> público del sitio institucional.</w:t>
      </w:r>
    </w:p>
    <w:p w14:paraId="6EF1CBA5" w14:textId="77777777" w:rsidR="00CA053F" w:rsidRPr="00F35F46" w:rsidRDefault="005966CA">
      <w:pPr>
        <w:pStyle w:val="Listaconvietas"/>
        <w:spacing w:after="40"/>
        <w:rPr>
          <w:lang w:val="es-AR"/>
        </w:rPr>
      </w:pPr>
      <w:proofErr w:type="spellStart"/>
      <w:r w:rsidRPr="00F35F46">
        <w:rPr>
          <w:lang w:val="es-AR"/>
        </w:rPr>
        <w:t>Pro.Industrial</w:t>
      </w:r>
      <w:proofErr w:type="spellEnd"/>
      <w:r w:rsidRPr="00F35F46">
        <w:rPr>
          <w:lang w:val="es-AR"/>
        </w:rPr>
        <w:t>: publicaciones de la categoría “Promoción Industrial” (abreviado para no ocupar espacio).</w:t>
      </w:r>
    </w:p>
    <w:p w14:paraId="4D1E6690" w14:textId="77777777" w:rsidR="00CA053F" w:rsidRPr="00F35F46" w:rsidRDefault="005966CA">
      <w:pPr>
        <w:pStyle w:val="Listaconvietas"/>
        <w:spacing w:after="40"/>
        <w:rPr>
          <w:lang w:val="es-AR"/>
        </w:rPr>
      </w:pPr>
      <w:r w:rsidRPr="00F35F46">
        <w:rPr>
          <w:lang w:val="es-AR"/>
        </w:rPr>
        <w:t>Manual: ayuda y guía de uso desde el celular.</w:t>
      </w:r>
    </w:p>
    <w:p w14:paraId="22517243" w14:textId="77777777" w:rsidR="00CA053F" w:rsidRPr="00F35F46" w:rsidRDefault="005966CA">
      <w:pPr>
        <w:pStyle w:val="Listaconvietas"/>
        <w:spacing w:after="40"/>
        <w:rPr>
          <w:lang w:val="es-AR"/>
        </w:rPr>
      </w:pPr>
      <w:r w:rsidRPr="00F35F46">
        <w:rPr>
          <w:lang w:val="es-AR"/>
        </w:rPr>
        <w:t>Ajustes: diagnóstico, versión, forzar actualización y modo administrador (en este dispositivo).</w:t>
      </w:r>
    </w:p>
    <w:p w14:paraId="299946EA" w14:textId="77777777" w:rsidR="00CA053F" w:rsidRPr="00F35F46" w:rsidRDefault="005966CA">
      <w:pPr>
        <w:rPr>
          <w:lang w:val="es-AR"/>
        </w:rPr>
      </w:pPr>
      <w:r w:rsidRPr="00F35F46">
        <w:rPr>
          <w:rFonts w:ascii="Calibri" w:eastAsia="Calibri" w:hAnsi="Calibri"/>
          <w:b/>
          <w:color w:val="00468C"/>
          <w:sz w:val="30"/>
          <w:lang w:val="es-AR"/>
        </w:rPr>
        <w:t>4. Inicio – Accesos rápidos y publicaciones</w:t>
      </w:r>
    </w:p>
    <w:p w14:paraId="784238ED" w14:textId="77777777" w:rsidR="00CA053F" w:rsidRDefault="005966CA">
      <w:r w:rsidRPr="00F35F46">
        <w:rPr>
          <w:lang w:val="es-AR"/>
        </w:rPr>
        <w:t xml:space="preserve">En “Inicio” se muestran accesos rápidos a funciones frecuentes. </w:t>
      </w:r>
      <w:r>
        <w:t xml:space="preserve">Entre </w:t>
      </w:r>
      <w:proofErr w:type="spellStart"/>
      <w:r>
        <w:t>ellos</w:t>
      </w:r>
      <w:proofErr w:type="spellEnd"/>
      <w:r>
        <w:t xml:space="preserve"> se </w:t>
      </w:r>
      <w:proofErr w:type="spellStart"/>
      <w:r>
        <w:t>destacan</w:t>
      </w:r>
      <w:proofErr w:type="spellEnd"/>
      <w:r>
        <w:t>:</w:t>
      </w:r>
    </w:p>
    <w:p w14:paraId="1F8EC599" w14:textId="77777777" w:rsidR="00CA053F" w:rsidRPr="00F35F46" w:rsidRDefault="005966CA">
      <w:pPr>
        <w:pStyle w:val="Listaconvietas"/>
        <w:rPr>
          <w:lang w:val="es-AR"/>
        </w:rPr>
      </w:pPr>
      <w:r w:rsidRPr="00F35F46">
        <w:rPr>
          <w:lang w:val="es-AR"/>
        </w:rPr>
        <w:t>Bolsa de trabajo: acceso al módulo (en desarrollo).</w:t>
      </w:r>
    </w:p>
    <w:p w14:paraId="433F4ED5" w14:textId="77777777" w:rsidR="00CA053F" w:rsidRPr="00F35F46" w:rsidRDefault="005966CA">
      <w:pPr>
        <w:pStyle w:val="Listaconvietas"/>
        <w:rPr>
          <w:lang w:val="es-AR"/>
        </w:rPr>
      </w:pPr>
      <w:r w:rsidRPr="00F35F46">
        <w:rPr>
          <w:lang w:val="es-AR"/>
        </w:rPr>
        <w:t>Beneficios: beneficios para socios y comunidad (desde Inicio).</w:t>
      </w:r>
    </w:p>
    <w:p w14:paraId="6EC00975" w14:textId="77777777" w:rsidR="00CA053F" w:rsidRPr="00F35F46" w:rsidRDefault="005966CA">
      <w:pPr>
        <w:pStyle w:val="Listaconvietas"/>
        <w:rPr>
          <w:lang w:val="es-AR"/>
        </w:rPr>
      </w:pPr>
      <w:r w:rsidRPr="00F35F46">
        <w:rPr>
          <w:lang w:val="es-AR"/>
        </w:rPr>
        <w:t xml:space="preserve">Requerimientos </w:t>
      </w:r>
      <w:proofErr w:type="spellStart"/>
      <w:r w:rsidRPr="00F35F46">
        <w:rPr>
          <w:lang w:val="es-AR"/>
        </w:rPr>
        <w:t>inst.</w:t>
      </w:r>
      <w:proofErr w:type="spellEnd"/>
      <w:r w:rsidRPr="00F35F46">
        <w:rPr>
          <w:lang w:val="es-AR"/>
        </w:rPr>
        <w:t xml:space="preserve">: acceso protegido por clave (sirve clave de socio o clave </w:t>
      </w:r>
      <w:proofErr w:type="spellStart"/>
      <w:r w:rsidRPr="00F35F46">
        <w:rPr>
          <w:lang w:val="es-AR"/>
        </w:rPr>
        <w:t>admin</w:t>
      </w:r>
      <w:proofErr w:type="spellEnd"/>
      <w:r w:rsidRPr="00F35F46">
        <w:rPr>
          <w:lang w:val="es-AR"/>
        </w:rPr>
        <w:t>).</w:t>
      </w:r>
    </w:p>
    <w:p w14:paraId="5837C3AA" w14:textId="77777777" w:rsidR="00CA053F" w:rsidRPr="00F35F46" w:rsidRDefault="005966CA">
      <w:pPr>
        <w:pStyle w:val="Listaconvietas"/>
        <w:spacing w:after="40"/>
        <w:rPr>
          <w:lang w:val="es-AR"/>
        </w:rPr>
      </w:pPr>
      <w:r w:rsidRPr="00F35F46">
        <w:rPr>
          <w:rFonts w:ascii="Calibri" w:hAnsi="Calibri"/>
          <w:lang w:val="es-AR"/>
        </w:rPr>
        <w:t>Comunicación al administrador: canal directo socio → UIC (mensajería).</w:t>
      </w:r>
    </w:p>
    <w:p w14:paraId="6E5A3BD4" w14:textId="77777777" w:rsidR="00CA053F" w:rsidRPr="00F35F46" w:rsidRDefault="005966CA">
      <w:pPr>
        <w:pStyle w:val="Listaconvietas"/>
        <w:spacing w:after="40"/>
        <w:rPr>
          <w:lang w:val="es-AR"/>
        </w:rPr>
      </w:pPr>
      <w:r w:rsidRPr="00F35F46">
        <w:rPr>
          <w:rFonts w:ascii="Calibri" w:hAnsi="Calibri"/>
          <w:lang w:val="es-AR"/>
        </w:rPr>
        <w:t>Comunicación al socio: comunicados institucionales UIC → socios (solo lectura).</w:t>
      </w:r>
    </w:p>
    <w:p w14:paraId="16B62383" w14:textId="77777777" w:rsidR="00CA053F" w:rsidRPr="00F35F46" w:rsidRDefault="005966CA">
      <w:pPr>
        <w:pStyle w:val="Listaconvietas"/>
        <w:spacing w:after="40"/>
        <w:rPr>
          <w:lang w:val="es-AR"/>
        </w:rPr>
      </w:pPr>
      <w:r w:rsidRPr="00F35F46">
        <w:rPr>
          <w:rFonts w:ascii="Calibri" w:hAnsi="Calibri"/>
          <w:lang w:val="es-AR"/>
        </w:rPr>
        <w:t>Socios: listado/gestión (visible y operativo para administrador).</w:t>
      </w:r>
    </w:p>
    <w:p w14:paraId="647D16DA" w14:textId="77777777" w:rsidR="00CA053F" w:rsidRPr="00F35F46" w:rsidRDefault="005966CA">
      <w:pPr>
        <w:pStyle w:val="Listaconvietas"/>
        <w:spacing w:after="40"/>
        <w:rPr>
          <w:lang w:val="es-AR"/>
        </w:rPr>
      </w:pPr>
      <w:r w:rsidRPr="00F35F46">
        <w:rPr>
          <w:lang w:val="es-AR"/>
        </w:rPr>
        <w:t>Agenda: acceso a eventos y actividades (desde Inicio).</w:t>
      </w:r>
    </w:p>
    <w:p w14:paraId="2DE2A73A" w14:textId="77777777" w:rsidR="00CA053F" w:rsidRPr="00F35F46" w:rsidRDefault="005966CA">
      <w:pPr>
        <w:rPr>
          <w:lang w:val="es-AR"/>
        </w:rPr>
      </w:pPr>
      <w:r w:rsidRPr="00F35F46">
        <w:rPr>
          <w:rFonts w:ascii="Calibri" w:hAnsi="Calibri"/>
          <w:lang w:val="es-AR"/>
        </w:rPr>
        <w:t>En “Últimas publicaciones” se presenta una vista resumida del contenido del sitio. Las flechas permiten navegar por páginas de publicaciones.</w:t>
      </w:r>
    </w:p>
    <w:p w14:paraId="6B36237A" w14:textId="77777777" w:rsidR="00CA053F" w:rsidRPr="00F35F46" w:rsidRDefault="005966CA">
      <w:pPr>
        <w:rPr>
          <w:lang w:val="es-AR"/>
        </w:rPr>
      </w:pPr>
      <w:r w:rsidRPr="00F35F46">
        <w:rPr>
          <w:rFonts w:ascii="Calibri" w:eastAsia="Calibri" w:hAnsi="Calibri"/>
          <w:b/>
          <w:color w:val="00468C"/>
          <w:sz w:val="30"/>
          <w:lang w:val="es-AR"/>
        </w:rPr>
        <w:t>5. Portal del socio y credenciales</w:t>
      </w:r>
    </w:p>
    <w:p w14:paraId="16FBDD22" w14:textId="77777777" w:rsidR="00CA053F" w:rsidRPr="00F35F46" w:rsidRDefault="005966CA">
      <w:pPr>
        <w:rPr>
          <w:lang w:val="es-AR"/>
        </w:rPr>
      </w:pPr>
      <w:r w:rsidRPr="00F35F46">
        <w:rPr>
          <w:rFonts w:ascii="Calibri" w:hAnsi="Calibri"/>
          <w:lang w:val="es-AR"/>
        </w:rPr>
        <w:t>Algunas funciones requieren autenticación con:</w:t>
      </w:r>
    </w:p>
    <w:p w14:paraId="575F24B6" w14:textId="77777777" w:rsidR="00CA053F" w:rsidRDefault="005966CA">
      <w:pPr>
        <w:pStyle w:val="Listaconvietas"/>
        <w:spacing w:after="40"/>
      </w:pPr>
      <w:proofErr w:type="spellStart"/>
      <w:r>
        <w:rPr>
          <w:rFonts w:ascii="Calibri" w:hAnsi="Calibri"/>
        </w:rPr>
        <w:t>Número</w:t>
      </w:r>
      <w:proofErr w:type="spellEnd"/>
      <w:r>
        <w:rPr>
          <w:rFonts w:ascii="Calibri" w:hAnsi="Calibri"/>
        </w:rPr>
        <w:t xml:space="preserve"> de socio</w:t>
      </w:r>
    </w:p>
    <w:p w14:paraId="78103F44" w14:textId="77777777" w:rsidR="00CA053F" w:rsidRDefault="005966CA">
      <w:pPr>
        <w:pStyle w:val="Listaconvietas"/>
        <w:spacing w:after="40"/>
      </w:pPr>
      <w:r>
        <w:rPr>
          <w:rFonts w:ascii="Calibri" w:hAnsi="Calibri"/>
        </w:rPr>
        <w:t>Clave del socio</w:t>
      </w:r>
    </w:p>
    <w:p w14:paraId="22581C26" w14:textId="77777777" w:rsidR="00CA053F" w:rsidRPr="00F35F46" w:rsidRDefault="005966CA">
      <w:pPr>
        <w:rPr>
          <w:lang w:val="es-AR"/>
        </w:rPr>
      </w:pPr>
      <w:r w:rsidRPr="00F35F46">
        <w:rPr>
          <w:rFonts w:ascii="Calibri" w:hAnsi="Calibri"/>
          <w:lang w:val="es-AR"/>
        </w:rPr>
        <w:t>La sesión del socio se mantiene mientras la app está abierta (</w:t>
      </w:r>
      <w:proofErr w:type="spellStart"/>
      <w:r w:rsidRPr="00F35F46">
        <w:rPr>
          <w:rFonts w:ascii="Calibri" w:hAnsi="Calibri"/>
          <w:lang w:val="es-AR"/>
        </w:rPr>
        <w:t>sessionStorage</w:t>
      </w:r>
      <w:proofErr w:type="spellEnd"/>
      <w:r w:rsidRPr="00F35F46">
        <w:rPr>
          <w:rFonts w:ascii="Calibri" w:hAnsi="Calibri"/>
          <w:lang w:val="es-AR"/>
        </w:rPr>
        <w:t>). Si se cierra completamente la app, puede solicitar nuevamente el ingreso.</w:t>
      </w:r>
    </w:p>
    <w:p w14:paraId="293CAECE" w14:textId="77777777" w:rsidR="00CA053F" w:rsidRPr="00F35F46" w:rsidRDefault="005966CA">
      <w:pPr>
        <w:rPr>
          <w:lang w:val="es-AR"/>
        </w:rPr>
      </w:pPr>
      <w:r w:rsidRPr="00F35F46">
        <w:rPr>
          <w:rFonts w:ascii="Calibri" w:eastAsia="Calibri" w:hAnsi="Calibri"/>
          <w:b/>
          <w:lang w:val="es-AR"/>
        </w:rPr>
        <w:lastRenderedPageBreak/>
        <w:t xml:space="preserve">Clave inicial: </w:t>
      </w:r>
      <w:r w:rsidRPr="00F35F46">
        <w:rPr>
          <w:rFonts w:ascii="Calibri" w:hAnsi="Calibri"/>
          <w:lang w:val="es-AR"/>
        </w:rPr>
        <w:t>la UIC informará la clave inicial por los canales institucionales definidos. Por seguridad, la aplicación no muestra la clave por defecto en pantalla.</w:t>
      </w:r>
    </w:p>
    <w:p w14:paraId="180AD5E0" w14:textId="77777777" w:rsidR="00CA053F" w:rsidRPr="00F35F46" w:rsidRDefault="005966CA">
      <w:pPr>
        <w:rPr>
          <w:lang w:val="es-AR"/>
        </w:rPr>
      </w:pPr>
      <w:r w:rsidRPr="00F35F46">
        <w:rPr>
          <w:rFonts w:ascii="Calibri" w:eastAsia="Calibri" w:hAnsi="Calibri"/>
          <w:b/>
          <w:color w:val="00468C"/>
          <w:sz w:val="30"/>
          <w:lang w:val="es-AR"/>
        </w:rPr>
        <w:t>6. Comunicación al administrador (socio → UIC)</w:t>
      </w:r>
    </w:p>
    <w:p w14:paraId="72BBBF53" w14:textId="77777777" w:rsidR="00CA053F" w:rsidRPr="00F35F46" w:rsidRDefault="005966CA">
      <w:pPr>
        <w:rPr>
          <w:lang w:val="es-AR"/>
        </w:rPr>
      </w:pPr>
      <w:r w:rsidRPr="00F35F46">
        <w:rPr>
          <w:rFonts w:ascii="Calibri" w:hAnsi="Calibri"/>
          <w:lang w:val="es-AR"/>
        </w:rPr>
        <w:t>Este módulo habilita un canal directo de mensajes entre el socio y la administración de la UIC.</w:t>
      </w:r>
    </w:p>
    <w:p w14:paraId="27A7C1E6" w14:textId="77777777" w:rsidR="00CA053F" w:rsidRDefault="005966CA">
      <w:r>
        <w:rPr>
          <w:rFonts w:ascii="Calibri" w:hAnsi="Calibri"/>
        </w:rPr>
        <w:t>Como socio:</w:t>
      </w:r>
    </w:p>
    <w:p w14:paraId="69C65A03" w14:textId="77777777" w:rsidR="00CA053F" w:rsidRPr="00F35F46" w:rsidRDefault="005966CA">
      <w:pPr>
        <w:pStyle w:val="Listaconvietas"/>
        <w:spacing w:after="40"/>
        <w:rPr>
          <w:lang w:val="es-AR"/>
        </w:rPr>
      </w:pPr>
      <w:proofErr w:type="spellStart"/>
      <w:r w:rsidRPr="00F35F46">
        <w:rPr>
          <w:rFonts w:ascii="Calibri" w:hAnsi="Calibri"/>
          <w:lang w:val="es-AR"/>
        </w:rPr>
        <w:t>Ingresás</w:t>
      </w:r>
      <w:proofErr w:type="spellEnd"/>
      <w:r w:rsidRPr="00F35F46">
        <w:rPr>
          <w:rFonts w:ascii="Calibri" w:hAnsi="Calibri"/>
          <w:lang w:val="es-AR"/>
        </w:rPr>
        <w:t xml:space="preserve"> con </w:t>
      </w:r>
      <w:proofErr w:type="spellStart"/>
      <w:r w:rsidRPr="00F35F46">
        <w:rPr>
          <w:rFonts w:ascii="Calibri" w:hAnsi="Calibri"/>
          <w:lang w:val="es-AR"/>
        </w:rPr>
        <w:t>Nº</w:t>
      </w:r>
      <w:proofErr w:type="spellEnd"/>
      <w:r w:rsidRPr="00F35F46">
        <w:rPr>
          <w:rFonts w:ascii="Calibri" w:hAnsi="Calibri"/>
          <w:lang w:val="es-AR"/>
        </w:rPr>
        <w:t xml:space="preserve"> de socio y clave.</w:t>
      </w:r>
    </w:p>
    <w:p w14:paraId="79780D89" w14:textId="77777777" w:rsidR="00CA053F" w:rsidRPr="00F35F46" w:rsidRDefault="005966CA">
      <w:pPr>
        <w:pStyle w:val="Listaconvietas"/>
        <w:spacing w:after="40"/>
        <w:rPr>
          <w:lang w:val="es-AR"/>
        </w:rPr>
      </w:pPr>
      <w:r w:rsidRPr="00F35F46">
        <w:rPr>
          <w:rFonts w:ascii="Calibri" w:hAnsi="Calibri"/>
          <w:lang w:val="es-AR"/>
        </w:rPr>
        <w:t>Ves únicamente tu propio hilo de conversación.</w:t>
      </w:r>
    </w:p>
    <w:p w14:paraId="0DAC48EB" w14:textId="77777777" w:rsidR="00CA053F" w:rsidRPr="00F35F46" w:rsidRDefault="005966CA">
      <w:pPr>
        <w:pStyle w:val="Listaconvietas"/>
        <w:spacing w:after="40"/>
        <w:rPr>
          <w:lang w:val="es-AR"/>
        </w:rPr>
      </w:pPr>
      <w:proofErr w:type="spellStart"/>
      <w:r w:rsidRPr="00F35F46">
        <w:rPr>
          <w:rFonts w:ascii="Calibri" w:hAnsi="Calibri"/>
          <w:lang w:val="es-AR"/>
        </w:rPr>
        <w:t>Podés</w:t>
      </w:r>
      <w:proofErr w:type="spellEnd"/>
      <w:r w:rsidRPr="00F35F46">
        <w:rPr>
          <w:rFonts w:ascii="Calibri" w:hAnsi="Calibri"/>
          <w:lang w:val="es-AR"/>
        </w:rPr>
        <w:t xml:space="preserve"> enviar mensajes y ver el historial completo.</w:t>
      </w:r>
    </w:p>
    <w:p w14:paraId="2576147F" w14:textId="77777777" w:rsidR="00CA053F" w:rsidRPr="00F35F46" w:rsidRDefault="005966CA">
      <w:pPr>
        <w:pStyle w:val="Listaconvietas"/>
        <w:spacing w:after="40"/>
        <w:rPr>
          <w:lang w:val="es-AR"/>
        </w:rPr>
      </w:pPr>
      <w:r w:rsidRPr="00F35F46">
        <w:rPr>
          <w:rFonts w:ascii="Calibri" w:hAnsi="Calibri"/>
          <w:lang w:val="es-AR"/>
        </w:rPr>
        <w:t>Estado de lectura: “enviado” / “leído” (cuando el administrador abre el hilo).</w:t>
      </w:r>
    </w:p>
    <w:p w14:paraId="3DFD1DA9" w14:textId="77777777" w:rsidR="00CA053F" w:rsidRPr="00F35F46" w:rsidRDefault="005966CA">
      <w:pPr>
        <w:rPr>
          <w:lang w:val="es-AR"/>
        </w:rPr>
      </w:pPr>
      <w:r w:rsidRPr="00F35F46">
        <w:rPr>
          <w:rFonts w:ascii="Calibri" w:hAnsi="Calibri"/>
          <w:lang w:val="es-AR"/>
        </w:rPr>
        <w:t xml:space="preserve">Como administrador (modo </w:t>
      </w:r>
      <w:proofErr w:type="spellStart"/>
      <w:r w:rsidRPr="00F35F46">
        <w:rPr>
          <w:rFonts w:ascii="Calibri" w:hAnsi="Calibri"/>
          <w:lang w:val="es-AR"/>
        </w:rPr>
        <w:t>Admin</w:t>
      </w:r>
      <w:proofErr w:type="spellEnd"/>
      <w:r w:rsidRPr="00F35F46">
        <w:rPr>
          <w:rFonts w:ascii="Calibri" w:hAnsi="Calibri"/>
          <w:lang w:val="es-AR"/>
        </w:rPr>
        <w:t xml:space="preserve"> activo en Ajustes):</w:t>
      </w:r>
    </w:p>
    <w:p w14:paraId="3267A7D9" w14:textId="77777777" w:rsidR="00CA053F" w:rsidRPr="00F35F46" w:rsidRDefault="005966CA">
      <w:pPr>
        <w:pStyle w:val="Listaconvietas"/>
        <w:spacing w:after="40"/>
        <w:rPr>
          <w:lang w:val="es-AR"/>
        </w:rPr>
      </w:pPr>
      <w:r w:rsidRPr="00F35F46">
        <w:rPr>
          <w:rFonts w:ascii="Calibri" w:hAnsi="Calibri"/>
          <w:lang w:val="es-AR"/>
        </w:rPr>
        <w:t>Ves solo los hilos que tienen mensajes (no un listado completo de socios).</w:t>
      </w:r>
    </w:p>
    <w:p w14:paraId="4D9F064C" w14:textId="77777777" w:rsidR="00CA053F" w:rsidRPr="00F35F46" w:rsidRDefault="005966CA">
      <w:pPr>
        <w:pStyle w:val="Listaconvietas"/>
        <w:spacing w:after="40"/>
        <w:rPr>
          <w:lang w:val="es-AR"/>
        </w:rPr>
      </w:pPr>
      <w:r w:rsidRPr="00F35F46">
        <w:rPr>
          <w:rFonts w:ascii="Calibri" w:hAnsi="Calibri"/>
          <w:lang w:val="es-AR"/>
        </w:rPr>
        <w:t>Los hilos se ordenan por última actividad (más nuevo arriba).</w:t>
      </w:r>
    </w:p>
    <w:p w14:paraId="68C182F9" w14:textId="77777777" w:rsidR="00CA053F" w:rsidRPr="00F35F46" w:rsidRDefault="005966CA">
      <w:pPr>
        <w:pStyle w:val="Listaconvietas"/>
        <w:spacing w:after="40"/>
        <w:rPr>
          <w:lang w:val="es-AR"/>
        </w:rPr>
      </w:pPr>
      <w:r w:rsidRPr="00F35F46">
        <w:rPr>
          <w:rFonts w:ascii="Calibri" w:hAnsi="Calibri"/>
          <w:lang w:val="es-AR"/>
        </w:rPr>
        <w:t>Indicador de no leído: contador y/o marca visual. Al abrir el hilo se marca leído.</w:t>
      </w:r>
    </w:p>
    <w:p w14:paraId="62CA83D7" w14:textId="77777777" w:rsidR="00CA053F" w:rsidRPr="00F35F46" w:rsidRDefault="005966CA">
      <w:pPr>
        <w:pStyle w:val="Listaconvietas"/>
        <w:spacing w:after="40"/>
        <w:rPr>
          <w:lang w:val="es-AR"/>
        </w:rPr>
      </w:pPr>
      <w:r w:rsidRPr="00F35F46">
        <w:rPr>
          <w:rFonts w:ascii="Calibri" w:hAnsi="Calibri"/>
          <w:lang w:val="es-AR"/>
        </w:rPr>
        <w:t>Modo actual: solo lectura (no responde desde la app), según definición institucional.</w:t>
      </w:r>
    </w:p>
    <w:p w14:paraId="0E30B2D7" w14:textId="77777777" w:rsidR="00CA053F" w:rsidRPr="00F35F46" w:rsidRDefault="005966CA">
      <w:pPr>
        <w:rPr>
          <w:lang w:val="es-AR"/>
        </w:rPr>
      </w:pPr>
      <w:r w:rsidRPr="00F35F46">
        <w:rPr>
          <w:rFonts w:ascii="Calibri" w:eastAsia="Calibri" w:hAnsi="Calibri"/>
          <w:b/>
          <w:color w:val="00468C"/>
          <w:sz w:val="30"/>
          <w:lang w:val="es-AR"/>
        </w:rPr>
        <w:t>7. Comunicación al socio (UIC → socios)</w:t>
      </w:r>
    </w:p>
    <w:p w14:paraId="7D498C83" w14:textId="77777777" w:rsidR="00CA053F" w:rsidRPr="00F35F46" w:rsidRDefault="005966CA">
      <w:pPr>
        <w:rPr>
          <w:lang w:val="es-AR"/>
        </w:rPr>
      </w:pPr>
      <w:r w:rsidRPr="00F35F46">
        <w:rPr>
          <w:rFonts w:ascii="Calibri" w:hAnsi="Calibri"/>
          <w:lang w:val="es-AR"/>
        </w:rPr>
        <w:t>Este módulo concentra comunicados institucionales para socios. El socio puede leerlos y recibir indicadores de novedades (</w:t>
      </w:r>
      <w:proofErr w:type="spellStart"/>
      <w:r w:rsidRPr="00F35F46">
        <w:rPr>
          <w:rFonts w:ascii="Calibri" w:hAnsi="Calibri"/>
          <w:lang w:val="es-AR"/>
        </w:rPr>
        <w:t>badges</w:t>
      </w:r>
      <w:proofErr w:type="spellEnd"/>
      <w:r w:rsidRPr="00F35F46">
        <w:rPr>
          <w:rFonts w:ascii="Calibri" w:hAnsi="Calibri"/>
          <w:lang w:val="es-AR"/>
        </w:rPr>
        <w:t>) cuando existan publicaciones nuevas.</w:t>
      </w:r>
    </w:p>
    <w:p w14:paraId="09A07674" w14:textId="77777777" w:rsidR="00CA053F" w:rsidRPr="00F35F46" w:rsidRDefault="005966CA">
      <w:pPr>
        <w:rPr>
          <w:lang w:val="es-AR"/>
        </w:rPr>
      </w:pPr>
      <w:r w:rsidRPr="00F35F46">
        <w:rPr>
          <w:rFonts w:ascii="Calibri" w:eastAsia="Calibri" w:hAnsi="Calibri"/>
          <w:b/>
          <w:color w:val="00468C"/>
          <w:sz w:val="30"/>
          <w:lang w:val="es-AR"/>
        </w:rPr>
        <w:t>8. Ajustes – Diagnóstico, administración y actualización</w:t>
      </w:r>
    </w:p>
    <w:p w14:paraId="6BECF32A" w14:textId="77777777" w:rsidR="00CA053F" w:rsidRPr="00F35F46" w:rsidRDefault="005966CA">
      <w:pPr>
        <w:rPr>
          <w:lang w:val="es-AR"/>
        </w:rPr>
      </w:pPr>
      <w:r w:rsidRPr="00F35F46">
        <w:rPr>
          <w:rFonts w:ascii="Calibri" w:hAnsi="Calibri"/>
          <w:lang w:val="es-AR"/>
        </w:rPr>
        <w:t xml:space="preserve">En Ajustes se visualiza información de diagnóstico (versión, </w:t>
      </w:r>
      <w:proofErr w:type="spellStart"/>
      <w:r w:rsidRPr="00F35F46">
        <w:rPr>
          <w:rFonts w:ascii="Calibri" w:hAnsi="Calibri"/>
          <w:lang w:val="es-AR"/>
        </w:rPr>
        <w:t>build</w:t>
      </w:r>
      <w:proofErr w:type="spellEnd"/>
      <w:r w:rsidRPr="00F35F46">
        <w:rPr>
          <w:rFonts w:ascii="Calibri" w:hAnsi="Calibri"/>
          <w:lang w:val="es-AR"/>
        </w:rPr>
        <w:t>, URL de App y API, estado de API) y se encuentran herramientas de mantenimiento.</w:t>
      </w:r>
    </w:p>
    <w:p w14:paraId="7C3986D8" w14:textId="77777777" w:rsidR="00CA053F" w:rsidRPr="00F35F46" w:rsidRDefault="005966CA">
      <w:pPr>
        <w:pStyle w:val="Listaconvietas"/>
        <w:spacing w:after="40"/>
        <w:rPr>
          <w:lang w:val="es-AR"/>
        </w:rPr>
      </w:pPr>
      <w:r w:rsidRPr="00F35F46">
        <w:rPr>
          <w:rFonts w:ascii="Calibri" w:hAnsi="Calibri"/>
          <w:lang w:val="es-AR"/>
        </w:rPr>
        <w:t>Forzar actualización: si un dispositivo no toma cambios, este botón intenta limpiar cachés y Service Worker y recargar la aplicación.</w:t>
      </w:r>
    </w:p>
    <w:p w14:paraId="45F6FE96" w14:textId="77777777" w:rsidR="00CA053F" w:rsidRPr="00F35F46" w:rsidRDefault="005966CA">
      <w:pPr>
        <w:pStyle w:val="Listaconvietas"/>
        <w:spacing w:after="40"/>
        <w:rPr>
          <w:lang w:val="es-AR"/>
        </w:rPr>
      </w:pPr>
      <w:r w:rsidRPr="00F35F46">
        <w:rPr>
          <w:rFonts w:ascii="Calibri" w:hAnsi="Calibri"/>
          <w:lang w:val="es-AR"/>
        </w:rPr>
        <w:t xml:space="preserve">Modo Administrador (en este dispositivo): </w:t>
      </w:r>
      <w:proofErr w:type="gramStart"/>
      <w:r w:rsidRPr="00F35F46">
        <w:rPr>
          <w:rFonts w:ascii="Calibri" w:hAnsi="Calibri"/>
          <w:lang w:val="es-AR"/>
        </w:rPr>
        <w:t>habilita funciones</w:t>
      </w:r>
      <w:proofErr w:type="gramEnd"/>
      <w:r w:rsidRPr="00F35F46">
        <w:rPr>
          <w:rFonts w:ascii="Calibri" w:hAnsi="Calibri"/>
          <w:lang w:val="es-AR"/>
        </w:rPr>
        <w:t xml:space="preserve"> de administración local (por ejemplo, gestión de socios). La clave </w:t>
      </w:r>
      <w:proofErr w:type="spellStart"/>
      <w:r w:rsidRPr="00F35F46">
        <w:rPr>
          <w:rFonts w:ascii="Calibri" w:hAnsi="Calibri"/>
          <w:lang w:val="es-AR"/>
        </w:rPr>
        <w:t>admin</w:t>
      </w:r>
      <w:proofErr w:type="spellEnd"/>
      <w:r w:rsidRPr="00F35F46">
        <w:rPr>
          <w:rFonts w:ascii="Calibri" w:hAnsi="Calibri"/>
          <w:lang w:val="es-AR"/>
        </w:rPr>
        <w:t xml:space="preserve"> se guarda solo en el dispositivo y no se comparte.</w:t>
      </w:r>
    </w:p>
    <w:p w14:paraId="2F918C8C" w14:textId="77777777" w:rsidR="00CA053F" w:rsidRDefault="005966CA">
      <w:r>
        <w:rPr>
          <w:rFonts w:ascii="Calibri" w:eastAsia="Calibri" w:hAnsi="Calibri"/>
          <w:b/>
          <w:color w:val="00468C"/>
          <w:sz w:val="30"/>
        </w:rPr>
        <w:t>9. Seguridad y buenas prácticas</w:t>
      </w:r>
    </w:p>
    <w:p w14:paraId="7DC99858" w14:textId="77777777" w:rsidR="00CA053F" w:rsidRPr="00F35F46" w:rsidRDefault="005966CA">
      <w:pPr>
        <w:pStyle w:val="Listaconvietas"/>
        <w:spacing w:after="40"/>
        <w:rPr>
          <w:lang w:val="es-AR"/>
        </w:rPr>
      </w:pPr>
      <w:r w:rsidRPr="00F35F46">
        <w:rPr>
          <w:rFonts w:ascii="Calibri" w:hAnsi="Calibri"/>
          <w:lang w:val="es-AR"/>
        </w:rPr>
        <w:t>No compartir la clave del socio. Ante dudas, contactar a la UIC.</w:t>
      </w:r>
    </w:p>
    <w:p w14:paraId="39E65EBB" w14:textId="77777777" w:rsidR="00CA053F" w:rsidRPr="00F35F46" w:rsidRDefault="005966CA">
      <w:pPr>
        <w:pStyle w:val="Listaconvietas"/>
        <w:spacing w:after="40"/>
        <w:rPr>
          <w:lang w:val="es-AR"/>
        </w:rPr>
      </w:pPr>
      <w:r w:rsidRPr="00F35F46">
        <w:rPr>
          <w:rFonts w:ascii="Calibri" w:hAnsi="Calibri"/>
          <w:lang w:val="es-AR"/>
        </w:rPr>
        <w:t>Cambiar la clave inicial cuando la institución lo habilite y recomiende.</w:t>
      </w:r>
    </w:p>
    <w:p w14:paraId="55CD0206" w14:textId="77777777" w:rsidR="00CA053F" w:rsidRPr="00F35F46" w:rsidRDefault="005966CA">
      <w:pPr>
        <w:pStyle w:val="Listaconvietas"/>
        <w:spacing w:after="40"/>
        <w:rPr>
          <w:lang w:val="es-AR"/>
        </w:rPr>
      </w:pPr>
      <w:r w:rsidRPr="00F35F46">
        <w:rPr>
          <w:rFonts w:ascii="Calibri" w:hAnsi="Calibri"/>
          <w:lang w:val="es-AR"/>
        </w:rPr>
        <w:t>Usar ‘Cerrar sesión’ cuando se utiliza un dispositivo compartido.</w:t>
      </w:r>
    </w:p>
    <w:p w14:paraId="34D39512" w14:textId="77777777" w:rsidR="00CA053F" w:rsidRPr="00F35F46" w:rsidRDefault="005966CA">
      <w:pPr>
        <w:pStyle w:val="Listaconvietas"/>
        <w:spacing w:after="40"/>
        <w:rPr>
          <w:lang w:val="es-AR"/>
        </w:rPr>
      </w:pPr>
      <w:r w:rsidRPr="00F35F46">
        <w:rPr>
          <w:rFonts w:ascii="Calibri" w:hAnsi="Calibri"/>
          <w:lang w:val="es-AR"/>
        </w:rPr>
        <w:t>Ante comportamientos extraños (pantalla desactualizada), utilizar ‘Forzar actualización’ o reinstalar la PWA.</w:t>
      </w:r>
    </w:p>
    <w:p w14:paraId="340A94CD" w14:textId="77777777" w:rsidR="00CA053F" w:rsidRPr="00F35F46" w:rsidRDefault="005966CA">
      <w:pPr>
        <w:rPr>
          <w:lang w:val="es-AR"/>
        </w:rPr>
      </w:pPr>
      <w:r w:rsidRPr="00F35F46">
        <w:rPr>
          <w:rFonts w:ascii="Calibri" w:eastAsia="Calibri" w:hAnsi="Calibri"/>
          <w:b/>
          <w:color w:val="00468C"/>
          <w:sz w:val="30"/>
          <w:lang w:val="es-AR"/>
        </w:rPr>
        <w:t>10. Soporte</w:t>
      </w:r>
    </w:p>
    <w:p w14:paraId="14FB5E55" w14:textId="77777777" w:rsidR="00CA053F" w:rsidRPr="00F35F46" w:rsidRDefault="005966CA">
      <w:pPr>
        <w:rPr>
          <w:lang w:val="es-AR"/>
        </w:rPr>
      </w:pPr>
      <w:r w:rsidRPr="00F35F46">
        <w:rPr>
          <w:rFonts w:ascii="Calibri" w:hAnsi="Calibri"/>
          <w:lang w:val="es-AR"/>
        </w:rPr>
        <w:t>Ante inconvenientes, sugerimos informar:</w:t>
      </w:r>
    </w:p>
    <w:p w14:paraId="0A5E9EE6" w14:textId="77777777" w:rsidR="00CA053F" w:rsidRPr="00F35F46" w:rsidRDefault="005966CA">
      <w:pPr>
        <w:pStyle w:val="Listaconvietas"/>
        <w:spacing w:after="40"/>
        <w:rPr>
          <w:lang w:val="es-AR"/>
        </w:rPr>
      </w:pPr>
      <w:r w:rsidRPr="00F35F46">
        <w:rPr>
          <w:rFonts w:ascii="Calibri" w:hAnsi="Calibri"/>
          <w:lang w:val="es-AR"/>
        </w:rPr>
        <w:lastRenderedPageBreak/>
        <w:t>Modelo de dispositivo (iPhone/Android/PC) y navegador.</w:t>
      </w:r>
    </w:p>
    <w:p w14:paraId="6B02A3FC" w14:textId="77777777" w:rsidR="00CA053F" w:rsidRPr="00F35F46" w:rsidRDefault="005966CA">
      <w:pPr>
        <w:pStyle w:val="Listaconvietas"/>
        <w:spacing w:after="40"/>
        <w:rPr>
          <w:lang w:val="es-AR"/>
        </w:rPr>
      </w:pPr>
      <w:r w:rsidRPr="00F35F46">
        <w:rPr>
          <w:rFonts w:ascii="Calibri" w:hAnsi="Calibri"/>
          <w:lang w:val="es-AR"/>
        </w:rPr>
        <w:t>Versión de la app (visible en Ajustes).</w:t>
      </w:r>
    </w:p>
    <w:p w14:paraId="5F59F0DB" w14:textId="77777777" w:rsidR="00CA053F" w:rsidRPr="00F35F46" w:rsidRDefault="005966CA">
      <w:pPr>
        <w:pStyle w:val="Listaconvietas"/>
        <w:spacing w:after="40"/>
        <w:rPr>
          <w:lang w:val="es-AR"/>
        </w:rPr>
      </w:pPr>
      <w:r w:rsidRPr="00F35F46">
        <w:rPr>
          <w:rFonts w:ascii="Calibri" w:hAnsi="Calibri"/>
          <w:lang w:val="es-AR"/>
        </w:rPr>
        <w:t>Captura de pantalla del problema.</w:t>
      </w:r>
    </w:p>
    <w:p w14:paraId="1879FA92" w14:textId="77777777" w:rsidR="00CA053F" w:rsidRPr="00F35F46" w:rsidRDefault="005966CA">
      <w:pPr>
        <w:pStyle w:val="Listaconvietas"/>
        <w:spacing w:after="40"/>
        <w:rPr>
          <w:lang w:val="es-AR"/>
        </w:rPr>
      </w:pPr>
      <w:r w:rsidRPr="00F35F46">
        <w:rPr>
          <w:rFonts w:ascii="Calibri" w:hAnsi="Calibri"/>
          <w:lang w:val="es-AR"/>
        </w:rPr>
        <w:t>Descripción breve: qué estabas haciendo y qué esperabas que ocurra.</w:t>
      </w:r>
    </w:p>
    <w:p w14:paraId="654C1E7A" w14:textId="77777777" w:rsidR="00F35F46" w:rsidRPr="00F35F46" w:rsidRDefault="00F35F46" w:rsidP="00F35F46">
      <w:pPr>
        <w:pStyle w:val="Listaconvietas"/>
        <w:numPr>
          <w:ilvl w:val="0"/>
          <w:numId w:val="0"/>
        </w:numPr>
        <w:spacing w:after="40"/>
        <w:ind w:left="360"/>
        <w:rPr>
          <w:lang w:val="es-AR"/>
        </w:rPr>
      </w:pPr>
    </w:p>
    <w:p w14:paraId="1A8E73EE" w14:textId="77777777" w:rsidR="00CA053F" w:rsidRPr="00F35F46" w:rsidRDefault="005966CA" w:rsidP="00F35F46">
      <w:pPr>
        <w:jc w:val="both"/>
        <w:rPr>
          <w:lang w:val="es-AR"/>
        </w:rPr>
      </w:pPr>
      <w:r w:rsidRPr="00F35F46">
        <w:rPr>
          <w:rFonts w:ascii="Calibri" w:hAnsi="Calibri"/>
          <w:lang w:val="es-AR"/>
        </w:rPr>
        <w:t>Este manual es un documento vivo: se actualizará a medida que la UIC incorpore nuevas funcionalidades y mejoras de estabilidad.</w:t>
      </w:r>
    </w:p>
    <w:sectPr w:rsidR="00CA053F" w:rsidRPr="00F35F46" w:rsidSect="00034616">
      <w:headerReference w:type="default" r:id="rId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E35C9" w14:textId="77777777" w:rsidR="005966CA" w:rsidRDefault="005966CA" w:rsidP="00F35F46">
      <w:pPr>
        <w:spacing w:after="0" w:line="240" w:lineRule="auto"/>
      </w:pPr>
      <w:r>
        <w:separator/>
      </w:r>
    </w:p>
  </w:endnote>
  <w:endnote w:type="continuationSeparator" w:id="0">
    <w:p w14:paraId="5ED2BEE8" w14:textId="77777777" w:rsidR="005966CA" w:rsidRDefault="005966CA" w:rsidP="00F35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EFA67" w14:textId="77777777" w:rsidR="005966CA" w:rsidRDefault="005966CA" w:rsidP="00F35F46">
      <w:pPr>
        <w:spacing w:after="0" w:line="240" w:lineRule="auto"/>
      </w:pPr>
      <w:r>
        <w:separator/>
      </w:r>
    </w:p>
  </w:footnote>
  <w:footnote w:type="continuationSeparator" w:id="0">
    <w:p w14:paraId="465EAADF" w14:textId="77777777" w:rsidR="005966CA" w:rsidRDefault="005966CA" w:rsidP="00F35F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D590" w14:textId="0C64131E" w:rsidR="00F35F46" w:rsidRDefault="00F35F46" w:rsidP="00F35F46">
    <w:pPr>
      <w:pStyle w:val="Encabezado"/>
      <w:jc w:val="right"/>
    </w:pPr>
    <w:r>
      <w:rPr>
        <w:noProof/>
      </w:rPr>
      <w:drawing>
        <wp:inline distT="0" distB="0" distL="0" distR="0" wp14:anchorId="763E0BBC" wp14:editId="7028D414">
          <wp:extent cx="1940824" cy="447675"/>
          <wp:effectExtent l="0" t="0" r="2540" b="0"/>
          <wp:docPr id="1862514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14415" name="Imagen 1862514415"/>
                  <pic:cNvPicPr/>
                </pic:nvPicPr>
                <pic:blipFill>
                  <a:blip r:embed="rId1"/>
                  <a:stretch>
                    <a:fillRect/>
                  </a:stretch>
                </pic:blipFill>
                <pic:spPr>
                  <a:xfrm>
                    <a:off x="0" y="0"/>
                    <a:ext cx="1953858" cy="45068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68401842">
    <w:abstractNumId w:val="8"/>
  </w:num>
  <w:num w:numId="2" w16cid:durableId="615872575">
    <w:abstractNumId w:val="6"/>
  </w:num>
  <w:num w:numId="3" w16cid:durableId="410276441">
    <w:abstractNumId w:val="5"/>
  </w:num>
  <w:num w:numId="4" w16cid:durableId="883907548">
    <w:abstractNumId w:val="4"/>
  </w:num>
  <w:num w:numId="5" w16cid:durableId="39062223">
    <w:abstractNumId w:val="7"/>
  </w:num>
  <w:num w:numId="6" w16cid:durableId="1309478163">
    <w:abstractNumId w:val="3"/>
  </w:num>
  <w:num w:numId="7" w16cid:durableId="1220481663">
    <w:abstractNumId w:val="2"/>
  </w:num>
  <w:num w:numId="8" w16cid:durableId="1336035576">
    <w:abstractNumId w:val="1"/>
  </w:num>
  <w:num w:numId="9" w16cid:durableId="1320691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66CA"/>
    <w:rsid w:val="00AA1D8D"/>
    <w:rsid w:val="00B47730"/>
    <w:rsid w:val="00C22B00"/>
    <w:rsid w:val="00CA053F"/>
    <w:rsid w:val="00CB0664"/>
    <w:rsid w:val="00F35F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CBB397"/>
  <w14:defaultImageDpi w14:val="300"/>
  <w15:docId w15:val="{C378E149-6A8C-4A95-BB4F-D94F0D330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912</Words>
  <Characters>5018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nmanucci</cp:lastModifiedBy>
  <cp:revision>2</cp:revision>
  <dcterms:created xsi:type="dcterms:W3CDTF">2013-12-23T23:15:00Z</dcterms:created>
  <dcterms:modified xsi:type="dcterms:W3CDTF">2026-03-01T10:43:00Z</dcterms:modified>
  <cp:category/>
</cp:coreProperties>
</file>