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1企业定制页面内容</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同游共学 (居中)</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您的企业文化理念中，一定常常为团队伙伴的精神生活丰实进行了诸多的关怀。员工在繁忙工作之余，除了集体培训活动，还可以在放松身心灵的度假时光中，学习提升个人质素的中华文化课程，培养团队成员雅致的兴趣爱好，亦或系统掌握调养身心的养生知识，与名师探讨中华武术，学习关爱亲友的智慧方法等。我们的顾问，会与您面对面探讨现阶段您企业在员工关怀方面的特定需求，提供情景优美的提升身心灵修养的优质场地，在色声香极致高雅的环境中，开展适合您企业的定制课程。放下商业化的技能培训，只是简单回到人性的潜能开发，释放压力，深入体悟东方智慧为每一位参与定制课程的团队成员所带来的个人意识优化，追求心清净而广大，在企业瓶颈期亦或飞跃期贡献潜能与创新，为企业创造更深远的价值。</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请大致描述您的定制需求，我们会根据您提交的内容做好合理规划，以及名家讲师及教学场地的组合预期，在我们共同探讨时，为您提供精准而详尽的选择方案。</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【表】</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企业名称</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联系人                                   电话</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所在城市                                 参与人数</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教学环境 (同城 异地 海外)  (度假园林 文化基地 禅意会所)</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定制需求</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color w:val="FF0000"/>
          <w:sz w:val="28"/>
          <w:szCs w:val="28"/>
        </w:rPr>
      </w:pPr>
      <w:r>
        <w:rPr>
          <w:rFonts w:hint="eastAsia" w:ascii="方正准圆简体" w:hAnsi="方正准圆简体" w:eastAsia="方正准圆简体" w:cs="方正准圆简体"/>
          <w:b/>
          <w:color w:val="FF0000"/>
          <w:sz w:val="28"/>
          <w:szCs w:val="28"/>
        </w:rPr>
        <w:t>2亲子成长页面内容</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在以往的亲子成长活动中，孩子们通过系统学习与自己动手的过程，度过了难以言喻的欢乐时光。</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每一位父母，看到宝贝发自内心的愉悦与技能成长，由衷感到无比欣慰。我们带着孩子去上课，收获的却比孩子更要多。 </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对于孩子们的美感教育，基于家长自身的美感认知培养，才能发挥得淋漓尽致。</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参与亲子成长训练营，和孩子们一起，从零开始，您会发现，在陪伴宝贝自我技能提升的同时，父母也变成了孩子们的伙伴和导师，互相学习，您与宝贝的相通话题越来越广，在生动而活跃的宝贝教育体系延伸中，我们都是学生，我们一起成长。</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3课程详情页展示</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课程名称（居中）</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并列三张图片展示 (以往课程实况展示图片)</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详情文字介绍几段 (字数暂不设限）</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highlight w:val="yellow"/>
        </w:rPr>
        <w:t>4课程费用变动基准表</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提前6个月 8.8折</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提前3个月 9.2折</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提前1个月 9.6折</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1个月内   无折扣</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5了解我们页面对话</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你背书包干啥去.</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我要去上课！</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学啥呀.</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中华传统文化！</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我得回家陪老公. 带孩子. 木有时间.</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我媳妇刚学完太极二十八式. 娃儿都会弹古琴啦. 同班的老外很痴迷. 中国人更要学.</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好玩儿吗.</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生动有趣. 还能得到东方智慧的升华. 我的老师可是名家讲师呢！</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这么神气!</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看我气色很好吧. 中医课程结业都可以给家人把脉治病啦！</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学费很贵吧.</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好多公益讲座免费听. 还能结识有共同雅趣的朋友. 赶紧去51qsk.com报名呀.</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51qsk.com 好！我要去上课！</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6主人公形象策划</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胖胖圆圆可爱，有肚腩，性别卡通男，双肩黑色书包，亮黄色汉服，银灰色布鞋，头发浓密，笑容满面，和蔼亲近，不失童趣。</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color w:val="FF0000"/>
          <w:sz w:val="28"/>
          <w:szCs w:val="28"/>
        </w:rPr>
      </w:pPr>
      <w:r>
        <w:rPr>
          <w:rFonts w:hint="eastAsia" w:ascii="方正准圆简体" w:hAnsi="方正准圆简体" w:eastAsia="方正准圆简体" w:cs="方正准圆简体"/>
          <w:b/>
          <w:color w:val="FF0000"/>
          <w:sz w:val="28"/>
          <w:szCs w:val="28"/>
        </w:rPr>
        <w:t>7学员</w:t>
      </w:r>
      <w:r>
        <w:rPr>
          <w:rFonts w:hint="eastAsia" w:ascii="方正准圆简体" w:hAnsi="方正准圆简体" w:eastAsia="方正准圆简体" w:cs="方正准圆简体"/>
          <w:b/>
          <w:color w:val="FF0000"/>
          <w:sz w:val="28"/>
          <w:szCs w:val="28"/>
          <w:lang w:eastAsia="zh-CN"/>
        </w:rPr>
        <w:t>对</w:t>
      </w:r>
      <w:r>
        <w:rPr>
          <w:rFonts w:hint="eastAsia" w:ascii="方正准圆简体" w:hAnsi="方正准圆简体" w:eastAsia="方正准圆简体" w:cs="方正准圆简体"/>
          <w:b/>
          <w:color w:val="FF0000"/>
          <w:sz w:val="28"/>
          <w:szCs w:val="28"/>
        </w:rPr>
        <w:t>课程评分基准</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【学员反馈】</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课程内容 (五颗星)</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讲师发挥 (五颗星)</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教学环境 (五颗星)</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写给讲师的话 (文字，此内容将显示在讲师个人页面的“学员反馈”列表里)</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8学员 讲师 场地主注册我平台需同意的条款</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(Shirley)</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9课程发布需提交的表格</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课程名称</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学费 选择【公益】则为公益免费课程；选择【收费】需填写 (?)元</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课程分类 (下拉框选择)</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开课日期 (时间点选表)          </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授课场地</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人数上限 选择【限】需填写(?)人；选择【</w:t>
      </w:r>
      <w:r>
        <w:rPr>
          <w:rFonts w:hint="eastAsia" w:ascii="方正准圆简体" w:hAnsi="方正准圆简体" w:eastAsia="方正准圆简体" w:cs="方正准圆简体"/>
          <w:lang w:val="en-US" w:eastAsia="zh-CN"/>
        </w:rPr>
        <w:t>不限</w:t>
      </w:r>
      <w:r>
        <w:rPr>
          <w:rFonts w:hint="eastAsia" w:ascii="方正准圆简体" w:hAnsi="方正准圆简体" w:eastAsia="方正准圆简体" w:cs="方正准圆简体"/>
        </w:rPr>
        <w:t>】则为不限</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性别限制 选择【</w:t>
      </w:r>
      <w:r>
        <w:rPr>
          <w:rFonts w:hint="eastAsia" w:ascii="方正准圆简体" w:hAnsi="方正准圆简体" w:eastAsia="方正准圆简体" w:cs="方正准圆简体"/>
          <w:lang w:val="en-US" w:eastAsia="zh-CN"/>
        </w:rPr>
        <w:t>不限</w:t>
      </w:r>
      <w:r>
        <w:rPr>
          <w:rFonts w:hint="eastAsia" w:ascii="方正准圆简体" w:hAnsi="方正准圆简体" w:eastAsia="方正准圆简体" w:cs="方正准圆简体"/>
        </w:rPr>
        <w:t>】则为不限</w:t>
      </w:r>
      <w:r>
        <w:rPr>
          <w:rFonts w:hint="eastAsia" w:ascii="方正准圆简体" w:hAnsi="方正准圆简体" w:eastAsia="方正准圆简体" w:cs="方正准圆简体"/>
          <w:lang w:eastAsia="zh-CN"/>
        </w:rPr>
        <w:t>；</w:t>
      </w:r>
      <w:r>
        <w:rPr>
          <w:rFonts w:hint="eastAsia" w:ascii="方正准圆简体" w:hAnsi="方正准圆简体" w:eastAsia="方正准圆简体" w:cs="方正准圆简体"/>
        </w:rPr>
        <w:t>选择【</w:t>
      </w:r>
      <w:r>
        <w:rPr>
          <w:rFonts w:hint="eastAsia" w:ascii="方正准圆简体" w:hAnsi="方正准圆简体" w:eastAsia="方正准圆简体" w:cs="方正准圆简体"/>
          <w:lang w:val="en-US" w:eastAsia="zh-CN"/>
        </w:rPr>
        <w:t>男</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lang w:val="en-US" w:eastAsia="zh-CN"/>
        </w:rPr>
        <w:t>[</w:t>
      </w:r>
      <w:r>
        <w:rPr>
          <w:rFonts w:hint="eastAsia" w:ascii="方正准圆简体" w:hAnsi="方正准圆简体" w:eastAsia="方正准圆简体" w:cs="方正准圆简体"/>
        </w:rPr>
        <w:t>女</w:t>
      </w:r>
      <w:r>
        <w:rPr>
          <w:rFonts w:hint="eastAsia" w:ascii="方正准圆简体" w:hAnsi="方正准圆简体" w:eastAsia="方正准圆简体" w:cs="方正准圆简体"/>
          <w:lang w:val="en-US" w:eastAsia="zh-CN"/>
        </w:rPr>
        <w:t>]</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提供就餐 选择【是】或【否】</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课程详情 (自动获取前120字作为“课程简介”)</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10讲师个人信息编辑需提交的表格</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讲师姓名</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手机号码</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邮箱地址 (信息提示: 接收我方提供的课程管理分析数据)</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专注领域 (下拉框选择现有分类)</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讲师头像（图片尺寸我们规范好）</w:t>
      </w:r>
      <w:bookmarkStart w:id="0" w:name="_GoBack"/>
      <w:bookmarkEnd w:id="0"/>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讲师介绍</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出版著作 著作名称/出版年份(下拉框年份选择)/上传著作封面图片 (此项可不填,没填的说明没有出过书。有的讲师出过很多书，所以可以添加多本著作，但每本只能上传一张封面图)</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11讲师预定场地后在讲师后台管理的场地订单列表样式</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【场地订单】</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场地名称    联络人电话    使用时间     定金     状态(如已付定金，则显示审核中，未付定金的则不生成订单，此列表中也就没有此订单)</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b/>
          <w:sz w:val="28"/>
          <w:szCs w:val="28"/>
        </w:rPr>
      </w:pPr>
      <w:r>
        <w:rPr>
          <w:rFonts w:hint="eastAsia" w:ascii="方正准圆简体" w:hAnsi="方正准圆简体" w:eastAsia="方正准圆简体" w:cs="方正准圆简体"/>
          <w:b/>
          <w:sz w:val="28"/>
          <w:szCs w:val="28"/>
        </w:rPr>
        <w:t>12场地主发布场地信息需提交的表格</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场地名称</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所属类别  选择(度假园林 文化基地 禅意会所)</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所在城市  (城市选择)</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详细地址</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容纳人数 (?)人</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日租价格 (?)元</w:t>
      </w:r>
    </w:p>
    <w:p>
      <w:pPr>
        <w:rPr>
          <w:rFonts w:hint="eastAsia" w:ascii="方正准圆简体" w:hAnsi="方正准圆简体" w:eastAsia="方正准圆简体" w:cs="方正准圆简体"/>
        </w:rPr>
      </w:pPr>
      <w:r>
        <w:rPr>
          <w:rFonts w:hint="eastAsia" w:ascii="方正准圆简体" w:hAnsi="方正准圆简体" w:eastAsia="方正准圆简体" w:cs="方正准圆简体"/>
        </w:rPr>
        <w:t>场地介绍 (自动获取前120字作为“场地简介”)</w:t>
      </w:r>
    </w:p>
    <w:p>
      <w:pPr>
        <w:rPr>
          <w:rFonts w:hint="eastAsia" w:ascii="方正准圆简体" w:hAnsi="方正准圆简体" w:eastAsia="方正准圆简体" w:cs="方正准圆简体"/>
        </w:rPr>
      </w:pPr>
    </w:p>
    <w:p>
      <w:pPr>
        <w:rPr>
          <w:rFonts w:hint="eastAsia" w:ascii="方正准圆简体" w:hAnsi="方正准圆简体" w:eastAsia="方正准圆简体" w:cs="方正准圆简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准圆简体">
    <w:altName w:val="宋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D1D44"/>
    <w:rsid w:val="00035382"/>
    <w:rsid w:val="000A2BC6"/>
    <w:rsid w:val="000C05A4"/>
    <w:rsid w:val="000C0EBA"/>
    <w:rsid w:val="000E1178"/>
    <w:rsid w:val="000E3AD1"/>
    <w:rsid w:val="000F0F34"/>
    <w:rsid w:val="000F34A6"/>
    <w:rsid w:val="00103EEB"/>
    <w:rsid w:val="001117D1"/>
    <w:rsid w:val="001276A7"/>
    <w:rsid w:val="00174ACB"/>
    <w:rsid w:val="0017782C"/>
    <w:rsid w:val="001A4652"/>
    <w:rsid w:val="00227942"/>
    <w:rsid w:val="00245D62"/>
    <w:rsid w:val="002E4E41"/>
    <w:rsid w:val="00353DA6"/>
    <w:rsid w:val="003851BF"/>
    <w:rsid w:val="003A24E7"/>
    <w:rsid w:val="003A2E73"/>
    <w:rsid w:val="003A5298"/>
    <w:rsid w:val="003D3B3F"/>
    <w:rsid w:val="004055A0"/>
    <w:rsid w:val="004D128E"/>
    <w:rsid w:val="004F4360"/>
    <w:rsid w:val="00575CB4"/>
    <w:rsid w:val="0064578B"/>
    <w:rsid w:val="006518C4"/>
    <w:rsid w:val="006A637D"/>
    <w:rsid w:val="006C2C34"/>
    <w:rsid w:val="006D2D41"/>
    <w:rsid w:val="006E201A"/>
    <w:rsid w:val="00701A73"/>
    <w:rsid w:val="007237CE"/>
    <w:rsid w:val="00822566"/>
    <w:rsid w:val="00884E8D"/>
    <w:rsid w:val="008A621C"/>
    <w:rsid w:val="008A7776"/>
    <w:rsid w:val="00931FDD"/>
    <w:rsid w:val="00937C5B"/>
    <w:rsid w:val="009456F6"/>
    <w:rsid w:val="00976BD4"/>
    <w:rsid w:val="009A04F4"/>
    <w:rsid w:val="009B6A89"/>
    <w:rsid w:val="009D1D44"/>
    <w:rsid w:val="009D2A0A"/>
    <w:rsid w:val="00AA0018"/>
    <w:rsid w:val="00AC71A1"/>
    <w:rsid w:val="00AD6967"/>
    <w:rsid w:val="00AE26C5"/>
    <w:rsid w:val="00AF113D"/>
    <w:rsid w:val="00B95972"/>
    <w:rsid w:val="00BB22C0"/>
    <w:rsid w:val="00C07A03"/>
    <w:rsid w:val="00C17822"/>
    <w:rsid w:val="00D029AF"/>
    <w:rsid w:val="00D90CE4"/>
    <w:rsid w:val="00DE59C8"/>
    <w:rsid w:val="00ED17B5"/>
    <w:rsid w:val="00ED4EA1"/>
    <w:rsid w:val="00EE0E78"/>
    <w:rsid w:val="00EE3DF8"/>
    <w:rsid w:val="00F17AE8"/>
    <w:rsid w:val="00F22F77"/>
    <w:rsid w:val="00FD2EDF"/>
    <w:rsid w:val="35F84046"/>
    <w:rsid w:val="592461CF"/>
    <w:rsid w:val="5EDA6CAA"/>
    <w:rsid w:val="619C1D31"/>
    <w:rsid w:val="6DA61FA0"/>
    <w:rsid w:val="72034DC8"/>
    <w:rsid w:val="7CC940C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334</Words>
  <Characters>1908</Characters>
  <Lines>15</Lines>
  <Paragraphs>4</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2015-06-05T08:49:00Z</dcterms:created>
  <dc:creator>Orth Daun</dc:creator>
  <cp:lastModifiedBy>zenho</cp:lastModifiedBy>
  <dcterms:modified xsi:type="dcterms:W3CDTF">2015-06-09T06:51:27Z</dcterms:modified>
  <dc:title>1企业定制页面内容</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