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738DB" w14:textId="77777777" w:rsidR="003F1044" w:rsidRPr="0009553B" w:rsidRDefault="00000000">
      <w:pPr>
        <w:jc w:val="center"/>
        <w:rPr>
          <w:sz w:val="21"/>
          <w:szCs w:val="21"/>
        </w:rPr>
      </w:pPr>
      <w:r>
        <w:rPr>
          <w:b/>
          <w:bCs/>
          <w:color w:val="555555"/>
          <w:sz w:val="21"/>
          <w:szCs w:val="21"/>
        </w:rPr>
        <w:t>2026년 7월 SK 신입구성원 과정</w:t>
      </w:r>
    </w:p>
    <w:p w14:paraId="5E1CED84" w14:textId="4426025B" w:rsidR="003F1044" w:rsidRPr="00143F2C" w:rsidRDefault="00000000">
      <w:pPr>
        <w:pBdr>
          <w:bottom w:val="single" w:sz="4" w:space="6" w:color="1A1A1A"/>
        </w:pBdr>
        <w:jc w:val="center"/>
      </w:pPr>
      <w:r>
        <w:rPr>
          <w:b/>
          <w:bCs/>
          <w:sz w:val="36"/>
          <w:szCs w:val="36"/>
        </w:rPr>
        <w:t xml:space="preserve">AI Agent </w:t>
      </w:r>
      <w:r>
        <w:rPr>
          <w:rFonts w:hint="eastAsia"/>
          <w:b/>
          <w:bCs/>
          <w:sz w:val="36"/>
          <w:szCs w:val="36"/>
        </w:rPr>
        <w:t>사전 과제</w:t>
      </w:r>
      <w:r>
        <w:rPr>
          <w:b/>
          <w:bCs/>
          <w:sz w:val="36"/>
          <w:szCs w:val="36"/>
        </w:rPr>
        <w:t xml:space="preserve"> 1-Page Summary</w:t>
      </w:r>
    </w:p>
    <w:p w14:paraId="16D0D77E" w14:textId="77777777" w:rsidR="003F1044" w:rsidRPr="00143F2C" w:rsidRDefault="003F1044">
      <w:pPr>
        <w:rPr>
          <w:sz w:val="12"/>
          <w:szCs w:val="12"/>
        </w:rPr>
      </w:pPr>
    </w:p>
    <w:p w14:paraId="64E7BDE2" w14:textId="57A287D4" w:rsidR="003F1044" w:rsidRPr="00143F2C" w:rsidRDefault="00000000" w:rsidP="00143F2C">
      <w:pPr>
        <w:spacing w:before="40" w:after="40"/>
        <w:rPr>
          <w:sz w:val="19"/>
          <w:szCs w:val="19"/>
        </w:rPr>
      </w:pPr>
      <w:r>
        <w:rPr>
          <w:b/>
          <w:bCs/>
          <w:sz w:val="19"/>
          <w:szCs w:val="19"/>
        </w:rPr>
        <w:t>이름</w:t>
      </w:r>
      <w:r>
        <w:rPr>
          <w:rFonts w:hint="eastAsia"/>
          <w:b/>
          <w:bCs/>
          <w:sz w:val="19"/>
          <w:szCs w:val="19"/>
        </w:rPr>
        <w:t>:</w:t>
      </w:r>
      <w:r>
        <w:rPr>
          <w:rFonts w:hint="eastAsia"/>
          <w:sz w:val="19"/>
          <w:szCs w:val="19"/>
        </w:rPr>
        <w:t xml:space="preserve"> </w:t>
      </w:r>
      <w:r>
        <w:rPr>
          <w:i/>
          <w:iCs/>
          <w:color w:val="3A3A3A" w:themeColor="background2" w:themeShade="40"/>
          <w:sz w:val="19"/>
          <w:szCs w:val="19"/>
        </w:rPr>
        <w:t xml:space="preserve">[성함 입력]</w:t>
      </w:r>
      <w:r>
        <w:rPr>
          <w:i/>
          <w:iCs/>
          <w:color w:val="3A3A3A" w:themeColor="background2" w:themeShade="40"/>
          <w:sz w:val="19"/>
          <w:szCs w:val="19"/>
        </w:rPr>
        <w:tab/>
        <w:tab/>
        <w:tab/>
      </w:r>
      <w:r>
        <w:rPr>
          <w:rFonts w:hint="eastAsia"/>
          <w:b/>
          <w:bCs/>
          <w:sz w:val="19"/>
          <w:szCs w:val="19"/>
        </w:rPr>
        <w:t>소속 회사:</w:t>
      </w:r>
      <w:r>
        <w:rPr>
          <w:rFonts w:hint="eastAsia"/>
          <w:sz w:val="19"/>
          <w:szCs w:val="19"/>
        </w:rPr>
        <w:t xml:space="preserve"> </w:t>
      </w:r>
      <w:r>
        <w:rPr>
          <w:i/>
          <w:iCs/>
          <w:color w:val="3A3A3A" w:themeColor="background2" w:themeShade="40"/>
          <w:sz w:val="19"/>
          <w:szCs w:val="19"/>
        </w:rPr>
        <w:t xml:space="preserve">[소속 회사 입력]</w:t>
      </w:r>
      <w:r>
        <w:rPr>
          <w:i/>
          <w:iCs/>
          <w:color w:val="3A3A3A" w:themeColor="background2" w:themeShade="40"/>
          <w:sz w:val="19"/>
          <w:szCs w:val="19"/>
        </w:rPr>
        <w:tab/>
        <w:tab/>
      </w:r>
      <w:r>
        <w:rPr>
          <w:b/>
          <w:bCs/>
          <w:sz w:val="19"/>
          <w:szCs w:val="19"/>
        </w:rPr>
        <w:t>이메일</w:t>
      </w:r>
      <w:r>
        <w:rPr>
          <w:rFonts w:hint="eastAsia"/>
          <w:b/>
          <w:bCs/>
          <w:sz w:val="19"/>
          <w:szCs w:val="19"/>
        </w:rPr>
        <w:t>:</w:t>
      </w:r>
      <w:r>
        <w:rPr>
          <w:rFonts w:hint="eastAsia"/>
          <w:sz w:val="19"/>
          <w:szCs w:val="19"/>
        </w:rPr>
        <w:t xml:space="preserve">  </w:t>
      </w:r>
      <w:r>
        <w:rPr>
          <w:sz w:val="19"/>
          <w:szCs w:val="19"/>
        </w:rPr>
        <w:t>ted0627@cau.ac.kr</w:t>
      </w:r>
    </w:p>
    <w:p w14:paraId="296C8163" w14:textId="77777777" w:rsidR="003F1044" w:rsidRPr="003C21CE" w:rsidRDefault="003F1044">
      <w:pPr>
        <w:rPr>
          <w:sz w:val="10"/>
          <w:szCs w:val="10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8039"/>
      </w:tblGrid>
      <w:tr w:rsidR="003F1044" w14:paraId="17BE101C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AC773A" w14:textId="77777777" w:rsidR="003F1044" w:rsidRDefault="00000000">
            <w:r>
              <w:rPr>
                <w:b/>
                <w:bCs/>
                <w:sz w:val="19"/>
                <w:szCs w:val="19"/>
              </w:rPr>
              <w:t>에이전트 이름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6B1C0" w14:textId="268FD911" w:rsidR="003F1044" w:rsidRDefault="003F1044">
            <w:r>
              <w:rPr>
                <w:b/>
                <w:bCs/>
                <w:sz w:val="19"/>
                <w:szCs w:val="19"/>
              </w:rPr>
              <w:t>종목 분석 AI 에이전트 (Stock Analyst Agent)</w:t>
            </w:r>
          </w:p>
        </w:tc>
      </w:tr>
      <w:tr w:rsidR="003F1044" w14:paraId="4BC0BC8D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CB14D" w14:textId="77777777" w:rsidR="003F1044" w:rsidRDefault="00000000">
            <w:r>
              <w:rPr>
                <w:b/>
                <w:bCs/>
                <w:sz w:val="19"/>
                <w:szCs w:val="19"/>
              </w:rPr>
              <w:t>에이전트 URL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ABA7A" w14:textId="51AD817D" w:rsidR="003F1044" w:rsidRPr="0009553B" w:rsidRDefault="006E19F6">
            <w:pPr>
              <w:rPr>
                <w:b/>
                <w:bCs/>
                <w:u w:val="single"/>
              </w:rPr>
            </w:pPr>
            <w:r>
              <w:rPr>
                <w:sz w:val="19"/>
                <w:szCs w:val="19"/>
              </w:rPr>
              <w:t xml:space="preserve">https://github.com/</w:t>
            </w:r>
            <w:r>
              <w:rPr>
                <w:i/>
                <w:iCs/>
                <w:color w:val="3A3A3A" w:themeColor="background2" w:themeShade="40"/>
                <w:sz w:val="19"/>
                <w:szCs w:val="19"/>
              </w:rPr>
              <w:t xml:space="preserve">[본인 GitHub 아이디]</w:t>
            </w:r>
            <w:r>
              <w:rPr>
                <w:sz w:val="19"/>
                <w:szCs w:val="19"/>
              </w:rPr>
              <w:t>/stock-analyst-agent</w:t>
            </w:r>
            <w:r>
              <w:rPr>
                <w:i/>
                <w:iCs/>
                <w:color w:val="3A3A3A" w:themeColor="background2" w:themeShade="40"/>
                <w:sz w:val="16"/>
                <w:szCs w:val="16"/>
              </w:rPr>
              <w:br/>
              <w:t>※ public 레포로 공개 후 접속 가능 여부 확인</w:t>
            </w:r>
          </w:p>
        </w:tc>
      </w:tr>
      <w:tr w:rsidR="003F1044" w14:paraId="38DEDF1D" w14:textId="77777777">
        <w:tc>
          <w:tcPr>
            <w:tcW w:w="22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0E4C15" w14:textId="77777777" w:rsidR="003F1044" w:rsidRDefault="00000000">
            <w:r>
              <w:rPr>
                <w:b/>
                <w:bCs/>
                <w:sz w:val="19"/>
                <w:szCs w:val="19"/>
              </w:rPr>
              <w:t>사용 Tool</w:t>
            </w:r>
          </w:p>
        </w:tc>
        <w:tc>
          <w:tcPr>
            <w:tcW w:w="80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999D3" w14:textId="77777777" w:rsidR="003F1044" w:rsidRDefault="00000000">
            <w:r>
              <w:rPr>
                <w:sz w:val="19"/>
                <w:szCs w:val="19"/>
              </w:rPr>
              <w:t>Claude (Anthropic) 기반 멀티 에이전트 · Claude Agent SDK · 서브에이전트(.claude/agents, orchestrator–workers 패턴) · Skills(korean-stock-search / KRX Open API) · WebSearch · WebFetch · Bash</w:t>
            </w:r>
          </w:p>
        </w:tc>
      </w:tr>
    </w:tbl>
    <w:p w14:paraId="59221C7F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3F1044" w14:paraId="4267018D" w14:textId="77777777">
        <w:tc>
          <w:tcPr>
            <w:tcW w:w="10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CAC207D" w14:textId="77777777" w:rsidR="003F1044" w:rsidRDefault="00000000">
            <w:r>
              <w:rPr>
                <w:b/>
                <w:bCs/>
              </w:rPr>
              <w:t>01  에이전트 소개</w:t>
            </w:r>
          </w:p>
        </w:tc>
      </w:tr>
      <w:tr w:rsidR="003F1044" w14:paraId="6C243390" w14:textId="77777777" w:rsidTr="00143F2C">
        <w:trPr>
          <w:trHeight w:val="2057"/>
        </w:trPr>
        <w:tc>
          <w:tcPr>
            <w:tcW w:w="103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B34329" w14:textId="01EFC2D0" w:rsidR="003F1044" w:rsidRDefault="00000000">
            <w:pPr>
              <w:spacing w:after="60"/>
            </w:pPr>
            <w:r>
              <w:rPr>
                <w:sz w:val="19"/>
                <w:szCs w:val="19"/>
              </w:rPr>
              <w:t>증권사 리서치센터의 업무 흐름을 모사한 한국 주식 종합 분석 멀티 에이전트입니다. 총괄 오케스트레이터(Head of Research)가 사용자의 종목 분석 요청을 받아 작업을 분해하고, 5개 전문 워커 서브에이전트—펀더멘털·기술적·시장심리·리스크·추천전략—에게 병렬로 위임한 뒤 결과를 하나의 리서치 리포트로 종합합니다. (Anthropic의 orchestrator–workers 패턴)</w:t>
            </w:r>
          </w:p>
          <w:p w14:paraId="04B3432A" w14:textId="01EFC2D1" w:rsidR="003F1044" w:rsidRDefault="00000000">
            <w:pPr>
              <w:spacing w:after="60"/>
            </w:pPr>
            <w:r>
              <w:rPr>
                <w:sz w:val="19"/>
                <w:szCs w:val="19"/>
              </w:rPr>
              <w:t>KRX 공식 데이터는 korean-stock-search 스킬로 조회하고, 재무·뉴스·산업 정보는 각 워커가 WebSearch/WebFetch로 실시간 보강합니다. “삼성전자 분석해줘”, “반도체 추천주 골라줘”, “이 종목 사도 될까” 같은 요청에 대해 매수/보유/매도 의견과 그 근거를 함께 제시합니다.</w:t>
            </w:r>
          </w:p>
          <w:p w14:paraId="04B3432B" w14:textId="01EFC2D2" w:rsidR="003F1044" w:rsidRDefault="00000000">
            <w:r>
              <w:rPr>
                <w:b/>
                <w:bCs/>
                <w:sz w:val="19"/>
                <w:szCs w:val="19"/>
              </w:rPr>
              <w:t xml:space="preserve">설계 원칙  </w:t>
            </w:r>
            <w:r>
              <w:rPr>
                <w:sz w:val="19"/>
                <w:szCs w:val="19"/>
              </w:rPr>
              <w:t>① 사실과 추정 분리(모든 수치에 기준일·출처 표기)  ② 강세·약세 양면 논거로 확증편향 회피  ③ 모든 리포트에 투자 면책 자동 부착.</w:t>
            </w:r>
          </w:p>
        </w:tc>
      </w:tr>
    </w:tbl>
    <w:p w14:paraId="43DB19F1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3F1044" w14:paraId="6FE8AB8D" w14:textId="77777777">
        <w:tc>
          <w:tcPr>
            <w:tcW w:w="1030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77F0B7E" w14:textId="77777777" w:rsidR="003F1044" w:rsidRDefault="00000000">
            <w:r>
              <w:rPr>
                <w:b/>
                <w:bCs/>
              </w:rPr>
              <w:t>02  도입 효과</w:t>
            </w:r>
          </w:p>
        </w:tc>
      </w:tr>
      <w:tr w:rsidR="003F1044" w14:paraId="3F93CC70" w14:textId="77777777" w:rsidTr="00143F2C">
        <w:trPr>
          <w:trHeight w:val="2498"/>
        </w:trPr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0A24B3" w14:textId="77777777" w:rsidR="003F1044" w:rsidRDefault="00000000">
            <w:r>
              <w:rPr>
                <w:b/>
                <w:bCs/>
                <w:color w:val="555555"/>
                <w:sz w:val="19"/>
                <w:szCs w:val="19"/>
              </w:rPr>
              <w:t>AS-IS</w:t>
            </w:r>
          </w:p>
          <w:p w14:paraId="3C2ED732" w14:textId="77777777" w:rsidR="003F1044" w:rsidRDefault="00000000">
            <w:pPr>
              <w:spacing w:after="60"/>
            </w:pPr>
            <w:r>
              <w:rPr>
                <w:sz w:val="18"/>
                <w:szCs w:val="18"/>
              </w:rPr>
              <w:t>• 한 종목을 판단하려면 시세·재무·차트·뉴스·공시를 증권사 HTS, 전자공시, 뉴스 등 여러 곳에서 일일이 찾아 직접 종합해야 했습니다.</w:t>
            </w:r>
          </w:p>
          <w:p w14:paraId="3C2ED733" w14:textId="77777777" w:rsidR="003F1044" w:rsidRDefault="00000000">
            <w:pPr>
              <w:spacing w:after="60"/>
            </w:pPr>
            <w:r>
              <w:rPr>
                <w:sz w:val="18"/>
                <w:szCs w:val="18"/>
              </w:rPr>
              <w:t>• 정보가 흩어져 있어 한 종목 분석에 수십 분~수 시간이 걸리고, 호재 정보에 치우쳐 리스크를 놓치기 쉬웠습니다.</w:t>
            </w:r>
          </w:p>
          <w:p w14:paraId="3C2ED734" w14:textId="77777777" w:rsidR="003F1044" w:rsidRDefault="00000000">
            <w:r>
              <w:rPr>
                <w:sz w:val="18"/>
                <w:szCs w:val="18"/>
              </w:rPr>
              <w:t>• 출처·기준일이 불분명한 수치를 그대로 신뢰하게 되는 문제가 있었습니다.</w:t>
            </w:r>
          </w:p>
        </w:tc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26FC7" w14:textId="77777777" w:rsidR="003F1044" w:rsidRDefault="00000000">
            <w:r>
              <w:rPr>
                <w:b/>
                <w:bCs/>
                <w:color w:val="555555"/>
                <w:sz w:val="19"/>
                <w:szCs w:val="19"/>
              </w:rPr>
              <w:t>TO-BE</w:t>
            </w:r>
          </w:p>
          <w:p w14:paraId="34872499" w14:textId="77777777" w:rsidR="003F1044" w:rsidRDefault="00000000">
            <w:pPr>
              <w:spacing w:after="60"/>
            </w:pPr>
            <w:r>
              <w:rPr>
                <w:sz w:val="18"/>
                <w:szCs w:val="18"/>
              </w:rPr>
              <w:t>• 종목명만 입력하면 5개 전문 에이전트가 동시에 분석해 하나의 리포트로 종합 → 수십 분 걸리던 분석이 수 분 내로 단축(체감 약 80%↓).</w:t>
            </w:r>
          </w:p>
          <w:p w14:paraId="3487249A" w14:textId="77777777" w:rsidR="003F1044" w:rsidRDefault="00000000">
            <w:pPr>
              <w:spacing w:after="60"/>
            </w:pPr>
            <w:r>
              <w:rPr>
                <w:sz w:val="18"/>
                <w:szCs w:val="18"/>
              </w:rPr>
              <w:t>• 펀더멘털·기술·심리·리스크·전략 5개 관점을 한 번에 커버하고, 강세/약세 양면을 의무적으로 제시해 확증편향을 줄임.</w:t>
            </w:r>
          </w:p>
          <w:p w14:paraId="3487249B" w14:textId="77777777" w:rsidR="003F1044" w:rsidRDefault="00000000">
            <w:r>
              <w:rPr>
                <w:sz w:val="18"/>
                <w:szCs w:val="18"/>
              </w:rPr>
              <w:t>• 모든 수치에 기준일·출처를 표기(KRX 정량값 vs 웹 보강 추정 구분)하고, 매수/보유/매도 의견과 투자 면책을 자동 부착해 신뢰성 향상.</w:t>
            </w:r>
          </w:p>
        </w:tc>
      </w:tr>
    </w:tbl>
    <w:p w14:paraId="2416A9C6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3F1044" w14:paraId="6DE23C27" w14:textId="77777777">
        <w:tc>
          <w:tcPr>
            <w:tcW w:w="1030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47BD68B" w14:textId="77777777" w:rsidR="003F1044" w:rsidRDefault="00000000">
            <w:r>
              <w:rPr>
                <w:b/>
                <w:bCs/>
              </w:rPr>
              <w:t>03  스크린샷</w:t>
            </w:r>
          </w:p>
        </w:tc>
      </w:tr>
      <w:tr w:rsidR="003F1044" w14:paraId="026FABFD" w14:textId="77777777" w:rsidTr="00143F2C">
        <w:trPr>
          <w:trHeight w:val="3909"/>
        </w:trPr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AA413" w14:textId="77777777" w:rsidR="003F1044" w:rsidRPr="006D1702" w:rsidRDefault="00000000">
            <w:pPr>
              <w:jc w:val="center"/>
              <w:rPr>
                <w:color w:val="3A3A3A" w:themeColor="background2" w:themeShade="40"/>
              </w:rPr>
            </w:pPr>
            <w:r>
              <w:rPr>
                <w:b/>
                <w:bCs/>
                <w:color w:val="3A3A3A" w:themeColor="background2" w:themeShade="40"/>
                <w:sz w:val="19"/>
                <w:szCs w:val="19"/>
              </w:rPr>
              <w:t>메인 화면</w:t>
            </w:r>
          </w:p>
          <w:p w14:paraId="4DE522C6" w14:textId="77777777" w:rsidR="003F1044" w:rsidRDefault="00000000">
            <w:pPr>
              <w:jc w:val="center"/>
            </w:pPr>
            <w:r>
              <w:rPr>
                <w:i/>
                <w:iCs/>
                <w:color w:val="3A3A3A" w:themeColor="background2" w:themeShade="40"/>
                <w:sz w:val="18"/>
                <w:szCs w:val="18"/>
              </w:rPr>
              <w:t>(에이전트 시작·구조 화면)</w:t>
            </w:r>
          </w:p>
          <w:p w14:paraId="4DE522C7" w14:textId="77777777" w:rsidR="003F104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71800" cy="1857375"/>
                  <wp:effectExtent l="0" t="0" r="0" b="0"/>
                  <wp:docPr id="101" name="mai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73F6C5" w14:textId="77777777" w:rsidR="003F1044" w:rsidRPr="006D1702" w:rsidRDefault="00000000">
            <w:pPr>
              <w:jc w:val="center"/>
              <w:rPr>
                <w:color w:val="3A3A3A" w:themeColor="background2" w:themeShade="40"/>
              </w:rPr>
            </w:pPr>
            <w:r>
              <w:rPr>
                <w:b/>
                <w:bCs/>
                <w:color w:val="3A3A3A" w:themeColor="background2" w:themeShade="40"/>
                <w:sz w:val="19"/>
                <w:szCs w:val="19"/>
              </w:rPr>
              <w:t>동작 화면</w:t>
            </w:r>
          </w:p>
          <w:p w14:paraId="7DCED288" w14:textId="77777777" w:rsidR="003F1044" w:rsidRDefault="00000000">
            <w:pPr>
              <w:jc w:val="center"/>
            </w:pPr>
            <w:r>
              <w:rPr>
                <w:i/>
                <w:iCs/>
                <w:color w:val="3A3A3A" w:themeColor="background2" w:themeShade="40"/>
                <w:sz w:val="18"/>
                <w:szCs w:val="18"/>
              </w:rPr>
              <w:t>(“삼성전자 분석” 실행 결과 리포트)</w:t>
            </w:r>
          </w:p>
          <w:p w14:paraId="7DCED289" w14:textId="77777777" w:rsidR="003F104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71800" cy="2089969"/>
                  <wp:effectExtent l="0" t="0" r="0" b="0"/>
                  <wp:docPr id="102" name="ru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2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08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5B0B3" w14:textId="77777777" w:rsidR="003F1044" w:rsidRPr="006D1702" w:rsidRDefault="00000000">
      <w:pPr>
        <w:spacing w:before="80"/>
        <w:rPr>
          <w:color w:val="3A3A3A" w:themeColor="background2" w:themeShade="40"/>
        </w:rPr>
      </w:pPr>
      <w:r>
        <w:rPr>
          <w:color w:val="3A3A3A" w:themeColor="background2" w:themeShade="40"/>
          <w:sz w:val="17"/>
          <w:szCs w:val="17"/>
        </w:rPr>
        <w:t>※ 추가 내용이 있을 경우 다음 페이지에 자유 양식으로 첨부해 주세요.</w:t>
      </w:r>
    </w:p>
    <w:sectPr w:rsidR="003F1044" w:rsidRPr="006D1702" w:rsidSect="00143F2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E1DE2"/>
    <w:multiLevelType w:val="hybridMultilevel"/>
    <w:tmpl w:val="498CE38E"/>
    <w:lvl w:ilvl="0" w:tplc="6520E67E">
      <w:start w:val="1"/>
      <w:numFmt w:val="bullet"/>
      <w:lvlText w:val="●"/>
      <w:lvlJc w:val="left"/>
      <w:pPr>
        <w:ind w:left="720" w:hanging="360"/>
      </w:pPr>
    </w:lvl>
    <w:lvl w:ilvl="1" w:tplc="F65E125C">
      <w:start w:val="1"/>
      <w:numFmt w:val="bullet"/>
      <w:lvlText w:val="○"/>
      <w:lvlJc w:val="left"/>
      <w:pPr>
        <w:ind w:left="1440" w:hanging="360"/>
      </w:pPr>
    </w:lvl>
    <w:lvl w:ilvl="2" w:tplc="D3AE3016">
      <w:start w:val="1"/>
      <w:numFmt w:val="bullet"/>
      <w:lvlText w:val="■"/>
      <w:lvlJc w:val="left"/>
      <w:pPr>
        <w:ind w:left="2160" w:hanging="360"/>
      </w:pPr>
    </w:lvl>
    <w:lvl w:ilvl="3" w:tplc="41282A96">
      <w:start w:val="1"/>
      <w:numFmt w:val="bullet"/>
      <w:lvlText w:val="●"/>
      <w:lvlJc w:val="left"/>
      <w:pPr>
        <w:ind w:left="2880" w:hanging="360"/>
      </w:pPr>
    </w:lvl>
    <w:lvl w:ilvl="4" w:tplc="08C82E3C">
      <w:start w:val="1"/>
      <w:numFmt w:val="bullet"/>
      <w:lvlText w:val="○"/>
      <w:lvlJc w:val="left"/>
      <w:pPr>
        <w:ind w:left="3600" w:hanging="360"/>
      </w:pPr>
    </w:lvl>
    <w:lvl w:ilvl="5" w:tplc="240C54E4">
      <w:start w:val="1"/>
      <w:numFmt w:val="bullet"/>
      <w:lvlText w:val="■"/>
      <w:lvlJc w:val="left"/>
      <w:pPr>
        <w:ind w:left="4320" w:hanging="360"/>
      </w:pPr>
    </w:lvl>
    <w:lvl w:ilvl="6" w:tplc="2814E774">
      <w:start w:val="1"/>
      <w:numFmt w:val="bullet"/>
      <w:lvlText w:val="●"/>
      <w:lvlJc w:val="left"/>
      <w:pPr>
        <w:ind w:left="5040" w:hanging="360"/>
      </w:pPr>
    </w:lvl>
    <w:lvl w:ilvl="7" w:tplc="08724AE2">
      <w:start w:val="1"/>
      <w:numFmt w:val="bullet"/>
      <w:lvlText w:val="●"/>
      <w:lvlJc w:val="left"/>
      <w:pPr>
        <w:ind w:left="5760" w:hanging="360"/>
      </w:pPr>
    </w:lvl>
    <w:lvl w:ilvl="8" w:tplc="259055EA">
      <w:start w:val="1"/>
      <w:numFmt w:val="bullet"/>
      <w:lvlText w:val="●"/>
      <w:lvlJc w:val="left"/>
      <w:pPr>
        <w:ind w:left="6480" w:hanging="360"/>
      </w:pPr>
    </w:lvl>
  </w:abstractNum>
  <w:num w:numId="1" w16cid:durableId="62057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44"/>
    <w:rsid w:val="000914D9"/>
    <w:rsid w:val="0009553B"/>
    <w:rsid w:val="00143F2C"/>
    <w:rsid w:val="002166DD"/>
    <w:rsid w:val="0022056E"/>
    <w:rsid w:val="003C21CE"/>
    <w:rsid w:val="003F1044"/>
    <w:rsid w:val="00570E12"/>
    <w:rsid w:val="00655843"/>
    <w:rsid w:val="006D1702"/>
    <w:rsid w:val="006E19F6"/>
    <w:rsid w:val="00723973"/>
    <w:rsid w:val="008F3615"/>
    <w:rsid w:val="008F5243"/>
    <w:rsid w:val="00925D92"/>
    <w:rsid w:val="00A82B06"/>
    <w:rsid w:val="00BE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DA34"/>
  <w15:docId w15:val="{73DFA9CE-895F-4762-A6B9-2578C5D8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3891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07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4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2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6130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3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image1.png"/><Relationship Id="rId10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권희경님/SKMS교육팀</cp:lastModifiedBy>
  <cp:revision>11</cp:revision>
  <cp:lastPrinted>2026-06-09T05:46:00Z</cp:lastPrinted>
  <dcterms:created xsi:type="dcterms:W3CDTF">2026-06-09T00:35:00Z</dcterms:created>
  <dcterms:modified xsi:type="dcterms:W3CDTF">2026-06-23T00:57:00Z</dcterms:modified>
</cp:coreProperties>
</file>