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B1B1E" w14:textId="6AEF8866" w:rsidR="001E0CB0" w:rsidRPr="001E0CB0" w:rsidRDefault="001E0CB0">
      <w:pPr>
        <w:rPr>
          <w:rFonts w:ascii="Elephant" w:hAnsi="Elephant"/>
          <w:sz w:val="44"/>
          <w:szCs w:val="44"/>
        </w:rPr>
      </w:pPr>
      <w:r w:rsidRPr="001E0CB0">
        <w:rPr>
          <w:rFonts w:ascii="Elephant" w:hAnsi="Elephant"/>
          <w:sz w:val="44"/>
          <w:szCs w:val="44"/>
        </w:rPr>
        <w:t>ULTRASOUND IMAGING</w:t>
      </w:r>
    </w:p>
    <w:p w14:paraId="70ADFE21" w14:textId="407D0537" w:rsidR="00E06980" w:rsidRPr="00E06980" w:rsidRDefault="00E06980" w:rsidP="00E06980">
      <w:pPr>
        <w:spacing w:after="120" w:line="276" w:lineRule="auto"/>
        <w:rPr>
          <w:rFonts w:ascii="Calibri" w:hAnsi="Calibri" w:cs="Calibri"/>
          <w:b/>
          <w:bCs/>
        </w:rPr>
      </w:pPr>
      <w:r w:rsidRPr="00E06980">
        <w:rPr>
          <w:rFonts w:ascii="Calibri" w:hAnsi="Calibri" w:cs="Calibri"/>
          <w:b/>
          <w:bCs/>
        </w:rPr>
        <w:t>What is ultrasound imaging?</w:t>
      </w:r>
    </w:p>
    <w:p w14:paraId="36351D51" w14:textId="04A95EFF" w:rsidR="00CB6FED" w:rsidRPr="00CB6FED" w:rsidRDefault="00CB6FED" w:rsidP="00CB6FED">
      <w:pPr>
        <w:numPr>
          <w:ilvl w:val="0"/>
          <w:numId w:val="1"/>
        </w:numPr>
        <w:spacing w:after="0" w:line="276" w:lineRule="auto"/>
        <w:rPr>
          <w:rFonts w:ascii="Calibri" w:hAnsi="Calibri" w:cs="Calibri"/>
        </w:rPr>
      </w:pPr>
      <w:r w:rsidRPr="00CB6FED">
        <w:rPr>
          <w:rFonts w:ascii="Calibri" w:hAnsi="Calibri" w:cs="Calibri"/>
          <w:b/>
          <w:bCs/>
        </w:rPr>
        <w:t>Ultrasound imaging</w:t>
      </w:r>
      <w:r w:rsidRPr="00CB6FED">
        <w:rPr>
          <w:rFonts w:ascii="Calibri" w:hAnsi="Calibri" w:cs="Calibri"/>
        </w:rPr>
        <w:t xml:space="preserve"> uses high-frequency sound waves to create real-time images of structures inside the body.</w:t>
      </w:r>
    </w:p>
    <w:p w14:paraId="2EB27542" w14:textId="77777777" w:rsidR="00CB6FED" w:rsidRPr="00CB6FED" w:rsidRDefault="00CB6FED" w:rsidP="00CB6FED">
      <w:pPr>
        <w:numPr>
          <w:ilvl w:val="0"/>
          <w:numId w:val="1"/>
        </w:numPr>
        <w:spacing w:after="0" w:line="276" w:lineRule="auto"/>
        <w:rPr>
          <w:rFonts w:ascii="Calibri" w:hAnsi="Calibri" w:cs="Calibri"/>
        </w:rPr>
      </w:pPr>
      <w:r w:rsidRPr="00CB6FED">
        <w:rPr>
          <w:rFonts w:ascii="Calibri" w:hAnsi="Calibri" w:cs="Calibri"/>
        </w:rPr>
        <w:t xml:space="preserve">A handheld device called a </w:t>
      </w:r>
      <w:r w:rsidRPr="00CB6FED">
        <w:rPr>
          <w:rFonts w:ascii="Calibri" w:hAnsi="Calibri" w:cs="Calibri"/>
          <w:b/>
          <w:bCs/>
        </w:rPr>
        <w:t>transducer</w:t>
      </w:r>
      <w:r w:rsidRPr="00CB6FED">
        <w:rPr>
          <w:rFonts w:ascii="Calibri" w:hAnsi="Calibri" w:cs="Calibri"/>
        </w:rPr>
        <w:t xml:space="preserve"> sends sound waves into the body and detects the echoes that bounce back from tissues.</w:t>
      </w:r>
    </w:p>
    <w:p w14:paraId="0F492DBC" w14:textId="77777777" w:rsidR="00CB6FED" w:rsidRPr="00CB6FED" w:rsidRDefault="00CB6FED" w:rsidP="00CB6FED">
      <w:pPr>
        <w:numPr>
          <w:ilvl w:val="0"/>
          <w:numId w:val="1"/>
        </w:numPr>
        <w:spacing w:after="0" w:line="276" w:lineRule="auto"/>
        <w:rPr>
          <w:rFonts w:ascii="Calibri" w:hAnsi="Calibri" w:cs="Calibri"/>
        </w:rPr>
      </w:pPr>
      <w:r w:rsidRPr="00CB6FED">
        <w:rPr>
          <w:rFonts w:ascii="Calibri" w:hAnsi="Calibri" w:cs="Calibri"/>
        </w:rPr>
        <w:t>Different tissues reflect sound differently, allowing muscles, tendons, fat, and bone to be distinguished in the image.</w:t>
      </w:r>
    </w:p>
    <w:p w14:paraId="056C4716" w14:textId="77777777" w:rsidR="00CB6FED" w:rsidRPr="00CB6FED" w:rsidRDefault="00CB6FED" w:rsidP="00CB6FED">
      <w:pPr>
        <w:numPr>
          <w:ilvl w:val="0"/>
          <w:numId w:val="1"/>
        </w:numPr>
        <w:spacing w:after="0" w:line="276" w:lineRule="auto"/>
        <w:rPr>
          <w:rFonts w:ascii="Calibri" w:hAnsi="Calibri" w:cs="Calibri"/>
        </w:rPr>
      </w:pPr>
      <w:r w:rsidRPr="00CB6FED">
        <w:rPr>
          <w:rFonts w:ascii="Calibri" w:hAnsi="Calibri" w:cs="Calibri"/>
          <w:b/>
          <w:bCs/>
        </w:rPr>
        <w:t>B-mode (brightness mode) ultrasound</w:t>
      </w:r>
      <w:r w:rsidRPr="00CB6FED">
        <w:rPr>
          <w:rFonts w:ascii="Calibri" w:hAnsi="Calibri" w:cs="Calibri"/>
        </w:rPr>
        <w:t xml:space="preserve"> is the most common form of ultrasound imaging. The brightness of each pixel represents the strength of the reflected sound wave.</w:t>
      </w:r>
    </w:p>
    <w:p w14:paraId="25EFDCE7" w14:textId="77777777" w:rsidR="00CB6FED" w:rsidRPr="00CB6FED" w:rsidRDefault="00CB6FED" w:rsidP="00CB6FED">
      <w:pPr>
        <w:numPr>
          <w:ilvl w:val="0"/>
          <w:numId w:val="1"/>
        </w:numPr>
        <w:spacing w:after="0" w:line="276" w:lineRule="auto"/>
        <w:rPr>
          <w:rFonts w:ascii="Calibri" w:hAnsi="Calibri" w:cs="Calibri"/>
        </w:rPr>
      </w:pPr>
      <w:r w:rsidRPr="00CB6FED">
        <w:rPr>
          <w:rFonts w:ascii="Calibri" w:hAnsi="Calibri" w:cs="Calibri"/>
        </w:rPr>
        <w:t>B-mode ultrasound produces a two-dimensional cross-sectional image of the tissues beneath the skin.</w:t>
      </w:r>
    </w:p>
    <w:p w14:paraId="7DFA4F73" w14:textId="77777777" w:rsidR="00CB6FED" w:rsidRPr="00CB6FED" w:rsidRDefault="00CB6FED" w:rsidP="00CB6FED">
      <w:pPr>
        <w:numPr>
          <w:ilvl w:val="0"/>
          <w:numId w:val="1"/>
        </w:numPr>
        <w:spacing w:after="0" w:line="276" w:lineRule="auto"/>
        <w:rPr>
          <w:rFonts w:ascii="Calibri" w:hAnsi="Calibri" w:cs="Calibri"/>
        </w:rPr>
      </w:pPr>
      <w:r w:rsidRPr="00CB6FED">
        <w:rPr>
          <w:rFonts w:ascii="Calibri" w:hAnsi="Calibri" w:cs="Calibri"/>
        </w:rPr>
        <w:t xml:space="preserve">Unlike X-rays, ultrasound does </w:t>
      </w:r>
      <w:r w:rsidRPr="00CB6FED">
        <w:rPr>
          <w:rFonts w:ascii="Calibri" w:hAnsi="Calibri" w:cs="Calibri"/>
          <w:b/>
          <w:bCs/>
        </w:rPr>
        <w:t>not use ionising radiation</w:t>
      </w:r>
      <w:r w:rsidRPr="00CB6FED">
        <w:rPr>
          <w:rFonts w:ascii="Calibri" w:hAnsi="Calibri" w:cs="Calibri"/>
        </w:rPr>
        <w:t>, making it a safe and widely used imaging technique.</w:t>
      </w:r>
    </w:p>
    <w:p w14:paraId="06C6DE33" w14:textId="77777777" w:rsidR="00CB6FED" w:rsidRPr="00CB6FED" w:rsidRDefault="00CB6FED" w:rsidP="00CB6FED">
      <w:pPr>
        <w:numPr>
          <w:ilvl w:val="0"/>
          <w:numId w:val="1"/>
        </w:numPr>
        <w:spacing w:after="0" w:line="276" w:lineRule="auto"/>
        <w:rPr>
          <w:rFonts w:ascii="Calibri" w:hAnsi="Calibri" w:cs="Calibri"/>
        </w:rPr>
      </w:pPr>
      <w:r w:rsidRPr="00CB6FED">
        <w:rPr>
          <w:rFonts w:ascii="Calibri" w:hAnsi="Calibri" w:cs="Calibri"/>
        </w:rPr>
        <w:t>Because images are generated in real time, ultrasound allows us to observe muscles as they move and contract.</w:t>
      </w:r>
    </w:p>
    <w:p w14:paraId="164701E7" w14:textId="77777777" w:rsidR="00CB6FED" w:rsidRPr="00CB6FED" w:rsidRDefault="00CB6FED" w:rsidP="00CB6FED">
      <w:pPr>
        <w:spacing w:after="120" w:line="276" w:lineRule="auto"/>
        <w:rPr>
          <w:rFonts w:ascii="Calibri" w:hAnsi="Calibri" w:cs="Calibri"/>
          <w:b/>
          <w:bCs/>
        </w:rPr>
      </w:pPr>
      <w:r w:rsidRPr="00CB6FED">
        <w:rPr>
          <w:rFonts w:ascii="Calibri" w:hAnsi="Calibri" w:cs="Calibri"/>
          <w:b/>
          <w:bCs/>
        </w:rPr>
        <w:t>What can you see?</w:t>
      </w:r>
    </w:p>
    <w:p w14:paraId="3D20B750" w14:textId="77777777" w:rsidR="00CB6FED" w:rsidRPr="00CB6FED" w:rsidRDefault="00CB6FED" w:rsidP="00CB6FED">
      <w:pPr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 w:rsidRPr="00CB6FED">
        <w:rPr>
          <w:rFonts w:ascii="Calibri" w:hAnsi="Calibri" w:cs="Calibri"/>
        </w:rPr>
        <w:t>Individual muscles can be identified by their characteristic shape and internal structure.</w:t>
      </w:r>
    </w:p>
    <w:p w14:paraId="2B253AFA" w14:textId="77777777" w:rsidR="00CB6FED" w:rsidRPr="00CB6FED" w:rsidRDefault="00CB6FED" w:rsidP="00CB6FED">
      <w:pPr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 w:rsidRPr="00CB6FED">
        <w:rPr>
          <w:rFonts w:ascii="Calibri" w:hAnsi="Calibri" w:cs="Calibri"/>
        </w:rPr>
        <w:t>The thin layers of connective tissue within and between muscles appear as bright lines in the image.</w:t>
      </w:r>
    </w:p>
    <w:p w14:paraId="4E54442A" w14:textId="77777777" w:rsidR="00CB6FED" w:rsidRPr="00CB6FED" w:rsidRDefault="00CB6FED" w:rsidP="00CB6FED">
      <w:pPr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 w:rsidRPr="00CB6FED">
        <w:rPr>
          <w:rFonts w:ascii="Calibri" w:hAnsi="Calibri" w:cs="Calibri"/>
        </w:rPr>
        <w:t>Tendons and bones can also be visualised, although bone reflects most of the ultrasound signal and appears as a bright boundary.</w:t>
      </w:r>
    </w:p>
    <w:p w14:paraId="11C7D3B5" w14:textId="77777777" w:rsidR="00CB6FED" w:rsidRPr="00CB6FED" w:rsidRDefault="00CB6FED" w:rsidP="00CB6FED">
      <w:pPr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 w:rsidRPr="00CB6FED">
        <w:rPr>
          <w:rFonts w:ascii="Calibri" w:hAnsi="Calibri" w:cs="Calibri"/>
        </w:rPr>
        <w:t>Changes in muscle shape can be observed as muscles contract and relax.</w:t>
      </w:r>
    </w:p>
    <w:p w14:paraId="3A116F11" w14:textId="77777777" w:rsidR="00CB6FED" w:rsidRDefault="00CB6FED" w:rsidP="00CB6FED">
      <w:pPr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 w:rsidRPr="00CB6FED">
        <w:rPr>
          <w:rFonts w:ascii="Calibri" w:hAnsi="Calibri" w:cs="Calibri"/>
        </w:rPr>
        <w:t>Ultrasound can reveal how muscles move beneath the skin, even when little or no movement is visible externally.</w:t>
      </w:r>
    </w:p>
    <w:p w14:paraId="43FB952F" w14:textId="7A1D8868" w:rsidR="00CB6FED" w:rsidRDefault="00CB6FED" w:rsidP="00E06980">
      <w:pPr>
        <w:spacing w:after="0" w:line="276" w:lineRule="auto"/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5656C7F6" wp14:editId="249F1624">
            <wp:extent cx="5731510" cy="2503965"/>
            <wp:effectExtent l="0" t="0" r="2540" b="0"/>
            <wp:docPr id="197875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</w:rPr>
        <w:br w:type="page"/>
      </w:r>
    </w:p>
    <w:p w14:paraId="5AB17AE2" w14:textId="06213BB0" w:rsidR="00CB6FED" w:rsidRPr="00CB6FED" w:rsidRDefault="00CB6FED" w:rsidP="00CB6FED">
      <w:pPr>
        <w:spacing w:after="120" w:line="276" w:lineRule="auto"/>
        <w:rPr>
          <w:rFonts w:ascii="Calibri" w:hAnsi="Calibri" w:cs="Calibri"/>
          <w:b/>
          <w:bCs/>
        </w:rPr>
      </w:pPr>
      <w:r w:rsidRPr="00CB6FED">
        <w:rPr>
          <w:rFonts w:ascii="Calibri" w:hAnsi="Calibri" w:cs="Calibri"/>
          <w:b/>
          <w:bCs/>
        </w:rPr>
        <w:lastRenderedPageBreak/>
        <w:t>Why is ultrasound useful?</w:t>
      </w:r>
    </w:p>
    <w:p w14:paraId="65C413E7" w14:textId="77777777" w:rsidR="00CB6FED" w:rsidRPr="00CB6FED" w:rsidRDefault="00CB6FED" w:rsidP="00CB6FED">
      <w:pPr>
        <w:numPr>
          <w:ilvl w:val="0"/>
          <w:numId w:val="4"/>
        </w:numPr>
        <w:spacing w:after="0" w:line="276" w:lineRule="auto"/>
        <w:rPr>
          <w:rFonts w:ascii="Calibri" w:hAnsi="Calibri" w:cs="Calibri"/>
        </w:rPr>
      </w:pPr>
      <w:r w:rsidRPr="00CB6FED">
        <w:rPr>
          <w:rFonts w:ascii="Calibri" w:hAnsi="Calibri" w:cs="Calibri"/>
        </w:rPr>
        <w:t xml:space="preserve">Ultrasound is widely used in </w:t>
      </w:r>
      <w:r w:rsidRPr="00CB6FED">
        <w:rPr>
          <w:rFonts w:ascii="Calibri" w:hAnsi="Calibri" w:cs="Calibri"/>
          <w:b/>
          <w:bCs/>
        </w:rPr>
        <w:t>sports science</w:t>
      </w:r>
      <w:r w:rsidRPr="00CB6FED">
        <w:rPr>
          <w:rFonts w:ascii="Calibri" w:hAnsi="Calibri" w:cs="Calibri"/>
        </w:rPr>
        <w:t xml:space="preserve">, </w:t>
      </w:r>
      <w:r w:rsidRPr="00CB6FED">
        <w:rPr>
          <w:rFonts w:ascii="Calibri" w:hAnsi="Calibri" w:cs="Calibri"/>
          <w:b/>
          <w:bCs/>
        </w:rPr>
        <w:t>biomechanics</w:t>
      </w:r>
      <w:r w:rsidRPr="00CB6FED">
        <w:rPr>
          <w:rFonts w:ascii="Calibri" w:hAnsi="Calibri" w:cs="Calibri"/>
        </w:rPr>
        <w:t xml:space="preserve">, </w:t>
      </w:r>
      <w:r w:rsidRPr="00CB6FED">
        <w:rPr>
          <w:rFonts w:ascii="Calibri" w:hAnsi="Calibri" w:cs="Calibri"/>
          <w:b/>
          <w:bCs/>
        </w:rPr>
        <w:t>rehabilitation</w:t>
      </w:r>
      <w:r w:rsidRPr="00CB6FED">
        <w:rPr>
          <w:rFonts w:ascii="Calibri" w:hAnsi="Calibri" w:cs="Calibri"/>
        </w:rPr>
        <w:t xml:space="preserve">, and </w:t>
      </w:r>
      <w:r w:rsidRPr="00CB6FED">
        <w:rPr>
          <w:rFonts w:ascii="Calibri" w:hAnsi="Calibri" w:cs="Calibri"/>
          <w:b/>
          <w:bCs/>
        </w:rPr>
        <w:t>clinical medicine</w:t>
      </w:r>
      <w:r w:rsidRPr="00CB6FED">
        <w:rPr>
          <w:rFonts w:ascii="Calibri" w:hAnsi="Calibri" w:cs="Calibri"/>
        </w:rPr>
        <w:t>.</w:t>
      </w:r>
    </w:p>
    <w:p w14:paraId="2E3C8306" w14:textId="77777777" w:rsidR="00CB6FED" w:rsidRPr="00CB6FED" w:rsidRDefault="00CB6FED" w:rsidP="00CB6FED">
      <w:pPr>
        <w:numPr>
          <w:ilvl w:val="0"/>
          <w:numId w:val="4"/>
        </w:numPr>
        <w:spacing w:after="0" w:line="276" w:lineRule="auto"/>
        <w:rPr>
          <w:rFonts w:ascii="Calibri" w:hAnsi="Calibri" w:cs="Calibri"/>
        </w:rPr>
      </w:pPr>
      <w:r w:rsidRPr="00CB6FED">
        <w:rPr>
          <w:rFonts w:ascii="Calibri" w:hAnsi="Calibri" w:cs="Calibri"/>
        </w:rPr>
        <w:t>Researchers use ultrasound to investigate muscle architecture, tendon behaviour, and movement mechanics.</w:t>
      </w:r>
    </w:p>
    <w:p w14:paraId="627B4B8E" w14:textId="77777777" w:rsidR="00CB6FED" w:rsidRPr="00CB6FED" w:rsidRDefault="00CB6FED" w:rsidP="00CB6FED">
      <w:pPr>
        <w:numPr>
          <w:ilvl w:val="0"/>
          <w:numId w:val="4"/>
        </w:numPr>
        <w:spacing w:after="0" w:line="276" w:lineRule="auto"/>
        <w:rPr>
          <w:rFonts w:ascii="Calibri" w:hAnsi="Calibri" w:cs="Calibri"/>
        </w:rPr>
      </w:pPr>
      <w:r w:rsidRPr="00CB6FED">
        <w:rPr>
          <w:rFonts w:ascii="Calibri" w:hAnsi="Calibri" w:cs="Calibri"/>
        </w:rPr>
        <w:t>Clinicians use ultrasound to assess muscle and tendon injuries and monitor recovery.</w:t>
      </w:r>
    </w:p>
    <w:p w14:paraId="2F0E6047" w14:textId="77777777" w:rsidR="00CB6FED" w:rsidRPr="00CB6FED" w:rsidRDefault="00CB6FED" w:rsidP="00CB6FED">
      <w:pPr>
        <w:numPr>
          <w:ilvl w:val="0"/>
          <w:numId w:val="4"/>
        </w:numPr>
        <w:spacing w:after="0" w:line="276" w:lineRule="auto"/>
        <w:rPr>
          <w:rFonts w:ascii="Calibri" w:hAnsi="Calibri" w:cs="Calibri"/>
        </w:rPr>
      </w:pPr>
      <w:r w:rsidRPr="00CB6FED">
        <w:rPr>
          <w:rFonts w:ascii="Calibri" w:hAnsi="Calibri" w:cs="Calibri"/>
        </w:rPr>
        <w:t>Ultrasound helps us better understand how muscles produce movement and adapt to training, ageing, and disease.</w:t>
      </w:r>
    </w:p>
    <w:p w14:paraId="676EEC34" w14:textId="01D68E9F" w:rsidR="001E0CB0" w:rsidRPr="001E0CB0" w:rsidRDefault="001E0CB0">
      <w:pPr>
        <w:rPr>
          <w:rFonts w:ascii="Calibri" w:hAnsi="Calibri" w:cs="Calibri"/>
        </w:rPr>
      </w:pPr>
    </w:p>
    <w:sectPr w:rsidR="001E0CB0" w:rsidRPr="001E0CB0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D638E" w14:textId="77777777" w:rsidR="001C7153" w:rsidRDefault="001C7153" w:rsidP="001E0CB0">
      <w:pPr>
        <w:spacing w:after="0" w:line="240" w:lineRule="auto"/>
      </w:pPr>
      <w:r>
        <w:separator/>
      </w:r>
    </w:p>
  </w:endnote>
  <w:endnote w:type="continuationSeparator" w:id="0">
    <w:p w14:paraId="38E8E9BB" w14:textId="77777777" w:rsidR="001C7153" w:rsidRDefault="001C7153" w:rsidP="001E0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3788B" w14:textId="524F6726" w:rsidR="001E0CB0" w:rsidRDefault="001E0CB0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B3510A5" wp14:editId="5E87AB0D">
          <wp:simplePos x="0" y="0"/>
          <wp:positionH relativeFrom="column">
            <wp:posOffset>-904875</wp:posOffset>
          </wp:positionH>
          <wp:positionV relativeFrom="paragraph">
            <wp:posOffset>-1845945</wp:posOffset>
          </wp:positionV>
          <wp:extent cx="7560000" cy="2485101"/>
          <wp:effectExtent l="0" t="0" r="3175" b="0"/>
          <wp:wrapNone/>
          <wp:docPr id="568722900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722900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24851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6AA68" w14:textId="77777777" w:rsidR="001C7153" w:rsidRDefault="001C7153" w:rsidP="001E0CB0">
      <w:pPr>
        <w:spacing w:after="0" w:line="240" w:lineRule="auto"/>
      </w:pPr>
      <w:r>
        <w:separator/>
      </w:r>
    </w:p>
  </w:footnote>
  <w:footnote w:type="continuationSeparator" w:id="0">
    <w:p w14:paraId="5EF74C0A" w14:textId="77777777" w:rsidR="001C7153" w:rsidRDefault="001C7153" w:rsidP="001E0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63C3C" w14:textId="3BC23A17" w:rsidR="001E0CB0" w:rsidRDefault="001E0CB0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53B458C" wp14:editId="6A500EAF">
          <wp:simplePos x="0" y="0"/>
          <wp:positionH relativeFrom="column">
            <wp:posOffset>-904875</wp:posOffset>
          </wp:positionH>
          <wp:positionV relativeFrom="paragraph">
            <wp:posOffset>-440055</wp:posOffset>
          </wp:positionV>
          <wp:extent cx="7233834" cy="1332000"/>
          <wp:effectExtent l="0" t="0" r="0" b="1905"/>
          <wp:wrapNone/>
          <wp:docPr id="1630238509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0238509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3834" cy="133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1C75"/>
    <w:multiLevelType w:val="multilevel"/>
    <w:tmpl w:val="E064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095441"/>
    <w:multiLevelType w:val="multilevel"/>
    <w:tmpl w:val="F22E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04467B"/>
    <w:multiLevelType w:val="multilevel"/>
    <w:tmpl w:val="351A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9A38E1"/>
    <w:multiLevelType w:val="multilevel"/>
    <w:tmpl w:val="8354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520379">
    <w:abstractNumId w:val="1"/>
  </w:num>
  <w:num w:numId="2" w16cid:durableId="690187524">
    <w:abstractNumId w:val="3"/>
  </w:num>
  <w:num w:numId="3" w16cid:durableId="772629275">
    <w:abstractNumId w:val="0"/>
  </w:num>
  <w:num w:numId="4" w16cid:durableId="9121611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CB0"/>
    <w:rsid w:val="001C7153"/>
    <w:rsid w:val="001E0CB0"/>
    <w:rsid w:val="00347557"/>
    <w:rsid w:val="0069041A"/>
    <w:rsid w:val="00896703"/>
    <w:rsid w:val="00B51343"/>
    <w:rsid w:val="00CB6FED"/>
    <w:rsid w:val="00E06980"/>
    <w:rsid w:val="00E96134"/>
    <w:rsid w:val="00F50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0EDC6"/>
  <w15:chartTrackingRefBased/>
  <w15:docId w15:val="{2B65C507-C899-4009-916E-0F10FABD8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C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C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C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C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CB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0C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0CB0"/>
  </w:style>
  <w:style w:type="paragraph" w:styleId="Footer">
    <w:name w:val="footer"/>
    <w:basedOn w:val="Normal"/>
    <w:link w:val="FooterChar"/>
    <w:uiPriority w:val="99"/>
    <w:unhideWhenUsed/>
    <w:rsid w:val="001E0C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C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75eb9d1-7479-4f8a-9240-cc5b19dbbc64}" enabled="1" method="Standard" siteId="{d1b36e95-0d50-42e9-958f-b63fa906be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Zimmer</dc:creator>
  <cp:keywords/>
  <dc:description/>
  <cp:lastModifiedBy>Manuela Zimmer</cp:lastModifiedBy>
  <cp:revision>3</cp:revision>
  <dcterms:created xsi:type="dcterms:W3CDTF">2026-07-27T02:46:00Z</dcterms:created>
  <dcterms:modified xsi:type="dcterms:W3CDTF">2026-07-27T03:04:00Z</dcterms:modified>
</cp:coreProperties>
</file>