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1B1E" w14:textId="53B53D26" w:rsidR="001E0CB0" w:rsidRPr="001E0CB0" w:rsidRDefault="00053055">
      <w:pPr>
        <w:rPr>
          <w:rFonts w:ascii="Elephant" w:hAnsi="Elephant"/>
          <w:sz w:val="44"/>
          <w:szCs w:val="44"/>
        </w:rPr>
      </w:pPr>
      <w:r>
        <w:rPr>
          <w:rFonts w:ascii="Elephant" w:hAnsi="Elephant"/>
          <w:sz w:val="44"/>
          <w:szCs w:val="44"/>
        </w:rPr>
        <w:t>MOTION CAPURE</w:t>
      </w:r>
    </w:p>
    <w:p w14:paraId="456D7139" w14:textId="77777777" w:rsidR="00053055" w:rsidRPr="00053055" w:rsidRDefault="00053055" w:rsidP="00053055">
      <w:pPr>
        <w:spacing w:after="120"/>
        <w:rPr>
          <w:rFonts w:ascii="Calibri" w:hAnsi="Calibri" w:cs="Calibri"/>
          <w:b/>
          <w:bCs/>
        </w:rPr>
      </w:pPr>
      <w:r w:rsidRPr="00053055">
        <w:rPr>
          <w:rFonts w:ascii="Calibri" w:hAnsi="Calibri" w:cs="Calibri"/>
          <w:b/>
          <w:bCs/>
        </w:rPr>
        <w:t>What is Motion Capture?</w:t>
      </w:r>
    </w:p>
    <w:p w14:paraId="129D7D8A" w14:textId="77777777" w:rsidR="00053055" w:rsidRPr="00053055" w:rsidRDefault="00053055" w:rsidP="00053055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053055">
        <w:rPr>
          <w:rFonts w:ascii="Calibri" w:hAnsi="Calibri" w:cs="Calibri"/>
          <w:b/>
          <w:bCs/>
        </w:rPr>
        <w:t>Motion capture (mocap)</w:t>
      </w:r>
      <w:r w:rsidRPr="00053055">
        <w:rPr>
          <w:rFonts w:ascii="Calibri" w:hAnsi="Calibri" w:cs="Calibri"/>
        </w:rPr>
        <w:t xml:space="preserve"> uses cameras to record how the body moves during an activity.</w:t>
      </w:r>
    </w:p>
    <w:p w14:paraId="3EE5C4D7" w14:textId="77777777" w:rsidR="00053055" w:rsidRPr="00053055" w:rsidRDefault="00053055" w:rsidP="00053055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053055">
        <w:rPr>
          <w:rFonts w:ascii="Calibri" w:hAnsi="Calibri" w:cs="Calibri"/>
        </w:rPr>
        <w:t xml:space="preserve">Computer vision algorithms identify key points on the body and reconstruct the positions of different </w:t>
      </w:r>
      <w:r w:rsidRPr="00053055">
        <w:rPr>
          <w:rFonts w:ascii="Calibri" w:hAnsi="Calibri" w:cs="Calibri"/>
          <w:b/>
          <w:bCs/>
        </w:rPr>
        <w:t>body segments</w:t>
      </w:r>
      <w:r w:rsidRPr="00053055">
        <w:rPr>
          <w:rFonts w:ascii="Calibri" w:hAnsi="Calibri" w:cs="Calibri"/>
        </w:rPr>
        <w:t xml:space="preserve"> such as the arms, legs, and torso.</w:t>
      </w:r>
    </w:p>
    <w:p w14:paraId="0FBD3E4E" w14:textId="77777777" w:rsidR="00053055" w:rsidRPr="00053055" w:rsidRDefault="00053055" w:rsidP="00053055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053055">
        <w:rPr>
          <w:rFonts w:ascii="Calibri" w:hAnsi="Calibri" w:cs="Calibri"/>
        </w:rPr>
        <w:t xml:space="preserve">These measurements are used to create a digital </w:t>
      </w:r>
      <w:r w:rsidRPr="00053055">
        <w:rPr>
          <w:rFonts w:ascii="Calibri" w:hAnsi="Calibri" w:cs="Calibri"/>
          <w:b/>
          <w:bCs/>
        </w:rPr>
        <w:t>stick-figure model</w:t>
      </w:r>
      <w:r w:rsidRPr="00053055">
        <w:rPr>
          <w:rFonts w:ascii="Calibri" w:hAnsi="Calibri" w:cs="Calibri"/>
        </w:rPr>
        <w:t xml:space="preserve"> that represents the person's movement.</w:t>
      </w:r>
    </w:p>
    <w:p w14:paraId="6A0BF3C6" w14:textId="77777777" w:rsidR="00053055" w:rsidRPr="00053055" w:rsidRDefault="00053055" w:rsidP="00053055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053055">
        <w:rPr>
          <w:rFonts w:ascii="Calibri" w:hAnsi="Calibri" w:cs="Calibri"/>
        </w:rPr>
        <w:t>Motion capture allows movement to be measured objectively rather than relying on visual observation alone.</w:t>
      </w:r>
    </w:p>
    <w:p w14:paraId="6793F108" w14:textId="77777777" w:rsidR="00053055" w:rsidRPr="00053055" w:rsidRDefault="00053055" w:rsidP="00F36508">
      <w:pPr>
        <w:spacing w:before="240" w:after="120"/>
        <w:rPr>
          <w:rFonts w:ascii="Calibri" w:hAnsi="Calibri" w:cs="Calibri"/>
          <w:b/>
          <w:bCs/>
        </w:rPr>
      </w:pPr>
      <w:r w:rsidRPr="00053055">
        <w:rPr>
          <w:rFonts w:ascii="Calibri" w:hAnsi="Calibri" w:cs="Calibri"/>
          <w:b/>
          <w:bCs/>
        </w:rPr>
        <w:t>What can we learn from movement?</w:t>
      </w:r>
    </w:p>
    <w:p w14:paraId="3192B4A5" w14:textId="77777777" w:rsidR="00053055" w:rsidRPr="00053055" w:rsidRDefault="00053055" w:rsidP="00053055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053055">
        <w:rPr>
          <w:rFonts w:ascii="Calibri" w:hAnsi="Calibri" w:cs="Calibri"/>
        </w:rPr>
        <w:t xml:space="preserve">Human movement is the result of coordinated actions between the </w:t>
      </w:r>
      <w:r w:rsidRPr="00053055">
        <w:rPr>
          <w:rFonts w:ascii="Calibri" w:hAnsi="Calibri" w:cs="Calibri"/>
          <w:b/>
          <w:bCs/>
        </w:rPr>
        <w:t>muscles, bones, and nervous system</w:t>
      </w:r>
      <w:r w:rsidRPr="00053055">
        <w:rPr>
          <w:rFonts w:ascii="Calibri" w:hAnsi="Calibri" w:cs="Calibri"/>
        </w:rPr>
        <w:t>.</w:t>
      </w:r>
    </w:p>
    <w:p w14:paraId="6428F7A1" w14:textId="77777777" w:rsidR="00053055" w:rsidRPr="00053055" w:rsidRDefault="00053055" w:rsidP="00053055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053055">
        <w:rPr>
          <w:rFonts w:ascii="Calibri" w:hAnsi="Calibri" w:cs="Calibri"/>
        </w:rPr>
        <w:t>Motion capture can measure joint angles, body positions, and movement speed throughout a task.</w:t>
      </w:r>
    </w:p>
    <w:p w14:paraId="12B0C597" w14:textId="77777777" w:rsidR="00053055" w:rsidRPr="00053055" w:rsidRDefault="00053055" w:rsidP="00053055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053055">
        <w:rPr>
          <w:rFonts w:ascii="Calibri" w:hAnsi="Calibri" w:cs="Calibri"/>
        </w:rPr>
        <w:t>Small differences in movement technique can affect performance and may influence injury risk.</w:t>
      </w:r>
    </w:p>
    <w:p w14:paraId="2298ED20" w14:textId="77777777" w:rsidR="00053055" w:rsidRPr="00053055" w:rsidRDefault="00053055" w:rsidP="00053055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053055">
        <w:rPr>
          <w:rFonts w:ascii="Calibri" w:hAnsi="Calibri" w:cs="Calibri"/>
        </w:rPr>
        <w:t>By analysing movement, researchers can better understand how people generate force, maintain balance, and perform skilled actions.</w:t>
      </w:r>
    </w:p>
    <w:p w14:paraId="28AD8D9D" w14:textId="77777777" w:rsidR="00053055" w:rsidRPr="00053055" w:rsidRDefault="00053055" w:rsidP="00F36508">
      <w:pPr>
        <w:spacing w:before="240" w:after="120"/>
        <w:rPr>
          <w:rFonts w:ascii="Calibri" w:hAnsi="Calibri" w:cs="Calibri"/>
          <w:b/>
          <w:bCs/>
        </w:rPr>
      </w:pPr>
      <w:r w:rsidRPr="00053055">
        <w:rPr>
          <w:rFonts w:ascii="Calibri" w:hAnsi="Calibri" w:cs="Calibri"/>
          <w:b/>
          <w:bCs/>
        </w:rPr>
        <w:t>Why is motion capture useful?</w:t>
      </w:r>
    </w:p>
    <w:p w14:paraId="251E7862" w14:textId="77777777" w:rsidR="00053055" w:rsidRPr="00053055" w:rsidRDefault="00053055" w:rsidP="00053055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053055">
        <w:rPr>
          <w:rFonts w:ascii="Calibri" w:hAnsi="Calibri" w:cs="Calibri"/>
        </w:rPr>
        <w:t xml:space="preserve">Motion capture is widely used in </w:t>
      </w:r>
      <w:r w:rsidRPr="00053055">
        <w:rPr>
          <w:rFonts w:ascii="Calibri" w:hAnsi="Calibri" w:cs="Calibri"/>
          <w:b/>
          <w:bCs/>
        </w:rPr>
        <w:t>sports biomechanics</w:t>
      </w:r>
      <w:r w:rsidRPr="00053055">
        <w:rPr>
          <w:rFonts w:ascii="Calibri" w:hAnsi="Calibri" w:cs="Calibri"/>
        </w:rPr>
        <w:t xml:space="preserve">, </w:t>
      </w:r>
      <w:r w:rsidRPr="00053055">
        <w:rPr>
          <w:rFonts w:ascii="Calibri" w:hAnsi="Calibri" w:cs="Calibri"/>
          <w:b/>
          <w:bCs/>
        </w:rPr>
        <w:t>rehabilitation</w:t>
      </w:r>
      <w:r w:rsidRPr="00053055">
        <w:rPr>
          <w:rFonts w:ascii="Calibri" w:hAnsi="Calibri" w:cs="Calibri"/>
        </w:rPr>
        <w:t xml:space="preserve">, </w:t>
      </w:r>
      <w:r w:rsidRPr="00053055">
        <w:rPr>
          <w:rFonts w:ascii="Calibri" w:hAnsi="Calibri" w:cs="Calibri"/>
          <w:b/>
          <w:bCs/>
        </w:rPr>
        <w:t>clinical gait analysis</w:t>
      </w:r>
      <w:r w:rsidRPr="00053055">
        <w:rPr>
          <w:rFonts w:ascii="Calibri" w:hAnsi="Calibri" w:cs="Calibri"/>
        </w:rPr>
        <w:t xml:space="preserve">, and </w:t>
      </w:r>
      <w:r w:rsidRPr="00053055">
        <w:rPr>
          <w:rFonts w:ascii="Calibri" w:hAnsi="Calibri" w:cs="Calibri"/>
          <w:b/>
          <w:bCs/>
        </w:rPr>
        <w:t>animation</w:t>
      </w:r>
      <w:r w:rsidRPr="00053055">
        <w:rPr>
          <w:rFonts w:ascii="Calibri" w:hAnsi="Calibri" w:cs="Calibri"/>
        </w:rPr>
        <w:t>.</w:t>
      </w:r>
    </w:p>
    <w:p w14:paraId="1CFD11DC" w14:textId="77777777" w:rsidR="00053055" w:rsidRPr="00053055" w:rsidRDefault="00053055" w:rsidP="00053055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053055">
        <w:rPr>
          <w:rFonts w:ascii="Calibri" w:hAnsi="Calibri" w:cs="Calibri"/>
        </w:rPr>
        <w:t>Athletes and coaches use movement analysis to improve technique and performance.</w:t>
      </w:r>
    </w:p>
    <w:p w14:paraId="33A2D8A0" w14:textId="77777777" w:rsidR="00053055" w:rsidRPr="00053055" w:rsidRDefault="00053055" w:rsidP="00053055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053055">
        <w:rPr>
          <w:rFonts w:ascii="Calibri" w:hAnsi="Calibri" w:cs="Calibri"/>
        </w:rPr>
        <w:t>Researchers use motion capture to study how people move and how movement changes with training, injury, or ageing.</w:t>
      </w:r>
    </w:p>
    <w:p w14:paraId="095D3258" w14:textId="77777777" w:rsidR="00053055" w:rsidRPr="00053055" w:rsidRDefault="00053055" w:rsidP="00053055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053055">
        <w:rPr>
          <w:rFonts w:ascii="Calibri" w:hAnsi="Calibri" w:cs="Calibri"/>
        </w:rPr>
        <w:t>Digital movement data can also be combined with musculoskeletal models to estimate muscle and joint loads.</w:t>
      </w:r>
    </w:p>
    <w:p w14:paraId="676EEC34" w14:textId="6AF7CD85" w:rsidR="001E0CB0" w:rsidRPr="001E0CB0" w:rsidRDefault="001E0CB0" w:rsidP="00AC34C7">
      <w:pPr>
        <w:rPr>
          <w:rFonts w:ascii="Calibri" w:hAnsi="Calibri" w:cs="Calibri"/>
        </w:rPr>
      </w:pPr>
    </w:p>
    <w:sectPr w:rsidR="001E0CB0" w:rsidRPr="001E0CB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96EBF" w14:textId="77777777" w:rsidR="00B10834" w:rsidRDefault="00B10834" w:rsidP="001E0CB0">
      <w:pPr>
        <w:spacing w:after="0" w:line="240" w:lineRule="auto"/>
      </w:pPr>
      <w:r>
        <w:separator/>
      </w:r>
    </w:p>
  </w:endnote>
  <w:endnote w:type="continuationSeparator" w:id="0">
    <w:p w14:paraId="6F1B44E0" w14:textId="77777777" w:rsidR="00B10834" w:rsidRDefault="00B10834" w:rsidP="001E0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788B" w14:textId="524F6726" w:rsidR="001E0CB0" w:rsidRDefault="001E0CB0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B3510A5" wp14:editId="5E87AB0D">
          <wp:simplePos x="0" y="0"/>
          <wp:positionH relativeFrom="column">
            <wp:posOffset>-904875</wp:posOffset>
          </wp:positionH>
          <wp:positionV relativeFrom="paragraph">
            <wp:posOffset>-1845945</wp:posOffset>
          </wp:positionV>
          <wp:extent cx="7560000" cy="2485101"/>
          <wp:effectExtent l="0" t="0" r="3175" b="0"/>
          <wp:wrapNone/>
          <wp:docPr id="56872290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722900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485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274D9" w14:textId="77777777" w:rsidR="00B10834" w:rsidRDefault="00B10834" w:rsidP="001E0CB0">
      <w:pPr>
        <w:spacing w:after="0" w:line="240" w:lineRule="auto"/>
      </w:pPr>
      <w:r>
        <w:separator/>
      </w:r>
    </w:p>
  </w:footnote>
  <w:footnote w:type="continuationSeparator" w:id="0">
    <w:p w14:paraId="797D7A19" w14:textId="77777777" w:rsidR="00B10834" w:rsidRDefault="00B10834" w:rsidP="001E0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63C3C" w14:textId="3BC23A17" w:rsidR="001E0CB0" w:rsidRDefault="001E0CB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3B458C" wp14:editId="6A500EAF">
          <wp:simplePos x="0" y="0"/>
          <wp:positionH relativeFrom="column">
            <wp:posOffset>-904875</wp:posOffset>
          </wp:positionH>
          <wp:positionV relativeFrom="paragraph">
            <wp:posOffset>-440055</wp:posOffset>
          </wp:positionV>
          <wp:extent cx="7233834" cy="1332000"/>
          <wp:effectExtent l="0" t="0" r="0" b="1905"/>
          <wp:wrapNone/>
          <wp:docPr id="163023850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0238509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3834" cy="133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48F9"/>
    <w:multiLevelType w:val="hybridMultilevel"/>
    <w:tmpl w:val="9F44718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B3143"/>
    <w:multiLevelType w:val="multilevel"/>
    <w:tmpl w:val="455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155E7"/>
    <w:multiLevelType w:val="multilevel"/>
    <w:tmpl w:val="948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B2ECF"/>
    <w:multiLevelType w:val="multilevel"/>
    <w:tmpl w:val="EAE0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43749"/>
    <w:multiLevelType w:val="multilevel"/>
    <w:tmpl w:val="67AC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85F11"/>
    <w:multiLevelType w:val="hybridMultilevel"/>
    <w:tmpl w:val="CDA2662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879397">
    <w:abstractNumId w:val="0"/>
  </w:num>
  <w:num w:numId="2" w16cid:durableId="1369716387">
    <w:abstractNumId w:val="5"/>
  </w:num>
  <w:num w:numId="3" w16cid:durableId="1207184234">
    <w:abstractNumId w:val="3"/>
  </w:num>
  <w:num w:numId="4" w16cid:durableId="529222454">
    <w:abstractNumId w:val="4"/>
  </w:num>
  <w:num w:numId="5" w16cid:durableId="357583598">
    <w:abstractNumId w:val="1"/>
  </w:num>
  <w:num w:numId="6" w16cid:durableId="1465738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B0"/>
    <w:rsid w:val="00053055"/>
    <w:rsid w:val="00165576"/>
    <w:rsid w:val="001E0CB0"/>
    <w:rsid w:val="002A407F"/>
    <w:rsid w:val="00347557"/>
    <w:rsid w:val="004F644D"/>
    <w:rsid w:val="0069041A"/>
    <w:rsid w:val="006A5CEB"/>
    <w:rsid w:val="007977FB"/>
    <w:rsid w:val="00896703"/>
    <w:rsid w:val="00AC34C7"/>
    <w:rsid w:val="00B10834"/>
    <w:rsid w:val="00B51343"/>
    <w:rsid w:val="00E96134"/>
    <w:rsid w:val="00F32136"/>
    <w:rsid w:val="00F36508"/>
    <w:rsid w:val="00F5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0EDC6"/>
  <w15:chartTrackingRefBased/>
  <w15:docId w15:val="{2B65C507-C899-4009-916E-0F10FABD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C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0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CB0"/>
  </w:style>
  <w:style w:type="paragraph" w:styleId="Footer">
    <w:name w:val="footer"/>
    <w:basedOn w:val="Normal"/>
    <w:link w:val="FooterChar"/>
    <w:uiPriority w:val="99"/>
    <w:unhideWhenUsed/>
    <w:rsid w:val="001E0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75eb9d1-7479-4f8a-9240-cc5b19dbbc64}" enabled="1" method="Standard" siteId="{d1b36e95-0d50-42e9-958f-b63fa906be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Zimmer</dc:creator>
  <cp:keywords/>
  <dc:description/>
  <cp:lastModifiedBy>Manuela Zimmer</cp:lastModifiedBy>
  <cp:revision>5</cp:revision>
  <dcterms:created xsi:type="dcterms:W3CDTF">2026-07-27T02:55:00Z</dcterms:created>
  <dcterms:modified xsi:type="dcterms:W3CDTF">2026-08-12T21:42:00Z</dcterms:modified>
</cp:coreProperties>
</file>