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A6B8" w14:textId="546AE852" w:rsidR="004672B5" w:rsidRDefault="003037EF" w:rsidP="003037EF">
      <w:pPr>
        <w:jc w:val="center"/>
        <w:rPr>
          <w:u w:val="single"/>
        </w:rPr>
      </w:pPr>
      <w:proofErr w:type="spellStart"/>
      <w:r w:rsidRPr="003037EF">
        <w:rPr>
          <w:u w:val="single"/>
        </w:rPr>
        <w:t>Katacoin</w:t>
      </w:r>
      <w:proofErr w:type="spellEnd"/>
      <w:r w:rsidRPr="003037EF">
        <w:rPr>
          <w:u w:val="single"/>
        </w:rPr>
        <w:t xml:space="preserve"> Live User Guide</w:t>
      </w:r>
    </w:p>
    <w:p w14:paraId="44CC7484" w14:textId="5707F522" w:rsidR="003037EF" w:rsidRDefault="003037EF" w:rsidP="003037EF">
      <w:pPr>
        <w:pStyle w:val="ListParagraph"/>
        <w:numPr>
          <w:ilvl w:val="0"/>
          <w:numId w:val="1"/>
        </w:numPr>
      </w:pPr>
      <w:r>
        <w:t>Getting Around</w:t>
      </w:r>
    </w:p>
    <w:p w14:paraId="67540698" w14:textId="1D8DEEFB" w:rsidR="003037EF" w:rsidRDefault="003037EF" w:rsidP="003037EF">
      <w:pPr>
        <w:pStyle w:val="ListParagraph"/>
      </w:pPr>
    </w:p>
    <w:p w14:paraId="6915CD07" w14:textId="02A28708" w:rsidR="003037EF" w:rsidRDefault="003037EF" w:rsidP="00720C7F">
      <w:pPr>
        <w:pStyle w:val="ListParagraph"/>
        <w:jc w:val="center"/>
      </w:pPr>
      <w:r>
        <w:rPr>
          <w:noProof/>
        </w:rPr>
        <w:drawing>
          <wp:inline distT="0" distB="0" distL="0" distR="0" wp14:anchorId="63110009" wp14:editId="6988D5AC">
            <wp:extent cx="59245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52425"/>
                    </a:xfrm>
                    <a:prstGeom prst="rect">
                      <a:avLst/>
                    </a:prstGeom>
                    <a:noFill/>
                    <a:ln>
                      <a:noFill/>
                    </a:ln>
                  </pic:spPr>
                </pic:pic>
              </a:graphicData>
            </a:graphic>
          </wp:inline>
        </w:drawing>
      </w:r>
    </w:p>
    <w:p w14:paraId="3022F9ED" w14:textId="3B4AB235" w:rsidR="003037EF" w:rsidRDefault="003037EF" w:rsidP="003037EF">
      <w:pPr>
        <w:pStyle w:val="ListParagraph"/>
      </w:pPr>
    </w:p>
    <w:p w14:paraId="3BA35E51" w14:textId="2F18E490" w:rsidR="003037EF" w:rsidRDefault="003037EF" w:rsidP="003037EF">
      <w:pPr>
        <w:pStyle w:val="ListParagraph"/>
      </w:pPr>
      <w:r>
        <w:t xml:space="preserve">The navbar will guide you through </w:t>
      </w:r>
      <w:proofErr w:type="spellStart"/>
      <w:r>
        <w:t>Katacoin</w:t>
      </w:r>
      <w:proofErr w:type="spellEnd"/>
      <w:r>
        <w:t xml:space="preserve"> Live’s pages. </w:t>
      </w:r>
    </w:p>
    <w:p w14:paraId="69052274" w14:textId="144E3486" w:rsidR="003037EF" w:rsidRDefault="003037EF" w:rsidP="003037EF">
      <w:pPr>
        <w:pStyle w:val="ListParagraph"/>
      </w:pPr>
      <w:r>
        <w:t xml:space="preserve">The logo will take you back to the home page where you can create orders and view </w:t>
      </w:r>
      <w:proofErr w:type="spellStart"/>
      <w:r>
        <w:t>Katacoin</w:t>
      </w:r>
      <w:proofErr w:type="spellEnd"/>
      <w:r>
        <w:t xml:space="preserve"> data.</w:t>
      </w:r>
    </w:p>
    <w:p w14:paraId="1741BD2B" w14:textId="6A9FD94F" w:rsidR="003037EF" w:rsidRDefault="003037EF" w:rsidP="003037EF">
      <w:pPr>
        <w:pStyle w:val="ListParagraph"/>
      </w:pPr>
      <w:r>
        <w:t>The Manage Orders link takes you to a page where you can view your personal trades (top ten) and active orders.</w:t>
      </w:r>
    </w:p>
    <w:p w14:paraId="33594DF2" w14:textId="7627ADBC" w:rsidR="003037EF" w:rsidRDefault="003037EF" w:rsidP="003037EF">
      <w:pPr>
        <w:pStyle w:val="ListParagraph"/>
      </w:pPr>
      <w:r>
        <w:t>The Search Trades link takes you to a page where you can search trades by date, price and amount.</w:t>
      </w:r>
    </w:p>
    <w:p w14:paraId="6B410AE4" w14:textId="77777777" w:rsidR="00720C7F" w:rsidRDefault="00720C7F" w:rsidP="003037EF">
      <w:pPr>
        <w:pStyle w:val="ListParagraph"/>
      </w:pPr>
    </w:p>
    <w:p w14:paraId="204424FC" w14:textId="714B913D" w:rsidR="003037EF" w:rsidRDefault="003037EF" w:rsidP="003037EF">
      <w:pPr>
        <w:pStyle w:val="ListParagraph"/>
      </w:pPr>
    </w:p>
    <w:p w14:paraId="7B0FCC1D" w14:textId="3C671E55" w:rsidR="003037EF" w:rsidRDefault="003037EF" w:rsidP="003037EF">
      <w:pPr>
        <w:pStyle w:val="ListParagraph"/>
        <w:numPr>
          <w:ilvl w:val="0"/>
          <w:numId w:val="1"/>
        </w:numPr>
      </w:pPr>
      <w:r>
        <w:t>Creating an Order</w:t>
      </w:r>
    </w:p>
    <w:p w14:paraId="4FA7807E" w14:textId="26752C9C" w:rsidR="003037EF" w:rsidRDefault="003037EF" w:rsidP="003037EF">
      <w:pPr>
        <w:jc w:val="center"/>
      </w:pPr>
      <w:r>
        <w:rPr>
          <w:noProof/>
        </w:rPr>
        <w:drawing>
          <wp:inline distT="0" distB="0" distL="0" distR="0" wp14:anchorId="544D2344" wp14:editId="1D78E785">
            <wp:extent cx="26670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209925"/>
                    </a:xfrm>
                    <a:prstGeom prst="rect">
                      <a:avLst/>
                    </a:prstGeom>
                    <a:noFill/>
                    <a:ln>
                      <a:noFill/>
                    </a:ln>
                  </pic:spPr>
                </pic:pic>
              </a:graphicData>
            </a:graphic>
          </wp:inline>
        </w:drawing>
      </w:r>
    </w:p>
    <w:p w14:paraId="783D22CD" w14:textId="2D4ACBFE" w:rsidR="003037EF" w:rsidRDefault="003037EF" w:rsidP="003037EF">
      <w:pPr>
        <w:spacing w:after="0"/>
      </w:pPr>
      <w:r>
        <w:tab/>
        <w:t xml:space="preserve">On the home page you can create an order. First, </w:t>
      </w:r>
      <w:proofErr w:type="gramStart"/>
      <w:r>
        <w:t>you’ll</w:t>
      </w:r>
      <w:proofErr w:type="gramEnd"/>
      <w:r>
        <w:t xml:space="preserve"> choose between Limit and Market. Then</w:t>
      </w:r>
    </w:p>
    <w:p w14:paraId="2980AC69" w14:textId="11F88363" w:rsidR="003037EF" w:rsidRDefault="003037EF" w:rsidP="003037EF">
      <w:pPr>
        <w:spacing w:after="0"/>
        <w:ind w:left="720"/>
      </w:pPr>
      <w:r>
        <w:t>choose your price. You can match the current ask or bid if you like. Then enter an amount. Finally, choose whether your order is a buy or sell.</w:t>
      </w:r>
    </w:p>
    <w:p w14:paraId="05D53580" w14:textId="5C67F47A" w:rsidR="00FF66F5" w:rsidRDefault="00FF66F5" w:rsidP="003037EF">
      <w:pPr>
        <w:spacing w:after="0"/>
        <w:ind w:left="720"/>
      </w:pPr>
      <w:r>
        <w:t xml:space="preserve">When an order is created, it will enter the Buy/Sell table, and if </w:t>
      </w:r>
      <w:proofErr w:type="gramStart"/>
      <w:r>
        <w:t>there’s</w:t>
      </w:r>
      <w:proofErr w:type="gramEnd"/>
      <w:r>
        <w:t xml:space="preserve"> a match, your order will instantly go through!</w:t>
      </w:r>
    </w:p>
    <w:p w14:paraId="1B1ACD21" w14:textId="6E3C3889" w:rsidR="00FF66F5" w:rsidRDefault="00FF66F5" w:rsidP="003037EF">
      <w:pPr>
        <w:spacing w:after="0"/>
        <w:ind w:left="720"/>
      </w:pPr>
    </w:p>
    <w:p w14:paraId="1751DFE6" w14:textId="3B074569" w:rsidR="00FF66F5" w:rsidRDefault="00FF66F5" w:rsidP="003037EF">
      <w:pPr>
        <w:spacing w:after="0"/>
        <w:ind w:left="720"/>
      </w:pPr>
    </w:p>
    <w:p w14:paraId="20FE923B" w14:textId="613CA70A" w:rsidR="00FF66F5" w:rsidRDefault="00FF66F5" w:rsidP="003037EF">
      <w:pPr>
        <w:spacing w:after="0"/>
        <w:ind w:left="720"/>
      </w:pPr>
    </w:p>
    <w:p w14:paraId="6EE12104" w14:textId="77777777" w:rsidR="00FF66F5" w:rsidRDefault="00FF66F5" w:rsidP="003037EF">
      <w:pPr>
        <w:spacing w:after="0"/>
        <w:ind w:left="720"/>
      </w:pPr>
    </w:p>
    <w:p w14:paraId="43F777F6" w14:textId="07C1F4AF" w:rsidR="00FF66F5" w:rsidRDefault="00FF66F5" w:rsidP="003037EF">
      <w:pPr>
        <w:spacing w:after="0"/>
        <w:ind w:left="720"/>
      </w:pPr>
    </w:p>
    <w:p w14:paraId="12C759E4" w14:textId="0440A416" w:rsidR="00FF66F5" w:rsidRDefault="00FF66F5" w:rsidP="00FF66F5">
      <w:pPr>
        <w:pStyle w:val="ListParagraph"/>
        <w:numPr>
          <w:ilvl w:val="0"/>
          <w:numId w:val="1"/>
        </w:numPr>
        <w:spacing w:after="0"/>
      </w:pPr>
      <w:r>
        <w:t>Editing</w:t>
      </w:r>
      <w:r w:rsidR="00294429">
        <w:t xml:space="preserve">/Deleting an </w:t>
      </w:r>
      <w:r>
        <w:t>Order</w:t>
      </w:r>
    </w:p>
    <w:p w14:paraId="3EE381A3" w14:textId="77777777" w:rsidR="00960683" w:rsidRDefault="00960683" w:rsidP="00960683">
      <w:pPr>
        <w:pStyle w:val="ListParagraph"/>
        <w:spacing w:after="0"/>
      </w:pPr>
    </w:p>
    <w:p w14:paraId="294585A2" w14:textId="7FD0EE7B" w:rsidR="00304DE9" w:rsidRDefault="00304DE9" w:rsidP="00720C7F">
      <w:pPr>
        <w:pStyle w:val="ListParagraph"/>
        <w:spacing w:after="0"/>
        <w:jc w:val="center"/>
      </w:pPr>
      <w:r>
        <w:rPr>
          <w:noProof/>
        </w:rPr>
        <w:drawing>
          <wp:inline distT="0" distB="0" distL="0" distR="0" wp14:anchorId="5DB6AB65" wp14:editId="75D915D2">
            <wp:extent cx="5114925" cy="146011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1792" cy="1462072"/>
                    </a:xfrm>
                    <a:prstGeom prst="rect">
                      <a:avLst/>
                    </a:prstGeom>
                    <a:noFill/>
                    <a:ln>
                      <a:noFill/>
                    </a:ln>
                  </pic:spPr>
                </pic:pic>
              </a:graphicData>
            </a:graphic>
          </wp:inline>
        </w:drawing>
      </w:r>
    </w:p>
    <w:p w14:paraId="18692751" w14:textId="1515FE88" w:rsidR="00FF66F5" w:rsidRDefault="00FF66F5" w:rsidP="00FF66F5">
      <w:pPr>
        <w:pStyle w:val="ListParagraph"/>
        <w:spacing w:after="0"/>
      </w:pPr>
    </w:p>
    <w:p w14:paraId="07D2726A" w14:textId="77777777" w:rsidR="00FF66F5" w:rsidRDefault="00FF66F5" w:rsidP="00FF66F5">
      <w:pPr>
        <w:pStyle w:val="ListParagraph"/>
        <w:spacing w:after="0"/>
      </w:pPr>
    </w:p>
    <w:p w14:paraId="3BDFA3D4" w14:textId="597435D2" w:rsidR="00174E60" w:rsidRDefault="00431C19" w:rsidP="00FF66F5">
      <w:pPr>
        <w:pStyle w:val="ListParagraph"/>
        <w:spacing w:after="0"/>
      </w:pPr>
      <w:r>
        <w:t>N</w:t>
      </w:r>
      <w:r w:rsidR="00304DE9">
        <w:t>avigate to the Manage Orders page</w:t>
      </w:r>
      <w:r>
        <w:t xml:space="preserve"> from the top bar</w:t>
      </w:r>
      <w:r w:rsidR="00304DE9">
        <w:t xml:space="preserve">. </w:t>
      </w:r>
      <w:r w:rsidR="00174E60">
        <w:t xml:space="preserve"> Two lists will appear. The first is a list of your active orders. The second is your last ten trades. We want to use the first list, where the blue Edit button and red Delete button appear next to the order. The orders in the list have yet to complete and can be changed. If you have an incomplete order you want to edit, click the blue Edit button and you will be directed to a new page.</w:t>
      </w:r>
    </w:p>
    <w:p w14:paraId="790B877E" w14:textId="4A59DFCA" w:rsidR="00174E60" w:rsidRDefault="00174E60" w:rsidP="00FF66F5">
      <w:pPr>
        <w:pStyle w:val="ListParagraph"/>
        <w:spacing w:after="0"/>
      </w:pPr>
    </w:p>
    <w:p w14:paraId="74EB1B53" w14:textId="0AD8F1DE" w:rsidR="00174E60" w:rsidRDefault="00082B4D" w:rsidP="00720C7F">
      <w:pPr>
        <w:pStyle w:val="ListParagraph"/>
        <w:spacing w:after="0"/>
        <w:jc w:val="center"/>
      </w:pPr>
      <w:r>
        <w:rPr>
          <w:noProof/>
        </w:rPr>
        <w:drawing>
          <wp:inline distT="0" distB="0" distL="0" distR="0" wp14:anchorId="1B938CC8" wp14:editId="215C4AC5">
            <wp:extent cx="5334000" cy="1011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5562" cy="1019801"/>
                    </a:xfrm>
                    <a:prstGeom prst="rect">
                      <a:avLst/>
                    </a:prstGeom>
                    <a:noFill/>
                    <a:ln>
                      <a:noFill/>
                    </a:ln>
                  </pic:spPr>
                </pic:pic>
              </a:graphicData>
            </a:graphic>
          </wp:inline>
        </w:drawing>
      </w:r>
    </w:p>
    <w:p w14:paraId="1DD3A3E3" w14:textId="3F625EE7" w:rsidR="00FF66F5" w:rsidRDefault="00174E60" w:rsidP="00FF66F5">
      <w:pPr>
        <w:pStyle w:val="ListParagraph"/>
        <w:spacing w:after="0"/>
      </w:pPr>
      <w:r>
        <w:t xml:space="preserve"> </w:t>
      </w:r>
    </w:p>
    <w:p w14:paraId="338A5191" w14:textId="184FCC12" w:rsidR="00FF66F5" w:rsidRDefault="00FF66F5" w:rsidP="00FF66F5">
      <w:pPr>
        <w:pStyle w:val="ListParagraph"/>
        <w:spacing w:after="0"/>
      </w:pPr>
    </w:p>
    <w:p w14:paraId="48549C2A" w14:textId="3FC37ADC" w:rsidR="00082B4D" w:rsidRDefault="00082B4D" w:rsidP="00FF66F5">
      <w:pPr>
        <w:pStyle w:val="ListParagraph"/>
        <w:spacing w:after="0"/>
      </w:pPr>
      <w:r>
        <w:t>Here, you can edit the price and amount of the instrument you are buying. Click the blue Save button to complete the update or click the grey Cancel button to navigate back to the last page.</w:t>
      </w:r>
    </w:p>
    <w:p w14:paraId="494D2004" w14:textId="2ED207FB" w:rsidR="00082B4D" w:rsidRDefault="00082B4D" w:rsidP="00FF66F5">
      <w:pPr>
        <w:pStyle w:val="ListParagraph"/>
        <w:spacing w:after="0"/>
      </w:pPr>
    </w:p>
    <w:p w14:paraId="4A88E972" w14:textId="33C6328F" w:rsidR="00082B4D" w:rsidRDefault="00082B4D" w:rsidP="00720C7F">
      <w:pPr>
        <w:pStyle w:val="ListParagraph"/>
        <w:spacing w:after="0"/>
        <w:jc w:val="center"/>
      </w:pPr>
      <w:r>
        <w:rPr>
          <w:noProof/>
        </w:rPr>
        <w:drawing>
          <wp:inline distT="0" distB="0" distL="0" distR="0" wp14:anchorId="6FAB7A07" wp14:editId="78CDC471">
            <wp:extent cx="5362575" cy="8968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2222" cy="911870"/>
                    </a:xfrm>
                    <a:prstGeom prst="rect">
                      <a:avLst/>
                    </a:prstGeom>
                    <a:noFill/>
                    <a:ln>
                      <a:noFill/>
                    </a:ln>
                  </pic:spPr>
                </pic:pic>
              </a:graphicData>
            </a:graphic>
          </wp:inline>
        </w:drawing>
      </w:r>
    </w:p>
    <w:p w14:paraId="21A88E20" w14:textId="77777777" w:rsidR="007A1654" w:rsidRDefault="007A1654" w:rsidP="00FF66F5">
      <w:pPr>
        <w:pStyle w:val="ListParagraph"/>
        <w:spacing w:after="0"/>
      </w:pPr>
    </w:p>
    <w:p w14:paraId="5B8FBFCD" w14:textId="77777777" w:rsidR="007A1654" w:rsidRDefault="007A1654" w:rsidP="00FF66F5">
      <w:pPr>
        <w:pStyle w:val="ListParagraph"/>
        <w:spacing w:after="0"/>
      </w:pPr>
    </w:p>
    <w:p w14:paraId="7B07DB3A" w14:textId="77777777" w:rsidR="007A1654" w:rsidRDefault="007A1654" w:rsidP="00FF66F5">
      <w:pPr>
        <w:pStyle w:val="ListParagraph"/>
        <w:spacing w:after="0"/>
      </w:pPr>
    </w:p>
    <w:p w14:paraId="7180B88F" w14:textId="77777777" w:rsidR="007A1654" w:rsidRDefault="007A1654" w:rsidP="00FF66F5">
      <w:pPr>
        <w:pStyle w:val="ListParagraph"/>
        <w:spacing w:after="0"/>
      </w:pPr>
    </w:p>
    <w:p w14:paraId="7E3635EA" w14:textId="77777777" w:rsidR="007A1654" w:rsidRDefault="007A1654" w:rsidP="00FF66F5">
      <w:pPr>
        <w:pStyle w:val="ListParagraph"/>
        <w:spacing w:after="0"/>
      </w:pPr>
    </w:p>
    <w:p w14:paraId="474BAD28" w14:textId="77777777" w:rsidR="007A1654" w:rsidRDefault="007A1654" w:rsidP="00FF66F5">
      <w:pPr>
        <w:pStyle w:val="ListParagraph"/>
        <w:spacing w:after="0"/>
      </w:pPr>
    </w:p>
    <w:p w14:paraId="293B85BE" w14:textId="77777777" w:rsidR="007A1654" w:rsidRDefault="007A1654" w:rsidP="00FF66F5">
      <w:pPr>
        <w:pStyle w:val="ListParagraph"/>
        <w:spacing w:after="0"/>
      </w:pPr>
    </w:p>
    <w:p w14:paraId="27716526" w14:textId="77777777" w:rsidR="007A1654" w:rsidRDefault="007A1654" w:rsidP="00FF66F5">
      <w:pPr>
        <w:pStyle w:val="ListParagraph"/>
        <w:spacing w:after="0"/>
      </w:pPr>
    </w:p>
    <w:p w14:paraId="392679C2" w14:textId="77777777" w:rsidR="007A1654" w:rsidRDefault="007A1654" w:rsidP="00FF66F5">
      <w:pPr>
        <w:pStyle w:val="ListParagraph"/>
        <w:spacing w:after="0"/>
      </w:pPr>
    </w:p>
    <w:p w14:paraId="3C259D4B" w14:textId="77777777" w:rsidR="007A1654" w:rsidRDefault="007A1654" w:rsidP="00FF66F5">
      <w:pPr>
        <w:pStyle w:val="ListParagraph"/>
        <w:spacing w:after="0"/>
      </w:pPr>
    </w:p>
    <w:p w14:paraId="2FA40BBC" w14:textId="77777777" w:rsidR="007A1654" w:rsidRDefault="007A1654" w:rsidP="00FF66F5">
      <w:pPr>
        <w:pStyle w:val="ListParagraph"/>
        <w:spacing w:after="0"/>
      </w:pPr>
    </w:p>
    <w:p w14:paraId="555C9C4B" w14:textId="2F6E2592" w:rsidR="00082B4D" w:rsidRDefault="00082B4D" w:rsidP="00FF66F5">
      <w:pPr>
        <w:pStyle w:val="ListParagraph"/>
        <w:spacing w:after="0"/>
      </w:pPr>
      <w:r>
        <w:t>If you want to delete an order, click the red Delete button.</w:t>
      </w:r>
      <w:r w:rsidR="007A1654">
        <w:t xml:space="preserve"> You will be asked to confirm.</w:t>
      </w:r>
    </w:p>
    <w:p w14:paraId="43BF790F" w14:textId="0F233433" w:rsidR="007A1654" w:rsidRDefault="007A1654" w:rsidP="00720C7F">
      <w:pPr>
        <w:pStyle w:val="ListParagraph"/>
        <w:spacing w:after="0"/>
        <w:jc w:val="center"/>
      </w:pPr>
      <w:r>
        <w:rPr>
          <w:noProof/>
        </w:rPr>
        <w:drawing>
          <wp:inline distT="0" distB="0" distL="0" distR="0" wp14:anchorId="2AEADE68" wp14:editId="4C57E949">
            <wp:extent cx="4993580" cy="212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8096" cy="2138757"/>
                    </a:xfrm>
                    <a:prstGeom prst="rect">
                      <a:avLst/>
                    </a:prstGeom>
                    <a:noFill/>
                    <a:ln>
                      <a:noFill/>
                    </a:ln>
                  </pic:spPr>
                </pic:pic>
              </a:graphicData>
            </a:graphic>
          </wp:inline>
        </w:drawing>
      </w:r>
    </w:p>
    <w:p w14:paraId="2B9E35DF" w14:textId="65915F09" w:rsidR="00082B4D" w:rsidRDefault="00082B4D" w:rsidP="00FF66F5">
      <w:pPr>
        <w:pStyle w:val="ListParagraph"/>
        <w:spacing w:after="0"/>
      </w:pPr>
    </w:p>
    <w:p w14:paraId="14F7BD4E" w14:textId="2B4EB44D" w:rsidR="00C22757" w:rsidRDefault="00C22757" w:rsidP="00FF66F5">
      <w:pPr>
        <w:pStyle w:val="ListParagraph"/>
        <w:spacing w:after="0"/>
      </w:pPr>
      <w:r>
        <w:t>Click the blue OK button to delete your order.</w:t>
      </w:r>
    </w:p>
    <w:p w14:paraId="0567B216" w14:textId="77777777" w:rsidR="00720C7F" w:rsidRDefault="00720C7F" w:rsidP="00FF66F5">
      <w:pPr>
        <w:pStyle w:val="ListParagraph"/>
        <w:spacing w:after="0"/>
      </w:pPr>
    </w:p>
    <w:p w14:paraId="6CB6BE52" w14:textId="39B053D0" w:rsidR="00C22757" w:rsidRDefault="00C22757" w:rsidP="00FF66F5">
      <w:pPr>
        <w:pStyle w:val="ListParagraph"/>
        <w:spacing w:after="0"/>
      </w:pPr>
    </w:p>
    <w:p w14:paraId="3C8C2E80" w14:textId="55170848" w:rsidR="00C22757" w:rsidRDefault="00C22757" w:rsidP="00C22757">
      <w:pPr>
        <w:pStyle w:val="ListParagraph"/>
        <w:numPr>
          <w:ilvl w:val="0"/>
          <w:numId w:val="1"/>
        </w:numPr>
        <w:spacing w:after="0"/>
      </w:pPr>
      <w:r>
        <w:t>Search Trades</w:t>
      </w:r>
    </w:p>
    <w:p w14:paraId="6FA583D3" w14:textId="6FF34F32" w:rsidR="00431C19" w:rsidRDefault="00431C19" w:rsidP="00431C19">
      <w:pPr>
        <w:pStyle w:val="ListParagraph"/>
        <w:spacing w:after="0"/>
      </w:pPr>
    </w:p>
    <w:p w14:paraId="64323290" w14:textId="43C90F1B" w:rsidR="00431C19" w:rsidRDefault="00431C19" w:rsidP="00431C19">
      <w:pPr>
        <w:pStyle w:val="ListParagraph"/>
        <w:spacing w:after="0"/>
      </w:pPr>
      <w:r>
        <w:t>Navigate to the Search Trades page from the top bar.</w:t>
      </w:r>
    </w:p>
    <w:p w14:paraId="1355585A" w14:textId="77777777" w:rsidR="00431C19" w:rsidRDefault="00431C19" w:rsidP="00431C19">
      <w:pPr>
        <w:pStyle w:val="ListParagraph"/>
        <w:spacing w:after="0"/>
      </w:pPr>
    </w:p>
    <w:p w14:paraId="17671B65" w14:textId="030CF956" w:rsidR="00C22757" w:rsidRDefault="00431C19" w:rsidP="00B35119">
      <w:pPr>
        <w:spacing w:after="0"/>
        <w:jc w:val="center"/>
      </w:pPr>
      <w:r>
        <w:rPr>
          <w:noProof/>
        </w:rPr>
        <w:drawing>
          <wp:inline distT="0" distB="0" distL="0" distR="0" wp14:anchorId="5AE9883C" wp14:editId="3BC156F2">
            <wp:extent cx="5029200" cy="197777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3122" cy="2002913"/>
                    </a:xfrm>
                    <a:prstGeom prst="rect">
                      <a:avLst/>
                    </a:prstGeom>
                    <a:noFill/>
                    <a:ln>
                      <a:noFill/>
                    </a:ln>
                  </pic:spPr>
                </pic:pic>
              </a:graphicData>
            </a:graphic>
          </wp:inline>
        </w:drawing>
      </w:r>
    </w:p>
    <w:p w14:paraId="23C5FDA2" w14:textId="7D9FFBD4" w:rsidR="00B35119" w:rsidRDefault="00B35119" w:rsidP="00C22757">
      <w:pPr>
        <w:spacing w:after="0"/>
      </w:pPr>
    </w:p>
    <w:p w14:paraId="07D57D78" w14:textId="77777777" w:rsidR="00720C7F" w:rsidRDefault="00720C7F" w:rsidP="00C20B9B">
      <w:pPr>
        <w:spacing w:after="0"/>
        <w:ind w:left="720"/>
      </w:pPr>
    </w:p>
    <w:p w14:paraId="097C0333" w14:textId="77777777" w:rsidR="00720C7F" w:rsidRDefault="00720C7F" w:rsidP="00C20B9B">
      <w:pPr>
        <w:spacing w:after="0"/>
        <w:ind w:left="720"/>
      </w:pPr>
    </w:p>
    <w:p w14:paraId="32DFD901" w14:textId="77777777" w:rsidR="00720C7F" w:rsidRDefault="00720C7F" w:rsidP="00C20B9B">
      <w:pPr>
        <w:spacing w:after="0"/>
        <w:ind w:left="720"/>
      </w:pPr>
    </w:p>
    <w:p w14:paraId="766E1876" w14:textId="77777777" w:rsidR="00720C7F" w:rsidRDefault="00720C7F" w:rsidP="00C20B9B">
      <w:pPr>
        <w:spacing w:after="0"/>
        <w:ind w:left="720"/>
      </w:pPr>
    </w:p>
    <w:p w14:paraId="2B80DB84" w14:textId="77777777" w:rsidR="00720C7F" w:rsidRDefault="00720C7F" w:rsidP="00C20B9B">
      <w:pPr>
        <w:spacing w:after="0"/>
        <w:ind w:left="720"/>
      </w:pPr>
    </w:p>
    <w:p w14:paraId="7C42735D" w14:textId="77777777" w:rsidR="00720C7F" w:rsidRDefault="00720C7F" w:rsidP="00C20B9B">
      <w:pPr>
        <w:spacing w:after="0"/>
        <w:ind w:left="720"/>
      </w:pPr>
    </w:p>
    <w:p w14:paraId="4FAC97F7" w14:textId="77777777" w:rsidR="00720C7F" w:rsidRDefault="00720C7F" w:rsidP="00C20B9B">
      <w:pPr>
        <w:spacing w:after="0"/>
        <w:ind w:left="720"/>
      </w:pPr>
    </w:p>
    <w:p w14:paraId="07EE2A14" w14:textId="77777777" w:rsidR="00C949EC" w:rsidRDefault="00C949EC" w:rsidP="00C20B9B">
      <w:pPr>
        <w:spacing w:after="0"/>
        <w:ind w:left="720"/>
      </w:pPr>
    </w:p>
    <w:p w14:paraId="293E6F37" w14:textId="77777777" w:rsidR="00C949EC" w:rsidRDefault="00C949EC" w:rsidP="00C20B9B">
      <w:pPr>
        <w:spacing w:after="0"/>
        <w:ind w:left="720"/>
      </w:pPr>
    </w:p>
    <w:p w14:paraId="5ADF3280" w14:textId="77777777" w:rsidR="00C949EC" w:rsidRDefault="00C949EC" w:rsidP="00C20B9B">
      <w:pPr>
        <w:spacing w:after="0"/>
        <w:ind w:left="720"/>
      </w:pPr>
    </w:p>
    <w:p w14:paraId="7D8CEBE6" w14:textId="5B3D547D" w:rsidR="00B35119" w:rsidRDefault="00C20B9B" w:rsidP="00C20B9B">
      <w:pPr>
        <w:spacing w:after="0"/>
        <w:ind w:left="720"/>
      </w:pPr>
      <w:r>
        <w:lastRenderedPageBreak/>
        <w:t xml:space="preserve">You can search by Price, Amount, or Date and Time. Use the </w:t>
      </w:r>
      <w:proofErr w:type="gramStart"/>
      <w:r>
        <w:t>drop down</w:t>
      </w:r>
      <w:proofErr w:type="gramEnd"/>
      <w:r>
        <w:t xml:space="preserve"> menu to choose an option.</w:t>
      </w:r>
    </w:p>
    <w:p w14:paraId="162C3294" w14:textId="7F09958F" w:rsidR="00C20B9B" w:rsidRDefault="00C20B9B" w:rsidP="00C22757">
      <w:pPr>
        <w:spacing w:after="0"/>
      </w:pPr>
    </w:p>
    <w:p w14:paraId="2DBB84BD" w14:textId="6709B4D2" w:rsidR="00C20B9B" w:rsidRDefault="00720C7F" w:rsidP="00720C7F">
      <w:pPr>
        <w:spacing w:after="0"/>
        <w:jc w:val="center"/>
      </w:pPr>
      <w:r>
        <w:rPr>
          <w:noProof/>
        </w:rPr>
        <w:drawing>
          <wp:inline distT="0" distB="0" distL="0" distR="0" wp14:anchorId="1D93ACD8" wp14:editId="27FE0799">
            <wp:extent cx="303847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362075"/>
                    </a:xfrm>
                    <a:prstGeom prst="rect">
                      <a:avLst/>
                    </a:prstGeom>
                    <a:noFill/>
                    <a:ln>
                      <a:noFill/>
                    </a:ln>
                  </pic:spPr>
                </pic:pic>
              </a:graphicData>
            </a:graphic>
          </wp:inline>
        </w:drawing>
      </w:r>
    </w:p>
    <w:p w14:paraId="3170A515" w14:textId="4979E959" w:rsidR="00431C19" w:rsidRDefault="00431C19" w:rsidP="00C22757">
      <w:pPr>
        <w:spacing w:after="0"/>
      </w:pPr>
    </w:p>
    <w:p w14:paraId="0832D2E2" w14:textId="584C7ABB" w:rsidR="00C22757" w:rsidRDefault="00720C7F" w:rsidP="00C22757">
      <w:pPr>
        <w:spacing w:after="0"/>
        <w:ind w:left="720"/>
      </w:pPr>
      <w:r>
        <w:t>Then enter the range you would like to search within.</w:t>
      </w:r>
    </w:p>
    <w:p w14:paraId="090D41A9" w14:textId="5C9CAF2F" w:rsidR="00720C7F" w:rsidRDefault="00720C7F" w:rsidP="00C22757">
      <w:pPr>
        <w:spacing w:after="0"/>
        <w:ind w:left="720"/>
      </w:pPr>
    </w:p>
    <w:p w14:paraId="01F98029" w14:textId="111038F2" w:rsidR="00720C7F" w:rsidRDefault="00720C7F" w:rsidP="00720C7F">
      <w:pPr>
        <w:spacing w:after="0"/>
        <w:ind w:left="720"/>
        <w:jc w:val="center"/>
      </w:pPr>
      <w:r>
        <w:rPr>
          <w:noProof/>
        </w:rPr>
        <w:drawing>
          <wp:inline distT="0" distB="0" distL="0" distR="0" wp14:anchorId="5B0D5DB2" wp14:editId="03F0C034">
            <wp:extent cx="534352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1447800"/>
                    </a:xfrm>
                    <a:prstGeom prst="rect">
                      <a:avLst/>
                    </a:prstGeom>
                    <a:noFill/>
                    <a:ln>
                      <a:noFill/>
                    </a:ln>
                  </pic:spPr>
                </pic:pic>
              </a:graphicData>
            </a:graphic>
          </wp:inline>
        </w:drawing>
      </w:r>
    </w:p>
    <w:p w14:paraId="36655815" w14:textId="4B5CF224" w:rsidR="00720C7F" w:rsidRDefault="00720C7F" w:rsidP="00C22757">
      <w:pPr>
        <w:spacing w:after="0"/>
        <w:ind w:left="720"/>
      </w:pPr>
    </w:p>
    <w:p w14:paraId="47C235BB" w14:textId="449D7FF6" w:rsidR="00720C7F" w:rsidRDefault="00720C7F" w:rsidP="00C22757">
      <w:pPr>
        <w:spacing w:after="0"/>
        <w:ind w:left="720"/>
      </w:pPr>
      <w:r>
        <w:t>Press the blue Search All Trades button to return a list of trades.</w:t>
      </w:r>
    </w:p>
    <w:p w14:paraId="6942E8BD" w14:textId="46E79BD6" w:rsidR="00720C7F" w:rsidRDefault="00720C7F" w:rsidP="00C22757">
      <w:pPr>
        <w:spacing w:after="0"/>
        <w:ind w:left="720"/>
      </w:pPr>
    </w:p>
    <w:p w14:paraId="3E524047" w14:textId="684B6E45" w:rsidR="00720C7F" w:rsidRDefault="00720C7F" w:rsidP="00720C7F">
      <w:pPr>
        <w:spacing w:after="0"/>
        <w:ind w:left="720"/>
        <w:jc w:val="center"/>
      </w:pPr>
      <w:r>
        <w:rPr>
          <w:noProof/>
        </w:rPr>
        <w:drawing>
          <wp:inline distT="0" distB="0" distL="0" distR="0" wp14:anchorId="23EAE542" wp14:editId="33BEDA6A">
            <wp:extent cx="59340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30D23990" w14:textId="0BF723C1" w:rsidR="00563E5B" w:rsidRDefault="00563E5B" w:rsidP="00720C7F">
      <w:pPr>
        <w:spacing w:after="0"/>
        <w:ind w:left="720"/>
        <w:jc w:val="center"/>
      </w:pPr>
    </w:p>
    <w:p w14:paraId="41C24156" w14:textId="77777777" w:rsidR="00563E5B" w:rsidRDefault="00563E5B" w:rsidP="00563E5B">
      <w:pPr>
        <w:spacing w:after="0"/>
        <w:ind w:left="720"/>
        <w:rPr>
          <w:b/>
          <w:bCs/>
        </w:rPr>
      </w:pPr>
    </w:p>
    <w:p w14:paraId="4D78A624" w14:textId="77777777" w:rsidR="00563E5B" w:rsidRDefault="00563E5B" w:rsidP="00563E5B">
      <w:pPr>
        <w:spacing w:after="0"/>
        <w:ind w:left="720"/>
        <w:rPr>
          <w:b/>
          <w:bCs/>
        </w:rPr>
      </w:pPr>
    </w:p>
    <w:p w14:paraId="65F988CB" w14:textId="77777777" w:rsidR="00563E5B" w:rsidRDefault="00563E5B" w:rsidP="00563E5B">
      <w:pPr>
        <w:spacing w:after="0"/>
        <w:ind w:left="720"/>
        <w:rPr>
          <w:b/>
          <w:bCs/>
        </w:rPr>
      </w:pPr>
    </w:p>
    <w:p w14:paraId="29057E50" w14:textId="77777777" w:rsidR="00563E5B" w:rsidRDefault="00563E5B" w:rsidP="00563E5B">
      <w:pPr>
        <w:spacing w:after="0"/>
        <w:ind w:left="720"/>
        <w:rPr>
          <w:b/>
          <w:bCs/>
        </w:rPr>
      </w:pPr>
    </w:p>
    <w:p w14:paraId="23235FCF" w14:textId="3101B18F" w:rsidR="00563E5B" w:rsidRDefault="00563E5B" w:rsidP="00563E5B">
      <w:pPr>
        <w:spacing w:after="0"/>
        <w:ind w:left="720"/>
      </w:pPr>
      <w:r w:rsidRPr="00563E5B">
        <w:rPr>
          <w:b/>
          <w:bCs/>
        </w:rPr>
        <w:t>Bonus tip</w:t>
      </w:r>
      <w:r>
        <w:t>. Press the logo on the top bar to return Home.</w:t>
      </w:r>
    </w:p>
    <w:p w14:paraId="017867E5" w14:textId="0336803B" w:rsidR="00563E5B" w:rsidRDefault="00563E5B" w:rsidP="00563E5B">
      <w:pPr>
        <w:spacing w:after="0"/>
        <w:ind w:left="720"/>
      </w:pPr>
    </w:p>
    <w:p w14:paraId="5CE20836" w14:textId="3941805E" w:rsidR="00563E5B" w:rsidRPr="003037EF" w:rsidRDefault="00563E5B" w:rsidP="00563E5B">
      <w:pPr>
        <w:spacing w:after="0"/>
        <w:ind w:left="720"/>
      </w:pPr>
      <w:r>
        <w:rPr>
          <w:noProof/>
        </w:rPr>
        <w:drawing>
          <wp:inline distT="0" distB="0" distL="0" distR="0" wp14:anchorId="5538FC46" wp14:editId="0BE70899">
            <wp:extent cx="280035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3009900"/>
                    </a:xfrm>
                    <a:prstGeom prst="rect">
                      <a:avLst/>
                    </a:prstGeom>
                    <a:noFill/>
                    <a:ln>
                      <a:noFill/>
                    </a:ln>
                  </pic:spPr>
                </pic:pic>
              </a:graphicData>
            </a:graphic>
          </wp:inline>
        </w:drawing>
      </w:r>
    </w:p>
    <w:sectPr w:rsidR="00563E5B" w:rsidRPr="0030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8259D"/>
    <w:multiLevelType w:val="hybridMultilevel"/>
    <w:tmpl w:val="95B4C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EF"/>
    <w:rsid w:val="00082B4D"/>
    <w:rsid w:val="00174E60"/>
    <w:rsid w:val="00210CA1"/>
    <w:rsid w:val="00294429"/>
    <w:rsid w:val="003037EF"/>
    <w:rsid w:val="00304DE9"/>
    <w:rsid w:val="003A7C19"/>
    <w:rsid w:val="004106D9"/>
    <w:rsid w:val="00431C19"/>
    <w:rsid w:val="004A67B0"/>
    <w:rsid w:val="00510987"/>
    <w:rsid w:val="00563E5B"/>
    <w:rsid w:val="00720C7F"/>
    <w:rsid w:val="007A1654"/>
    <w:rsid w:val="00960683"/>
    <w:rsid w:val="00A51825"/>
    <w:rsid w:val="00B35119"/>
    <w:rsid w:val="00BA1CE8"/>
    <w:rsid w:val="00C20B9B"/>
    <w:rsid w:val="00C22757"/>
    <w:rsid w:val="00C949EC"/>
    <w:rsid w:val="00D073D5"/>
    <w:rsid w:val="00FF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0B16"/>
  <w15:chartTrackingRefBased/>
  <w15:docId w15:val="{A8AEB736-35FD-421A-9F38-28545DA7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Trimmer, Alexander</dc:creator>
  <cp:keywords/>
  <dc:description/>
  <cp:lastModifiedBy>Trimmer, Alexander</cp:lastModifiedBy>
  <cp:revision>22</cp:revision>
  <dcterms:created xsi:type="dcterms:W3CDTF">2020-09-24T15:51:00Z</dcterms:created>
  <dcterms:modified xsi:type="dcterms:W3CDTF">2020-09-24T18:17:00Z</dcterms:modified>
</cp:coreProperties>
</file>