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9D4F" w14:textId="64E64F39" w:rsidR="002802AE" w:rsidRDefault="002802AE" w:rsidP="002802AE">
      <w:pPr>
        <w:spacing w:line="240" w:lineRule="auto"/>
      </w:pPr>
      <w:proofErr w:type="spellStart"/>
      <w:r>
        <w:rPr>
          <w:rFonts w:hint="eastAsia"/>
        </w:rPr>
        <w:t>프라이빗</w:t>
      </w:r>
      <w:proofErr w:type="spellEnd"/>
      <w:r>
        <w:t xml:space="preserve"> 블록체인은 폐쇄형 </w:t>
      </w:r>
      <w:proofErr w:type="spellStart"/>
      <w:r>
        <w:t>블록체인이라고도</w:t>
      </w:r>
      <w:proofErr w:type="spellEnd"/>
      <w:r>
        <w:t xml:space="preserve"> 불리며 허가된 참여자 외 거래 내역과 여러 행동(Actions)은 공유되지 않고 추적이 불가능하다. </w:t>
      </w:r>
      <w:proofErr w:type="spellStart"/>
      <w:r>
        <w:rPr>
          <w:rFonts w:hint="eastAsia"/>
        </w:rPr>
        <w:t>프라이빗</w:t>
      </w:r>
      <w:proofErr w:type="spellEnd"/>
      <w:r>
        <w:t xml:space="preserve"> 블록체인 네트워크에 참여하기 위해 한 명의 주체로부터 허가된 참여자만 참여하여 블록을 생성할 수 있다. </w:t>
      </w:r>
    </w:p>
    <w:p w14:paraId="0319B5E6" w14:textId="3831A008" w:rsidR="002802AE" w:rsidRDefault="00993A46" w:rsidP="002802AE">
      <w:pPr>
        <w:spacing w:line="240" w:lineRule="auto"/>
      </w:pPr>
      <w:r>
        <w:rPr>
          <w:rFonts w:hint="eastAsia"/>
        </w:rPr>
        <w:t>장점:</w:t>
      </w:r>
      <w:r>
        <w:t xml:space="preserve"> </w:t>
      </w:r>
      <w:proofErr w:type="spellStart"/>
      <w:r>
        <w:rPr>
          <w:rFonts w:hint="eastAsia"/>
        </w:rPr>
        <w:t>허가받은</w:t>
      </w:r>
      <w:proofErr w:type="spellEnd"/>
      <w:r>
        <w:rPr>
          <w:rFonts w:hint="eastAsia"/>
        </w:rPr>
        <w:t xml:space="preserve"> 노드만이 참여해서 기밀성이 강화된 모델,</w:t>
      </w:r>
      <w:r>
        <w:t xml:space="preserve"> </w:t>
      </w:r>
      <w:r>
        <w:rPr>
          <w:rFonts w:hint="eastAsia"/>
        </w:rPr>
        <w:t>소수가 참여해서 트랜잭션 속도가 빠름.</w:t>
      </w:r>
    </w:p>
    <w:p w14:paraId="368C8A4D" w14:textId="5B786F1D" w:rsidR="00993A46" w:rsidRPr="00993A46" w:rsidRDefault="00993A46" w:rsidP="002802AE">
      <w:pPr>
        <w:spacing w:line="240" w:lineRule="auto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소수에 의해 합의가 진행되어 블록체인의 핵심개념인 </w:t>
      </w:r>
      <w:r>
        <w:t>‘</w:t>
      </w:r>
      <w:r>
        <w:rPr>
          <w:rFonts w:hint="eastAsia"/>
        </w:rPr>
        <w:t>탈중앙화</w:t>
      </w:r>
      <w:r>
        <w:t>’</w:t>
      </w:r>
      <w:r>
        <w:rPr>
          <w:rFonts w:hint="eastAsia"/>
        </w:rPr>
        <w:t>가 약해져 보안성이 낮아질 수 있음.</w:t>
      </w:r>
      <w:r>
        <w:t xml:space="preserve"> </w:t>
      </w:r>
      <w:r>
        <w:rPr>
          <w:rFonts w:hint="eastAsia"/>
        </w:rPr>
        <w:t xml:space="preserve">이 문제는 </w:t>
      </w:r>
      <w:proofErr w:type="spellStart"/>
      <w:r>
        <w:rPr>
          <w:rFonts w:hint="eastAsia"/>
        </w:rPr>
        <w:t>컨소시움</w:t>
      </w:r>
      <w:proofErr w:type="spellEnd"/>
      <w:r>
        <w:rPr>
          <w:rFonts w:hint="eastAsia"/>
        </w:rPr>
        <w:t xml:space="preserve"> 블록체인으로 어느정도 해결될 수 있음.</w:t>
      </w:r>
    </w:p>
    <w:p w14:paraId="49457AFC" w14:textId="38D83AEA" w:rsidR="00993A46" w:rsidRDefault="00993A46" w:rsidP="002802AE">
      <w:pPr>
        <w:spacing w:line="240" w:lineRule="auto"/>
        <w:rPr>
          <w:rFonts w:hint="eastAsia"/>
        </w:rPr>
      </w:pPr>
      <w:r>
        <w:rPr>
          <w:rFonts w:hint="eastAsia"/>
        </w:rPr>
        <w:t>대표적인 합의 알고리즘:</w:t>
      </w:r>
      <w:r>
        <w:t xml:space="preserve"> PBFT, </w:t>
      </w:r>
      <w:proofErr w:type="spellStart"/>
      <w:r w:rsidR="009564B8">
        <w:t>Paxos</w:t>
      </w:r>
      <w:proofErr w:type="spellEnd"/>
      <w:r w:rsidR="009564B8">
        <w:t>, Raft</w:t>
      </w:r>
      <w:bookmarkStart w:id="0" w:name="_GoBack"/>
      <w:bookmarkEnd w:id="0"/>
    </w:p>
    <w:p w14:paraId="754EE54F" w14:textId="617E84B0" w:rsidR="002802AE" w:rsidRPr="009564B8" w:rsidRDefault="002802AE" w:rsidP="002802AE">
      <w:pPr>
        <w:spacing w:line="240" w:lineRule="auto"/>
        <w:rPr>
          <w:rFonts w:hint="eastAsia"/>
          <w:b/>
        </w:rPr>
      </w:pPr>
      <w:r w:rsidRPr="009564B8">
        <w:rPr>
          <w:rFonts w:hint="eastAsia"/>
          <w:b/>
        </w:rPr>
        <w:t xml:space="preserve">&lt;기업들의 </w:t>
      </w:r>
      <w:proofErr w:type="spellStart"/>
      <w:r w:rsidRPr="009564B8">
        <w:rPr>
          <w:rFonts w:hint="eastAsia"/>
          <w:b/>
        </w:rPr>
        <w:t>프라이빗</w:t>
      </w:r>
      <w:proofErr w:type="spellEnd"/>
      <w:r w:rsidRPr="009564B8">
        <w:rPr>
          <w:rFonts w:hint="eastAsia"/>
          <w:b/>
        </w:rPr>
        <w:t xml:space="preserve"> 블록체인 응용사례</w:t>
      </w:r>
      <w:r w:rsidRPr="009564B8">
        <w:rPr>
          <w:b/>
        </w:rPr>
        <w:t>&gt;</w:t>
      </w:r>
    </w:p>
    <w:p w14:paraId="6BBA410E" w14:textId="77777777" w:rsidR="009564B8" w:rsidRPr="00C3321F" w:rsidRDefault="009564B8" w:rsidP="009564B8">
      <w:pPr>
        <w:rPr>
          <w:rStyle w:val="A10"/>
          <w:rFonts w:eastAsiaTheme="minorHAnsi"/>
          <w:b/>
          <w:szCs w:val="20"/>
        </w:rPr>
      </w:pPr>
      <w:r w:rsidRPr="00C3321F">
        <w:rPr>
          <w:rStyle w:val="A10"/>
          <w:rFonts w:eastAsiaTheme="minorHAnsi" w:hint="eastAsia"/>
          <w:b/>
          <w:szCs w:val="20"/>
        </w:rPr>
        <w:t>G</w:t>
      </w:r>
      <w:r w:rsidRPr="00C3321F">
        <w:rPr>
          <w:rStyle w:val="A10"/>
          <w:rFonts w:eastAsiaTheme="minorHAnsi"/>
          <w:b/>
          <w:szCs w:val="20"/>
        </w:rPr>
        <w:t>em</w:t>
      </w:r>
    </w:p>
    <w:p w14:paraId="635EB0BE" w14:textId="77777777" w:rsidR="009564B8" w:rsidRPr="00C3321F" w:rsidRDefault="009564B8" w:rsidP="009564B8">
      <w:pPr>
        <w:rPr>
          <w:rStyle w:val="A10"/>
          <w:rFonts w:eastAsiaTheme="minorHAnsi"/>
          <w:szCs w:val="20"/>
        </w:rPr>
      </w:pPr>
      <w:r w:rsidRPr="00C3321F">
        <w:rPr>
          <w:rStyle w:val="A10"/>
          <w:rFonts w:eastAsiaTheme="minorHAnsi" w:hint="eastAsia"/>
          <w:szCs w:val="20"/>
        </w:rPr>
        <w:t>블록체인을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활용한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의료산업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애플리케이션에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관심을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가지고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있는</w:t>
      </w:r>
      <w:r w:rsidRPr="00C3321F">
        <w:rPr>
          <w:rStyle w:val="A10"/>
          <w:rFonts w:eastAsiaTheme="minorHAnsi"/>
          <w:szCs w:val="20"/>
        </w:rPr>
        <w:t xml:space="preserve"> ‘Gem’</w:t>
      </w:r>
      <w:r w:rsidRPr="00C3321F">
        <w:rPr>
          <w:rStyle w:val="A10"/>
          <w:rFonts w:eastAsiaTheme="minorHAnsi" w:hint="eastAsia"/>
          <w:szCs w:val="20"/>
        </w:rPr>
        <w:t>은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의료비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부과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및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정산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과정의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비효율로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인해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연간</w:t>
      </w:r>
      <w:r w:rsidRPr="00C3321F">
        <w:rPr>
          <w:rStyle w:val="A10"/>
          <w:rFonts w:eastAsiaTheme="minorHAnsi"/>
          <w:szCs w:val="20"/>
        </w:rPr>
        <w:t xml:space="preserve"> 3,750</w:t>
      </w:r>
      <w:r w:rsidRPr="00C3321F">
        <w:rPr>
          <w:rStyle w:val="A10"/>
          <w:rFonts w:eastAsiaTheme="minorHAnsi" w:hint="eastAsia"/>
          <w:szCs w:val="20"/>
        </w:rPr>
        <w:t>억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달러가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낭비되고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있다는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연구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결과에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주목하고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있다</w:t>
      </w:r>
      <w:r w:rsidRPr="00C3321F">
        <w:rPr>
          <w:rStyle w:val="A10"/>
          <w:rFonts w:eastAsiaTheme="minorHAnsi"/>
          <w:szCs w:val="20"/>
        </w:rPr>
        <w:t xml:space="preserve">. </w:t>
      </w:r>
      <w:r w:rsidRPr="00C3321F">
        <w:rPr>
          <w:rStyle w:val="A10"/>
          <w:rFonts w:eastAsiaTheme="minorHAnsi" w:hint="eastAsia"/>
          <w:szCs w:val="20"/>
        </w:rPr>
        <w:t>의료비를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청구하는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과정에서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보험사</w:t>
      </w:r>
      <w:r w:rsidRPr="00C3321F">
        <w:rPr>
          <w:rStyle w:val="A10"/>
          <w:rFonts w:eastAsiaTheme="minorHAnsi"/>
          <w:szCs w:val="20"/>
        </w:rPr>
        <w:t xml:space="preserve">, </w:t>
      </w:r>
      <w:r w:rsidRPr="00C3321F">
        <w:rPr>
          <w:rStyle w:val="A10"/>
          <w:rFonts w:eastAsiaTheme="minorHAnsi" w:hint="eastAsia"/>
          <w:szCs w:val="20"/>
        </w:rPr>
        <w:t>의료기관의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관련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부서</w:t>
      </w:r>
      <w:r w:rsidRPr="00C3321F">
        <w:rPr>
          <w:rStyle w:val="A10"/>
          <w:rFonts w:eastAsiaTheme="minorHAnsi"/>
          <w:szCs w:val="20"/>
        </w:rPr>
        <w:t xml:space="preserve">, </w:t>
      </w:r>
      <w:r w:rsidRPr="00C3321F">
        <w:rPr>
          <w:rStyle w:val="A10"/>
          <w:rFonts w:eastAsiaTheme="minorHAnsi" w:hint="eastAsia"/>
          <w:szCs w:val="20"/>
        </w:rPr>
        <w:t>환자</w:t>
      </w:r>
      <w:r w:rsidRPr="00C3321F">
        <w:rPr>
          <w:rStyle w:val="A10"/>
          <w:rFonts w:eastAsiaTheme="minorHAnsi"/>
          <w:szCs w:val="20"/>
        </w:rPr>
        <w:t xml:space="preserve">, </w:t>
      </w:r>
      <w:r w:rsidRPr="00C3321F">
        <w:rPr>
          <w:rStyle w:val="A10"/>
          <w:rFonts w:eastAsiaTheme="minorHAnsi" w:hint="eastAsia"/>
          <w:szCs w:val="20"/>
        </w:rPr>
        <w:t>필요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대출기관까지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하나의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블록체인으로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연계되어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지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불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조정과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관리가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이뤄질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경우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환자의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비밀을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보장하면서도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전체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과정의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효율을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향상시킬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수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있을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것으로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보고</w:t>
      </w:r>
      <w:r w:rsidRPr="00C3321F">
        <w:rPr>
          <w:rStyle w:val="A10"/>
          <w:rFonts w:eastAsiaTheme="minorHAnsi"/>
          <w:szCs w:val="20"/>
        </w:rPr>
        <w:t xml:space="preserve"> </w:t>
      </w:r>
      <w:r w:rsidRPr="00C3321F">
        <w:rPr>
          <w:rStyle w:val="A10"/>
          <w:rFonts w:eastAsiaTheme="minorHAnsi" w:hint="eastAsia"/>
          <w:szCs w:val="20"/>
        </w:rPr>
        <w:t>있다</w:t>
      </w:r>
      <w:r w:rsidRPr="00C3321F">
        <w:rPr>
          <w:rStyle w:val="A10"/>
          <w:rFonts w:eastAsiaTheme="minorHAnsi"/>
          <w:szCs w:val="20"/>
        </w:rPr>
        <w:t>.</w:t>
      </w:r>
    </w:p>
    <w:p w14:paraId="73D92055" w14:textId="77777777" w:rsidR="009564B8" w:rsidRPr="009564B8" w:rsidRDefault="009564B8" w:rsidP="002802AE">
      <w:pPr>
        <w:spacing w:line="240" w:lineRule="auto"/>
        <w:rPr>
          <w:b/>
        </w:rPr>
      </w:pPr>
    </w:p>
    <w:p w14:paraId="0C63F819" w14:textId="6D65C23A" w:rsidR="002802AE" w:rsidRPr="00F1242B" w:rsidRDefault="002802AE" w:rsidP="002802AE">
      <w:pPr>
        <w:spacing w:line="240" w:lineRule="auto"/>
        <w:rPr>
          <w:b/>
        </w:rPr>
      </w:pPr>
      <w:proofErr w:type="spellStart"/>
      <w:r w:rsidRPr="00F1242B">
        <w:rPr>
          <w:b/>
        </w:rPr>
        <w:t>Wallmart</w:t>
      </w:r>
      <w:proofErr w:type="spellEnd"/>
    </w:p>
    <w:p w14:paraId="71CB768B" w14:textId="4DB53D23" w:rsidR="002802AE" w:rsidRDefault="002802AE" w:rsidP="002802AE">
      <w:pPr>
        <w:spacing w:line="240" w:lineRule="auto"/>
        <w:rPr>
          <w:rFonts w:hint="eastAsia"/>
        </w:rPr>
      </w:pPr>
      <w:r>
        <w:rPr>
          <w:rFonts w:hint="eastAsia"/>
        </w:rPr>
        <w:t>실재료의</w:t>
      </w:r>
      <w:r>
        <w:t xml:space="preserve"> 생산과 유통 과정 전체에 </w:t>
      </w:r>
      <w:proofErr w:type="spellStart"/>
      <w:r>
        <w:t>프라이빗</w:t>
      </w:r>
      <w:proofErr w:type="spellEnd"/>
      <w:r>
        <w:t xml:space="preserve"> 블록체인 기술을 적용하여 실시간으로 위생 상태를 점검할 수 있는 데이터 저장 방식을 도입</w:t>
      </w:r>
    </w:p>
    <w:p w14:paraId="258FA4C4" w14:textId="77777777" w:rsidR="002802AE" w:rsidRPr="00F1242B" w:rsidRDefault="002802AE" w:rsidP="002802AE">
      <w:pPr>
        <w:spacing w:line="240" w:lineRule="auto"/>
        <w:rPr>
          <w:b/>
        </w:rPr>
      </w:pPr>
      <w:r w:rsidRPr="00F1242B">
        <w:rPr>
          <w:rFonts w:hint="eastAsia"/>
          <w:b/>
        </w:rPr>
        <w:t>해운회사</w:t>
      </w:r>
      <w:r w:rsidRPr="00F1242B">
        <w:rPr>
          <w:b/>
        </w:rPr>
        <w:t xml:space="preserve"> </w:t>
      </w:r>
      <w:proofErr w:type="spellStart"/>
      <w:r w:rsidRPr="00F1242B">
        <w:rPr>
          <w:b/>
        </w:rPr>
        <w:t>머스</w:t>
      </w:r>
      <w:proofErr w:type="spellEnd"/>
    </w:p>
    <w:p w14:paraId="1DFCF2A0" w14:textId="3CF74274" w:rsidR="002802AE" w:rsidRDefault="002802AE" w:rsidP="002802AE">
      <w:pPr>
        <w:spacing w:line="240" w:lineRule="auto"/>
        <w:rPr>
          <w:rFonts w:hint="eastAsia"/>
        </w:rPr>
      </w:pPr>
      <w:r>
        <w:t xml:space="preserve">IBM </w:t>
      </w:r>
      <w:proofErr w:type="spellStart"/>
      <w:r>
        <w:t>프라이빗</w:t>
      </w:r>
      <w:proofErr w:type="spellEnd"/>
      <w:r>
        <w:t xml:space="preserve"> 블록체인을 이용한 선박 물류 시스템을 개발하여 서류없이 물건을 옮기고 주문하고 보관, 세관 신고를 처리할 수 있는 물류 시스템 개발</w:t>
      </w:r>
    </w:p>
    <w:p w14:paraId="0BF4B547" w14:textId="77777777" w:rsidR="002802AE" w:rsidRPr="00F1242B" w:rsidRDefault="002802AE" w:rsidP="002802AE">
      <w:pPr>
        <w:spacing w:line="240" w:lineRule="auto"/>
        <w:rPr>
          <w:b/>
        </w:rPr>
      </w:pPr>
      <w:r w:rsidRPr="00F1242B">
        <w:rPr>
          <w:rFonts w:hint="eastAsia"/>
          <w:b/>
        </w:rPr>
        <w:t>삼성</w:t>
      </w:r>
      <w:r w:rsidRPr="00F1242B">
        <w:rPr>
          <w:b/>
        </w:rPr>
        <w:t xml:space="preserve"> SDS</w:t>
      </w:r>
    </w:p>
    <w:p w14:paraId="5AA492F0" w14:textId="77777777" w:rsidR="009564B8" w:rsidRPr="00C3321F" w:rsidRDefault="009564B8" w:rsidP="009564B8">
      <w:pPr>
        <w:pStyle w:val="a6"/>
        <w:rPr>
          <w:rFonts w:asciiTheme="minorHAnsi" w:eastAsiaTheme="minorHAnsi" w:hAnsiTheme="minorHAnsi"/>
          <w:sz w:val="20"/>
          <w:szCs w:val="20"/>
        </w:rPr>
      </w:pPr>
      <w:hyperlink r:id="rId6" w:tooltip="삼성SDS" w:history="1">
        <w:r w:rsidRPr="00C3321F">
          <w:rPr>
            <w:rStyle w:val="a5"/>
            <w:rFonts w:asciiTheme="minorHAnsi" w:eastAsiaTheme="minorHAnsi" w:hAnsiTheme="minorHAnsi" w:hint="eastAsia"/>
            <w:sz w:val="20"/>
            <w:szCs w:val="20"/>
          </w:rPr>
          <w:t>삼성SDS</w:t>
        </w:r>
      </w:hyperlink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는 자체 블록체인 플랫폼 </w:t>
      </w:r>
      <w:hyperlink r:id="rId7" w:tooltip="넥스레저" w:history="1">
        <w:r w:rsidRPr="00C3321F">
          <w:rPr>
            <w:rStyle w:val="a5"/>
            <w:rFonts w:asciiTheme="minorHAnsi" w:eastAsiaTheme="minorHAnsi" w:hAnsiTheme="minorHAnsi" w:hint="eastAsia"/>
            <w:sz w:val="20"/>
            <w:szCs w:val="20"/>
          </w:rPr>
          <w:t>넥스레저</w:t>
        </w:r>
      </w:hyperlink>
      <w:r w:rsidRPr="00C3321F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Nexledger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>)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 개발했다. 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넥스레저는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 블록체인 장점인 인증과 보안성을 강화하면서도 실시간 대량 거래처리, 스마트 계약, 관리 모니터링 등을</w:t>
      </w:r>
      <w:r w:rsidRPr="00C3321F">
        <w:rPr>
          <w:rFonts w:asciiTheme="minorHAnsi" w:eastAsiaTheme="minorHAnsi" w:hAnsiTheme="minorHAnsi"/>
          <w:sz w:val="20"/>
          <w:szCs w:val="20"/>
        </w:rPr>
        <w:t xml:space="preserve"> </w:t>
      </w:r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구현했다. 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넥스레저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 프로젝트에서 가장 주목받는 것은 국내 약 38개 기관이 참여하는 ‘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해운물류블록체인컨소시엄’이다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. 삼성SDS의 블록체인 플랫폼은 기존 블록체인 아키텍처를 참조하면서도, 보다 적용이 용이하고 안전한 동적 거래 파라미터 활용을 통하여 동적 데이터 참조에 따른 동적 처리가 가능하도록 구현되었다. 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비트코인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 블록체인만의 가장 강력한 장점인 보안성, 안정성, 무결성을 확보하였으며, 스마트계약(Smart Contracts) 실행을 위하여 </w:t>
      </w:r>
      <w:proofErr w:type="spellStart"/>
      <w:r w:rsidRPr="00C3321F">
        <w:rPr>
          <w:rFonts w:asciiTheme="minorHAnsi" w:eastAsiaTheme="minorHAnsi" w:hAnsiTheme="minorHAnsi" w:hint="eastAsia"/>
          <w:sz w:val="20"/>
          <w:szCs w:val="20"/>
        </w:rPr>
        <w:t>비트코인</w:t>
      </w:r>
      <w:proofErr w:type="spellEnd"/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 블록체인 내 </w:t>
      </w:r>
      <w:hyperlink r:id="rId8" w:tooltip="EVM" w:history="1">
        <w:r w:rsidRPr="00C3321F">
          <w:rPr>
            <w:rStyle w:val="a5"/>
            <w:rFonts w:asciiTheme="minorHAnsi" w:eastAsiaTheme="minorHAnsi" w:hAnsiTheme="minorHAnsi" w:hint="eastAsia"/>
            <w:sz w:val="20"/>
            <w:szCs w:val="20"/>
          </w:rPr>
          <w:t>EVM</w:t>
        </w:r>
      </w:hyperlink>
      <w:r w:rsidRPr="00C3321F">
        <w:rPr>
          <w:rFonts w:asciiTheme="minorHAnsi" w:eastAsiaTheme="minorHAnsi" w:hAnsiTheme="minorHAnsi" w:hint="eastAsia"/>
          <w:sz w:val="20"/>
          <w:szCs w:val="20"/>
        </w:rPr>
        <w:t xml:space="preserve">(Ethereum Virtual Machine)을 구현하는 방식으로 기존 블록체인 기술의 장점을 취하였다. 신규 비즈니스 모델의 특화기능 및 거래 프로세스 자동화에 따른 비즈니스 룰 기반 블록체인 서비스 연계가 가능하므로 서비스 및 상품의 신속한 출시가 가능하며, 업종, 채널, 지역 제약 없는 글로벌 플랫폼 생태계 형성 및 지원이 가능하도록 설계하였다. </w:t>
      </w:r>
    </w:p>
    <w:p w14:paraId="30FCE59A" w14:textId="77777777" w:rsidR="002802AE" w:rsidRPr="00F1242B" w:rsidRDefault="002802AE" w:rsidP="002802AE">
      <w:pPr>
        <w:spacing w:line="240" w:lineRule="auto"/>
        <w:rPr>
          <w:b/>
        </w:rPr>
      </w:pPr>
      <w:r w:rsidRPr="00F1242B">
        <w:rPr>
          <w:rFonts w:hint="eastAsia"/>
          <w:b/>
        </w:rPr>
        <w:lastRenderedPageBreak/>
        <w:t>구글</w:t>
      </w:r>
    </w:p>
    <w:p w14:paraId="6051D47E" w14:textId="3010E5B7" w:rsidR="002802AE" w:rsidRDefault="002802AE" w:rsidP="002802AE">
      <w:pPr>
        <w:spacing w:line="240" w:lineRule="auto"/>
        <w:rPr>
          <w:rFonts w:hint="eastAsia"/>
        </w:rPr>
      </w:pPr>
      <w:proofErr w:type="spellStart"/>
      <w:r>
        <w:t>deepmind</w:t>
      </w:r>
      <w:proofErr w:type="spellEnd"/>
      <w:r>
        <w:t>는 블록체인 기술을 활용하여 의료기록을 관리하는 솔루션을 개발.</w:t>
      </w:r>
      <w:r w:rsidR="009564B8">
        <w:rPr>
          <w:rFonts w:hint="eastAsia"/>
        </w:rPr>
        <w:t xml:space="preserve"> </w:t>
      </w:r>
      <w:r>
        <w:rPr>
          <w:rFonts w:hint="eastAsia"/>
        </w:rPr>
        <w:t>구글</w:t>
      </w:r>
      <w:r>
        <w:t xml:space="preserve"> </w:t>
      </w:r>
      <w:proofErr w:type="spellStart"/>
      <w:r>
        <w:t>deepmind</w:t>
      </w:r>
      <w:proofErr w:type="spellEnd"/>
      <w:r>
        <w:t xml:space="preserve">는 verifiable data audit이라고 </w:t>
      </w:r>
      <w:r w:rsidR="009564B8">
        <w:rPr>
          <w:rFonts w:hint="eastAsia"/>
        </w:rPr>
        <w:t>불</w:t>
      </w:r>
      <w:r>
        <w:t>리는 의료 기록 관리 솔루션을 개발할 것이며 이는 블록체인 기술을 기반으로 의료 데이터를 관리 예정</w:t>
      </w:r>
    </w:p>
    <w:p w14:paraId="3E51CE60" w14:textId="77777777" w:rsidR="002802AE" w:rsidRPr="00F1242B" w:rsidRDefault="002802AE" w:rsidP="002802AE">
      <w:pPr>
        <w:spacing w:line="240" w:lineRule="auto"/>
        <w:rPr>
          <w:b/>
        </w:rPr>
      </w:pPr>
      <w:proofErr w:type="spellStart"/>
      <w:r w:rsidRPr="00F1242B">
        <w:rPr>
          <w:b/>
        </w:rPr>
        <w:t>Nayuta</w:t>
      </w:r>
      <w:proofErr w:type="spellEnd"/>
    </w:p>
    <w:p w14:paraId="01CD649C" w14:textId="0447213F" w:rsidR="002802AE" w:rsidRDefault="002802AE" w:rsidP="002802AE">
      <w:pPr>
        <w:spacing w:line="240" w:lineRule="auto"/>
      </w:pPr>
      <w:r>
        <w:rPr>
          <w:rFonts w:hint="eastAsia"/>
        </w:rPr>
        <w:t>사용자가</w:t>
      </w:r>
      <w:r>
        <w:t xml:space="preserve"> 스마트폰을 이용하여 블록체인으로 ‘</w:t>
      </w:r>
      <w:proofErr w:type="spellStart"/>
      <w:r>
        <w:t>전원소켓</w:t>
      </w:r>
      <w:proofErr w:type="spellEnd"/>
      <w:r>
        <w:t xml:space="preserve">’ 이용권을 신청하면 블록체인으로부터 이용권 전자 토큰을 발급받고 </w:t>
      </w:r>
      <w:r>
        <w:rPr>
          <w:rFonts w:hint="eastAsia"/>
        </w:rPr>
        <w:t>이를</w:t>
      </w:r>
      <w:r>
        <w:t xml:space="preserve"> 통해 전원 소켓을 활성화 해서 사용할 수 있는 스마트 기기를 개발하였다.</w:t>
      </w:r>
    </w:p>
    <w:p w14:paraId="1079A575" w14:textId="530CF602" w:rsidR="002802AE" w:rsidRPr="009564B8" w:rsidRDefault="002802AE" w:rsidP="009564B8">
      <w:pPr>
        <w:widowControl/>
        <w:wordWrap/>
        <w:autoSpaceDE/>
        <w:autoSpaceDN/>
        <w:spacing w:line="240" w:lineRule="auto"/>
      </w:pPr>
      <w:r w:rsidRPr="00F1242B">
        <w:rPr>
          <w:b/>
        </w:rPr>
        <w:t>DECENT</w:t>
      </w:r>
    </w:p>
    <w:p w14:paraId="1DEC5CAE" w14:textId="5F0F8F1A" w:rsidR="002802AE" w:rsidRDefault="002802AE" w:rsidP="002802AE">
      <w:pPr>
        <w:spacing w:line="240" w:lineRule="auto"/>
      </w:pPr>
      <w:r>
        <w:rPr>
          <w:rFonts w:hint="eastAsia"/>
        </w:rPr>
        <w:t>블록체인</w:t>
      </w:r>
      <w:r>
        <w:t xml:space="preserve"> 기반의 예술가 콘텐츠 직거래 플랫폼으로 책, 음원, 영상, 그림, 사진 등 개인 콘텐츠를 다른 제 3의 플랫폼 도움 없이 개인끼리 거래할 수 있는 플랫폼이다. </w:t>
      </w:r>
      <w:r>
        <w:rPr>
          <w:rFonts w:hint="eastAsia"/>
        </w:rPr>
        <w:t>예술가들이</w:t>
      </w:r>
      <w:r>
        <w:t xml:space="preserve"> 직접 IP 권한을 가지며 가격과 거래를 직접 결정하고 거래 비용에 대한 지불도 구매자가 예술가들의 계좌로 직접 송금하고 다른 추가 수수료를 지불할 필요가 없다.</w:t>
      </w:r>
    </w:p>
    <w:p w14:paraId="3E5CC02A" w14:textId="77777777" w:rsidR="009564B8" w:rsidRPr="00C3321F" w:rsidRDefault="009564B8" w:rsidP="009564B8">
      <w:pPr>
        <w:pStyle w:val="a6"/>
        <w:rPr>
          <w:rFonts w:asciiTheme="minorHAnsi" w:eastAsiaTheme="minorHAnsi" w:hAnsiTheme="minorHAnsi"/>
          <w:b/>
          <w:sz w:val="20"/>
          <w:szCs w:val="20"/>
        </w:rPr>
      </w:pPr>
      <w:r w:rsidRPr="00C3321F">
        <w:rPr>
          <w:rFonts w:asciiTheme="minorHAnsi" w:eastAsiaTheme="minorHAnsi" w:hAnsiTheme="minorHAnsi" w:hint="eastAsia"/>
          <w:b/>
          <w:sz w:val="20"/>
          <w:szCs w:val="20"/>
        </w:rPr>
        <w:t>F</w:t>
      </w:r>
      <w:r w:rsidRPr="00C3321F">
        <w:rPr>
          <w:rFonts w:asciiTheme="minorHAnsi" w:eastAsiaTheme="minorHAnsi" w:hAnsiTheme="minorHAnsi"/>
          <w:b/>
          <w:sz w:val="20"/>
          <w:szCs w:val="20"/>
        </w:rPr>
        <w:t>IDOLEDGER</w:t>
      </w:r>
    </w:p>
    <w:p w14:paraId="72F1B940" w14:textId="7915C1C0" w:rsidR="009564B8" w:rsidRPr="009564B8" w:rsidRDefault="009564B8" w:rsidP="009564B8">
      <w:pPr>
        <w:wordWrap/>
        <w:adjustRightInd w:val="0"/>
        <w:spacing w:after="0" w:line="240" w:lineRule="auto"/>
        <w:jc w:val="left"/>
        <w:rPr>
          <w:rFonts w:eastAsiaTheme="minorHAnsi" w:cs="MalgunGothic" w:hint="eastAsia"/>
          <w:kern w:val="0"/>
          <w:szCs w:val="20"/>
        </w:rPr>
      </w:pPr>
      <w:r w:rsidRPr="00C3321F">
        <w:rPr>
          <w:rFonts w:eastAsiaTheme="minorHAnsi" w:cs="MalgunGothic"/>
          <w:kern w:val="0"/>
          <w:szCs w:val="20"/>
        </w:rPr>
        <w:t>FIDOLEDGER</w:t>
      </w:r>
      <w:r w:rsidRPr="00C3321F">
        <w:rPr>
          <w:rFonts w:eastAsiaTheme="minorHAnsi" w:cs="MalgunGothic" w:hint="eastAsia"/>
          <w:kern w:val="0"/>
          <w:szCs w:val="20"/>
        </w:rPr>
        <w:t>는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proofErr w:type="spellStart"/>
      <w:r w:rsidRPr="00C3321F">
        <w:rPr>
          <w:rFonts w:eastAsiaTheme="minorHAnsi" w:cs="MalgunGothic"/>
          <w:kern w:val="0"/>
          <w:szCs w:val="20"/>
        </w:rPr>
        <w:t>Coinplug</w:t>
      </w:r>
      <w:proofErr w:type="spellEnd"/>
      <w:r w:rsidRPr="00C3321F">
        <w:rPr>
          <w:rFonts w:eastAsiaTheme="minorHAnsi" w:cs="MalgunGothic" w:hint="eastAsia"/>
          <w:kern w:val="0"/>
          <w:szCs w:val="20"/>
        </w:rPr>
        <w:t>가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자체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개발한</w:t>
      </w:r>
      <w:r w:rsidRPr="00C3321F">
        <w:rPr>
          <w:rFonts w:eastAsiaTheme="minorHAnsi" w:cs="MalgunGothic"/>
          <w:kern w:val="0"/>
          <w:szCs w:val="20"/>
        </w:rPr>
        <w:t xml:space="preserve"> Enterprise(</w:t>
      </w:r>
      <w:proofErr w:type="spellStart"/>
      <w:r w:rsidRPr="00C3321F">
        <w:rPr>
          <w:rFonts w:eastAsiaTheme="minorHAnsi" w:cs="MalgunGothic" w:hint="eastAsia"/>
          <w:kern w:val="0"/>
          <w:szCs w:val="20"/>
        </w:rPr>
        <w:t>프라이빗</w:t>
      </w:r>
      <w:proofErr w:type="spellEnd"/>
      <w:r w:rsidRPr="00C3321F">
        <w:rPr>
          <w:rFonts w:eastAsiaTheme="minorHAnsi" w:cs="MalgunGothic"/>
          <w:kern w:val="0"/>
          <w:szCs w:val="20"/>
        </w:rPr>
        <w:t xml:space="preserve">) </w:t>
      </w:r>
      <w:r w:rsidRPr="00C3321F">
        <w:rPr>
          <w:rFonts w:eastAsiaTheme="minorHAnsi" w:cs="MalgunGothic" w:hint="eastAsia"/>
          <w:kern w:val="0"/>
          <w:szCs w:val="20"/>
        </w:rPr>
        <w:t>블록체인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플랫폼으로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상용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서비스에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적용</w:t>
      </w:r>
      <w:r w:rsidRPr="00C3321F">
        <w:rPr>
          <w:rFonts w:eastAsiaTheme="minorHAnsi" w:cs="MalgunGothic"/>
          <w:kern w:val="0"/>
          <w:szCs w:val="20"/>
        </w:rPr>
        <w:t>/</w:t>
      </w:r>
      <w:r w:rsidRPr="00C3321F">
        <w:rPr>
          <w:rFonts w:eastAsiaTheme="minorHAnsi" w:cs="MalgunGothic" w:hint="eastAsia"/>
          <w:kern w:val="0"/>
          <w:szCs w:val="20"/>
        </w:rPr>
        <w:t>운영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중인 원장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>솔루션이다</w:t>
      </w:r>
      <w:r w:rsidRPr="00C3321F">
        <w:rPr>
          <w:rFonts w:eastAsiaTheme="minorHAnsi" w:cs="MalgunGothic"/>
          <w:kern w:val="0"/>
          <w:szCs w:val="20"/>
        </w:rPr>
        <w:t>. 초당 3,00</w:t>
      </w:r>
      <w:r w:rsidRPr="00C3321F">
        <w:rPr>
          <w:rFonts w:eastAsiaTheme="minorHAnsi" w:cs="MalgunGothic" w:hint="eastAsia"/>
          <w:kern w:val="0"/>
          <w:szCs w:val="20"/>
        </w:rPr>
        <w:t>0건 이상의 실시간 거래 처리 속도를 가지고 있으며,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r w:rsidRPr="00C3321F">
        <w:rPr>
          <w:rFonts w:eastAsiaTheme="minorHAnsi" w:cs="MalgunGothic" w:hint="eastAsia"/>
          <w:kern w:val="0"/>
          <w:szCs w:val="20"/>
        </w:rPr>
        <w:t xml:space="preserve">실시간 노드 수를 확장하여 </w:t>
      </w:r>
      <w:proofErr w:type="spellStart"/>
      <w:r w:rsidRPr="00C3321F">
        <w:rPr>
          <w:rFonts w:eastAsiaTheme="minorHAnsi" w:cs="MalgunGothic" w:hint="eastAsia"/>
          <w:kern w:val="0"/>
          <w:szCs w:val="20"/>
        </w:rPr>
        <w:t>프라이빗</w:t>
      </w:r>
      <w:proofErr w:type="spellEnd"/>
      <w:r w:rsidRPr="00C3321F">
        <w:rPr>
          <w:rFonts w:eastAsiaTheme="minorHAnsi" w:cs="MalgunGothic" w:hint="eastAsia"/>
          <w:kern w:val="0"/>
          <w:szCs w:val="20"/>
        </w:rPr>
        <w:t xml:space="preserve"> 블록체인 구성이 가능하다.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proofErr w:type="spellStart"/>
      <w:r w:rsidRPr="00C3321F">
        <w:rPr>
          <w:rFonts w:eastAsiaTheme="minorHAnsi" w:cs="MalgunGothic" w:hint="eastAsia"/>
          <w:kern w:val="0"/>
          <w:szCs w:val="20"/>
        </w:rPr>
        <w:t>퍼블릭</w:t>
      </w:r>
      <w:proofErr w:type="spellEnd"/>
      <w:r w:rsidRPr="00C3321F">
        <w:rPr>
          <w:rFonts w:eastAsiaTheme="minorHAnsi" w:cs="MalgunGothic" w:hint="eastAsia"/>
          <w:kern w:val="0"/>
          <w:szCs w:val="20"/>
        </w:rPr>
        <w:t xml:space="preserve"> 블록체인 앵커링을 통한 데이터 정합성 담보도 가지고 있다.</w:t>
      </w:r>
      <w:r w:rsidRPr="00C3321F">
        <w:rPr>
          <w:rFonts w:eastAsiaTheme="minorHAnsi" w:cs="MalgunGothic"/>
          <w:kern w:val="0"/>
          <w:szCs w:val="20"/>
        </w:rPr>
        <w:t xml:space="preserve"> </w:t>
      </w:r>
      <w:proofErr w:type="spellStart"/>
      <w:r w:rsidRPr="00C3321F">
        <w:rPr>
          <w:rFonts w:eastAsiaTheme="minorHAnsi" w:cs="MalgunGothic" w:hint="eastAsia"/>
          <w:kern w:val="0"/>
          <w:szCs w:val="20"/>
        </w:rPr>
        <w:t>프라이빗</w:t>
      </w:r>
      <w:proofErr w:type="spellEnd"/>
      <w:r w:rsidRPr="00C3321F">
        <w:rPr>
          <w:rFonts w:eastAsiaTheme="minorHAnsi" w:cs="MalgunGothic" w:hint="eastAsia"/>
          <w:kern w:val="0"/>
          <w:szCs w:val="20"/>
        </w:rPr>
        <w:t xml:space="preserve"> 블록체인 네트워크 분산 처리 기능에 의한 서비스 연속성이 보장되고 스마트 </w:t>
      </w:r>
      <w:proofErr w:type="spellStart"/>
      <w:r w:rsidRPr="00C3321F">
        <w:rPr>
          <w:rFonts w:eastAsiaTheme="minorHAnsi" w:cs="MalgunGothic" w:hint="eastAsia"/>
          <w:kern w:val="0"/>
          <w:szCs w:val="20"/>
        </w:rPr>
        <w:t>컨트랙트</w:t>
      </w:r>
      <w:proofErr w:type="spellEnd"/>
      <w:r w:rsidRPr="00C3321F">
        <w:rPr>
          <w:rFonts w:eastAsiaTheme="minorHAnsi" w:cs="MalgunGothic" w:hint="eastAsia"/>
          <w:kern w:val="0"/>
          <w:szCs w:val="20"/>
        </w:rPr>
        <w:t xml:space="preserve"> 구현이 가능하다.</w:t>
      </w:r>
    </w:p>
    <w:p w14:paraId="0FAC5276" w14:textId="77777777" w:rsidR="002802AE" w:rsidRPr="00F1242B" w:rsidRDefault="002802AE" w:rsidP="002802AE">
      <w:pPr>
        <w:spacing w:line="240" w:lineRule="auto"/>
        <w:rPr>
          <w:b/>
        </w:rPr>
      </w:pPr>
      <w:proofErr w:type="spellStart"/>
      <w:r w:rsidRPr="00F1242B">
        <w:rPr>
          <w:b/>
        </w:rPr>
        <w:t>Powerledger</w:t>
      </w:r>
      <w:proofErr w:type="spellEnd"/>
    </w:p>
    <w:p w14:paraId="153577DE" w14:textId="77777777" w:rsidR="002802AE" w:rsidRDefault="002802AE" w:rsidP="002802AE">
      <w:pPr>
        <w:spacing w:line="240" w:lineRule="auto"/>
      </w:pPr>
      <w:r>
        <w:rPr>
          <w:rFonts w:hint="eastAsia"/>
        </w:rPr>
        <w:t>블록체인</w:t>
      </w:r>
      <w:r>
        <w:t xml:space="preserve"> 프로젝트는 가정에 </w:t>
      </w:r>
      <w:proofErr w:type="spellStart"/>
      <w:r>
        <w:t>설치돈</w:t>
      </w:r>
      <w:proofErr w:type="spellEnd"/>
      <w:r>
        <w:t xml:space="preserve"> 태양광 발전시설을 통해 생산된 전기를 다른 사람에게 팔 수 있는 전력 거래 서비스를 개발하고 활용하고 있다. </w:t>
      </w:r>
    </w:p>
    <w:p w14:paraId="29988F03" w14:textId="18DDEF63" w:rsidR="002802AE" w:rsidRPr="002802AE" w:rsidRDefault="002802AE" w:rsidP="002802AE">
      <w:pPr>
        <w:spacing w:line="240" w:lineRule="auto"/>
        <w:rPr>
          <w:rFonts w:hint="eastAsia"/>
        </w:rPr>
      </w:pPr>
      <w:r>
        <w:rPr>
          <w:rFonts w:hint="eastAsia"/>
        </w:rPr>
        <w:t>즉</w:t>
      </w:r>
      <w:r>
        <w:t xml:space="preserve">, 신용이 보장된 암호화폐 기반으로 개인간의 ‘P2P 에너지 교환’을 </w:t>
      </w:r>
      <w:proofErr w:type="gramStart"/>
      <w:r>
        <w:t>제공 하는</w:t>
      </w:r>
      <w:proofErr w:type="gramEnd"/>
      <w:r>
        <w:t xml:space="preserve"> 플랫폼이다.</w:t>
      </w:r>
    </w:p>
    <w:p w14:paraId="5CB334D7" w14:textId="77777777" w:rsidR="002802AE" w:rsidRPr="00F1242B" w:rsidRDefault="002802AE" w:rsidP="002802AE">
      <w:pPr>
        <w:spacing w:line="240" w:lineRule="auto"/>
        <w:rPr>
          <w:b/>
        </w:rPr>
      </w:pPr>
      <w:r w:rsidRPr="00F1242B">
        <w:rPr>
          <w:b/>
        </w:rPr>
        <w:t>R3 CORDA</w:t>
      </w:r>
    </w:p>
    <w:p w14:paraId="0CA13CED" w14:textId="37F3F294" w:rsidR="002802AE" w:rsidRDefault="002802AE" w:rsidP="002802AE">
      <w:pPr>
        <w:spacing w:line="240" w:lineRule="auto"/>
      </w:pPr>
      <w:r>
        <w:rPr>
          <w:rFonts w:hint="eastAsia"/>
        </w:rPr>
        <w:t>금융</w:t>
      </w:r>
      <w:r>
        <w:t xml:space="preserve"> 데이터를 관리하기 위해서 만들어짐.</w:t>
      </w:r>
      <w:r>
        <w:rPr>
          <w:rFonts w:hint="eastAsia"/>
        </w:rPr>
        <w:t xml:space="preserve"> </w:t>
      </w:r>
      <w:r>
        <w:rPr>
          <w:rFonts w:hint="eastAsia"/>
        </w:rPr>
        <w:t>가상화폐가</w:t>
      </w:r>
      <w:r>
        <w:t xml:space="preserve"> 아니기 때문에 통화를 유입하기 위한 높은 </w:t>
      </w:r>
      <w:proofErr w:type="spellStart"/>
      <w:r>
        <w:t>연산력이</w:t>
      </w:r>
      <w:proofErr w:type="spellEnd"/>
      <w:r>
        <w:t xml:space="preserve"> 요구되지 않으며 처리속도가 빠름. </w:t>
      </w:r>
    </w:p>
    <w:p w14:paraId="04227087" w14:textId="24ADFC06" w:rsidR="0022613E" w:rsidRDefault="002802AE" w:rsidP="002802AE">
      <w:pPr>
        <w:spacing w:line="240" w:lineRule="auto"/>
      </w:pPr>
      <w:r>
        <w:rPr>
          <w:rFonts w:hint="eastAsia"/>
        </w:rPr>
        <w:t>노드의</w:t>
      </w:r>
      <w:r>
        <w:t xml:space="preserve"> 유입을 판단하는 최상위 인증기관이 있어 TLS인증서 기반의 네트워크를 지향하며 RAFT알고리즘을 사용하여 합의 주체가 </w:t>
      </w:r>
      <w:r>
        <w:rPr>
          <w:rFonts w:hint="eastAsia"/>
        </w:rPr>
        <w:t>모든</w:t>
      </w:r>
      <w:r>
        <w:t xml:space="preserve"> 노드가 아니라 해당 거래와 관련된 노드와 기타 공인을 해줄 노드만 참여.</w:t>
      </w:r>
    </w:p>
    <w:sectPr w:rsidR="00226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571A" w14:textId="77777777" w:rsidR="005974CB" w:rsidRDefault="005974CB" w:rsidP="002802AE">
      <w:pPr>
        <w:spacing w:after="0" w:line="240" w:lineRule="auto"/>
      </w:pPr>
      <w:r>
        <w:separator/>
      </w:r>
    </w:p>
  </w:endnote>
  <w:endnote w:type="continuationSeparator" w:id="0">
    <w:p w14:paraId="61BAFF42" w14:textId="77777777" w:rsidR="005974CB" w:rsidRDefault="005974CB" w:rsidP="0028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`...">
    <w:altName w:val=".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1F293" w14:textId="77777777" w:rsidR="005974CB" w:rsidRDefault="005974CB" w:rsidP="002802AE">
      <w:pPr>
        <w:spacing w:after="0" w:line="240" w:lineRule="auto"/>
      </w:pPr>
      <w:r>
        <w:separator/>
      </w:r>
    </w:p>
  </w:footnote>
  <w:footnote w:type="continuationSeparator" w:id="0">
    <w:p w14:paraId="6E17E6C3" w14:textId="77777777" w:rsidR="005974CB" w:rsidRDefault="005974CB" w:rsidP="00280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5"/>
    <w:rsid w:val="0022613E"/>
    <w:rsid w:val="002802AE"/>
    <w:rsid w:val="00431505"/>
    <w:rsid w:val="005974CB"/>
    <w:rsid w:val="009564B8"/>
    <w:rsid w:val="00993A46"/>
    <w:rsid w:val="00F1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3E30"/>
  <w15:chartTrackingRefBased/>
  <w15:docId w15:val="{D5A534E8-194D-4760-BDB2-B0415DEB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02AE"/>
  </w:style>
  <w:style w:type="paragraph" w:styleId="a4">
    <w:name w:val="footer"/>
    <w:basedOn w:val="a"/>
    <w:link w:val="Char0"/>
    <w:uiPriority w:val="99"/>
    <w:unhideWhenUsed/>
    <w:rsid w:val="00280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02AE"/>
  </w:style>
  <w:style w:type="character" w:customStyle="1" w:styleId="A10">
    <w:name w:val="A1"/>
    <w:uiPriority w:val="99"/>
    <w:rsid w:val="009564B8"/>
    <w:rPr>
      <w:rFonts w:cs="`..."/>
      <w:color w:val="00000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564B8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9564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ash.kr/index.php/EV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hash.kr/index.php/%EB%84%A5%EC%8A%A4%EB%A0%88%EC%A0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hash.kr/index.php/%EC%82%BC%EC%84%B1S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3</cp:revision>
  <dcterms:created xsi:type="dcterms:W3CDTF">2019-03-28T02:27:00Z</dcterms:created>
  <dcterms:modified xsi:type="dcterms:W3CDTF">2019-03-28T02:56:00Z</dcterms:modified>
</cp:coreProperties>
</file>