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DE8D5" w14:textId="451EA6E7" w:rsidR="00697A1D" w:rsidRPr="003A2683" w:rsidRDefault="00697A1D" w:rsidP="003A2683">
      <w:pPr>
        <w:ind w:left="760" w:hanging="360"/>
        <w:jc w:val="center"/>
        <w:rPr>
          <w:b/>
          <w:sz w:val="28"/>
        </w:rPr>
      </w:pPr>
      <w:r w:rsidRPr="003A2683">
        <w:rPr>
          <w:rFonts w:hint="eastAsia"/>
          <w:b/>
          <w:sz w:val="28"/>
        </w:rPr>
        <w:t>&lt;</w:t>
      </w:r>
      <w:r w:rsidR="00117A17" w:rsidRPr="003A2683">
        <w:rPr>
          <w:rFonts w:hint="eastAsia"/>
          <w:b/>
          <w:sz w:val="28"/>
        </w:rPr>
        <w:t>W</w:t>
      </w:r>
      <w:r w:rsidR="00117A17" w:rsidRPr="003A2683">
        <w:rPr>
          <w:b/>
          <w:sz w:val="28"/>
        </w:rPr>
        <w:t>orld Indicators</w:t>
      </w:r>
      <w:r w:rsidRPr="003A2683">
        <w:rPr>
          <w:b/>
          <w:sz w:val="28"/>
        </w:rPr>
        <w:t xml:space="preserve"> Project Overview&gt;</w:t>
      </w:r>
    </w:p>
    <w:p w14:paraId="43F5B725" w14:textId="624419A7" w:rsidR="003A2683" w:rsidRPr="003A2683" w:rsidRDefault="003A2683" w:rsidP="003A2683">
      <w:pPr>
        <w:ind w:left="760" w:hanging="360"/>
        <w:jc w:val="right"/>
        <w:rPr>
          <w:b/>
          <w:sz w:val="22"/>
        </w:rPr>
      </w:pPr>
      <w:r>
        <w:rPr>
          <w:b/>
          <w:sz w:val="22"/>
        </w:rPr>
        <w:t xml:space="preserve">201533661 </w:t>
      </w:r>
      <w:r>
        <w:rPr>
          <w:rFonts w:hint="eastAsia"/>
          <w:b/>
          <w:sz w:val="22"/>
        </w:rPr>
        <w:t>이승수,</w:t>
      </w:r>
      <w:r>
        <w:rPr>
          <w:b/>
          <w:sz w:val="22"/>
        </w:rPr>
        <w:t xml:space="preserve"> 201533645 </w:t>
      </w:r>
      <w:r>
        <w:rPr>
          <w:rFonts w:hint="eastAsia"/>
          <w:b/>
          <w:sz w:val="22"/>
        </w:rPr>
        <w:t>배성재</w:t>
      </w:r>
    </w:p>
    <w:p w14:paraId="2EC9CE79" w14:textId="502884F4" w:rsidR="003A2683" w:rsidRPr="003A2683" w:rsidRDefault="003A2683" w:rsidP="003A2683">
      <w:pPr>
        <w:rPr>
          <w:b/>
        </w:rPr>
      </w:pPr>
      <w:r>
        <w:tab/>
      </w:r>
      <w:r w:rsidRPr="003A2683">
        <w:rPr>
          <w:b/>
          <w:sz w:val="24"/>
        </w:rPr>
        <w:t>&lt;</w:t>
      </w:r>
      <w:r w:rsidRPr="003A2683">
        <w:rPr>
          <w:rFonts w:hint="eastAsia"/>
          <w:b/>
          <w:sz w:val="24"/>
        </w:rPr>
        <w:t>C</w:t>
      </w:r>
      <w:r w:rsidRPr="003A2683">
        <w:rPr>
          <w:b/>
          <w:sz w:val="24"/>
        </w:rPr>
        <w:t>ontents&gt;</w:t>
      </w:r>
    </w:p>
    <w:p w14:paraId="759116E4" w14:textId="699907B6" w:rsidR="00DA0F3E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bjective Setting: </w:t>
      </w:r>
      <w:r w:rsidR="00117A17">
        <w:t>Country code’</w:t>
      </w:r>
      <w:r w:rsidR="00117A17">
        <w:rPr>
          <w:rFonts w:hint="eastAsia"/>
        </w:rPr>
        <w:t>K</w:t>
      </w:r>
      <w:r w:rsidR="00117A17">
        <w:t>OR’</w:t>
      </w:r>
      <w:r w:rsidR="00117A17">
        <w:rPr>
          <w:rFonts w:hint="eastAsia"/>
        </w:rPr>
        <w:t xml:space="preserve">의 </w:t>
      </w:r>
      <w:r w:rsidR="00117A17">
        <w:t xml:space="preserve">insight </w:t>
      </w:r>
      <w:r w:rsidR="00117A17">
        <w:rPr>
          <w:rFonts w:hint="eastAsia"/>
        </w:rPr>
        <w:t>도출</w:t>
      </w:r>
    </w:p>
    <w:p w14:paraId="254D25C6" w14:textId="0C9C044D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ata Curation: </w:t>
      </w:r>
      <w:r w:rsidR="00117A17">
        <w:rPr>
          <w:rFonts w:hint="eastAsia"/>
        </w:rPr>
        <w:t xml:space="preserve">주로 </w:t>
      </w:r>
      <w:r w:rsidR="00117A17">
        <w:t xml:space="preserve">Country.csv, Indicators.csv, </w:t>
      </w:r>
      <w:r w:rsidR="00117A17">
        <w:rPr>
          <w:rFonts w:hint="eastAsia"/>
        </w:rPr>
        <w:t xml:space="preserve">추가로 </w:t>
      </w:r>
      <w:r w:rsidR="00117A17">
        <w:t xml:space="preserve">(CountryNotes+FootNotes,Series+SeriesNotes), </w:t>
      </w:r>
    </w:p>
    <w:p w14:paraId="6E2CDE6A" w14:textId="0982F66B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Inspection</w:t>
      </w:r>
    </w:p>
    <w:p w14:paraId="003428F6" w14:textId="4E280FD2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Rreprocessing</w:t>
      </w:r>
    </w:p>
    <w:p w14:paraId="71F3C068" w14:textId="5BCF7B62" w:rsidR="008A0AC8" w:rsidRDefault="007654A2" w:rsidP="007654A2">
      <w:pPr>
        <w:pStyle w:val="a5"/>
        <w:numPr>
          <w:ilvl w:val="0"/>
          <w:numId w:val="4"/>
        </w:numPr>
        <w:ind w:leftChars="0"/>
      </w:pPr>
      <w:r>
        <w:t>Decision Tree: determine split value for continuous variables, Pruning</w:t>
      </w:r>
    </w:p>
    <w:p w14:paraId="4389266A" w14:textId="1225EC7B" w:rsidR="007654A2" w:rsidRDefault="007654A2" w:rsidP="007654A2">
      <w:pPr>
        <w:pStyle w:val="a5"/>
        <w:numPr>
          <w:ilvl w:val="0"/>
          <w:numId w:val="4"/>
        </w:numPr>
        <w:ind w:leftChars="0"/>
      </w:pPr>
      <w:r>
        <w:t>Logistic Regressioin</w:t>
      </w:r>
    </w:p>
    <w:p w14:paraId="53EDE547" w14:textId="67E7339D" w:rsidR="007654A2" w:rsidRDefault="007654A2" w:rsidP="007654A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VM: feature reduction</w:t>
      </w:r>
    </w:p>
    <w:p w14:paraId="177120E5" w14:textId="77777777" w:rsidR="007654A2" w:rsidRDefault="00697A1D" w:rsidP="007654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Analysis</w:t>
      </w:r>
    </w:p>
    <w:p w14:paraId="13113F6F" w14:textId="1AC85714" w:rsidR="007654A2" w:rsidRDefault="007654A2" w:rsidP="007654A2">
      <w:pPr>
        <w:pStyle w:val="a5"/>
        <w:numPr>
          <w:ilvl w:val="1"/>
          <w:numId w:val="2"/>
        </w:numPr>
        <w:ind w:leftChars="0"/>
      </w:pPr>
      <w:r>
        <w:t xml:space="preserve">Decision Tree, Logistic Regression, </w:t>
      </w:r>
      <w:r>
        <w:rPr>
          <w:rFonts w:hint="eastAsia"/>
        </w:rPr>
        <w:t>S</w:t>
      </w:r>
      <w:r>
        <w:t>VM</w:t>
      </w:r>
    </w:p>
    <w:p w14:paraId="210BF2F1" w14:textId="2EC88199" w:rsidR="007654A2" w:rsidRDefault="00697A1D" w:rsidP="007654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valuation</w:t>
      </w:r>
    </w:p>
    <w:p w14:paraId="5D20A8FD" w14:textId="41272DD9" w:rsidR="007654A2" w:rsidRDefault="007654A2" w:rsidP="007654A2">
      <w:pPr>
        <w:ind w:left="760"/>
      </w:pPr>
      <w:r>
        <w:t>Evaluation methods: k-fold cross-validation</w:t>
      </w:r>
      <w:r w:rsidR="003D0D9F">
        <w:rPr>
          <w:rFonts w:hint="eastAsia"/>
        </w:rPr>
        <w:t xml:space="preserve">로 </w:t>
      </w:r>
      <w:r w:rsidR="003D0D9F">
        <w:t>feature engineering</w:t>
      </w:r>
      <w:r w:rsidR="003D0D9F">
        <w:rPr>
          <w:rFonts w:hint="eastAsia"/>
        </w:rPr>
        <w:t>이전/이후 시간,정확도 비교.</w:t>
      </w:r>
    </w:p>
    <w:p w14:paraId="3D5F9EA3" w14:textId="43416E96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eployment</w:t>
      </w:r>
    </w:p>
    <w:p w14:paraId="403C3E31" w14:textId="77777777" w:rsidR="00697A1D" w:rsidRDefault="00697A1D">
      <w:pPr>
        <w:widowControl/>
        <w:wordWrap/>
        <w:autoSpaceDE/>
        <w:autoSpaceDN/>
      </w:pPr>
      <w:r>
        <w:br w:type="page"/>
      </w:r>
    </w:p>
    <w:p w14:paraId="622AC580" w14:textId="02B02B42" w:rsidR="00697A1D" w:rsidRPr="003A2683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3A2683">
        <w:rPr>
          <w:rFonts w:hint="eastAsia"/>
          <w:b/>
        </w:rPr>
        <w:lastRenderedPageBreak/>
        <w:t>O</w:t>
      </w:r>
      <w:r w:rsidRPr="003A2683">
        <w:rPr>
          <w:b/>
        </w:rPr>
        <w:t>bjective Setting</w:t>
      </w:r>
    </w:p>
    <w:p w14:paraId="3B784271" w14:textId="5F8172AD" w:rsidR="00280BD1" w:rsidRDefault="003A2683" w:rsidP="00280BD1">
      <w:pPr>
        <w:pStyle w:val="a5"/>
        <w:ind w:leftChars="0" w:left="760"/>
      </w:pPr>
      <w:r>
        <w:t xml:space="preserve">Clustering nation which has </w:t>
      </w:r>
      <w:r w:rsidR="00C90867">
        <w:t>CountryCode=’KOR’</w:t>
      </w:r>
      <w:r>
        <w:rPr>
          <w:rFonts w:hint="eastAsia"/>
        </w:rPr>
        <w:t xml:space="preserve"> </w:t>
      </w:r>
      <w:r>
        <w:t>by decades, and evaluate Korea’s development trends.</w:t>
      </w:r>
    </w:p>
    <w:p w14:paraId="1DE7A854" w14:textId="2667CF6F" w:rsidR="00697A1D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3A2683">
        <w:rPr>
          <w:rFonts w:hint="eastAsia"/>
          <w:b/>
        </w:rPr>
        <w:t>D</w:t>
      </w:r>
      <w:r w:rsidRPr="003A2683">
        <w:rPr>
          <w:b/>
        </w:rPr>
        <w:t>ata Curation</w:t>
      </w:r>
    </w:p>
    <w:p w14:paraId="778D95FC" w14:textId="74448608" w:rsidR="003A2683" w:rsidRDefault="003A2683" w:rsidP="003A2683">
      <w:pPr>
        <w:pStyle w:val="a5"/>
        <w:ind w:leftChars="0" w:left="760"/>
        <w:rPr>
          <w:b/>
        </w:rPr>
      </w:pPr>
      <w:r>
        <w:rPr>
          <w:rFonts w:hint="eastAsia"/>
          <w:b/>
        </w:rPr>
        <w:t>K</w:t>
      </w:r>
      <w:r>
        <w:rPr>
          <w:b/>
        </w:rPr>
        <w:t xml:space="preserve">aggle: </w:t>
      </w:r>
    </w:p>
    <w:p w14:paraId="03D6CE61" w14:textId="626987E0" w:rsidR="003A2683" w:rsidRDefault="003A2683" w:rsidP="003A2683">
      <w:pPr>
        <w:pStyle w:val="a5"/>
        <w:ind w:leftChars="0" w:left="760"/>
      </w:pPr>
      <w:r w:rsidRPr="003A2683">
        <w:rPr>
          <w:b/>
        </w:rPr>
        <w:t>(1960~2010)</w:t>
      </w:r>
      <w:r>
        <w:t xml:space="preserve"> </w:t>
      </w:r>
      <w:hyperlink r:id="rId7" w:history="1">
        <w:r w:rsidRPr="001F2602">
          <w:rPr>
            <w:rStyle w:val="a8"/>
          </w:rPr>
          <w:t>https://www.kaggle.com/worldbank/world-development-indicators</w:t>
        </w:r>
      </w:hyperlink>
    </w:p>
    <w:p w14:paraId="058E8E32" w14:textId="0BD89847" w:rsidR="003A2683" w:rsidRPr="003A2683" w:rsidRDefault="003A2683" w:rsidP="003A2683">
      <w:pPr>
        <w:pStyle w:val="a5"/>
        <w:ind w:leftChars="0" w:left="760"/>
        <w:rPr>
          <w:b/>
        </w:rPr>
      </w:pPr>
      <w:r w:rsidRPr="003A2683">
        <w:rPr>
          <w:rFonts w:hint="eastAsia"/>
          <w:b/>
        </w:rPr>
        <w:t>(</w:t>
      </w:r>
      <w:r w:rsidRPr="003A2683">
        <w:rPr>
          <w:b/>
        </w:rPr>
        <w:t>1960~2019)</w:t>
      </w:r>
      <w:r>
        <w:t xml:space="preserve"> </w:t>
      </w:r>
      <w:hyperlink r:id="rId8" w:history="1">
        <w:r>
          <w:rPr>
            <w:rStyle w:val="a8"/>
          </w:rPr>
          <w:t>https://www.kaggle.com/laiyipeng/2019-world-development-indicator-wdi</w:t>
        </w:r>
      </w:hyperlink>
    </w:p>
    <w:p w14:paraId="5B315669" w14:textId="7733C178" w:rsidR="00697A1D" w:rsidRPr="003A2683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3A2683">
        <w:rPr>
          <w:rFonts w:hint="eastAsia"/>
          <w:b/>
        </w:rPr>
        <w:t>D</w:t>
      </w:r>
      <w:r w:rsidRPr="003A2683">
        <w:rPr>
          <w:b/>
        </w:rPr>
        <w:t>ata Inspection</w:t>
      </w:r>
    </w:p>
    <w:p w14:paraId="437DBBDD" w14:textId="77777777" w:rsidR="009719DC" w:rsidRDefault="009719DC" w:rsidP="009719DC">
      <w:pPr>
        <w:pStyle w:val="a5"/>
        <w:ind w:leftChars="0" w:left="760"/>
      </w:pPr>
      <w:r>
        <w:rPr>
          <w:rFonts w:hint="eastAsia"/>
        </w:rPr>
        <w:t>&lt;테이블 간 구조</w:t>
      </w:r>
      <w:r>
        <w:t>&gt;</w:t>
      </w:r>
    </w:p>
    <w:p w14:paraId="17920A43" w14:textId="77777777" w:rsidR="009719DC" w:rsidRDefault="009719DC" w:rsidP="009719DC">
      <w:pPr>
        <w:pStyle w:val="a5"/>
        <w:ind w:leftChars="0" w:left="760"/>
      </w:pPr>
    </w:p>
    <w:p w14:paraId="0ECCE752" w14:textId="6A8A513F" w:rsidR="00697A1D" w:rsidRDefault="00697A1D" w:rsidP="00697A1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ata </w:t>
      </w:r>
      <w:r w:rsidR="006C5665">
        <w:rPr>
          <w:rFonts w:hint="eastAsia"/>
        </w:rPr>
        <w:t>P</w:t>
      </w:r>
      <w:r>
        <w:t>reprocessing</w:t>
      </w:r>
    </w:p>
    <w:p w14:paraId="285CEC21" w14:textId="0FDB65BD" w:rsidR="006C5665" w:rsidRDefault="006C5665" w:rsidP="006C5665">
      <w:pPr>
        <w:pStyle w:val="a5"/>
        <w:ind w:leftChars="0" w:left="760"/>
      </w:pPr>
    </w:p>
    <w:p w14:paraId="6EDABC87" w14:textId="0FBC84AE" w:rsidR="006C5665" w:rsidRDefault="006C5665" w:rsidP="006C5665">
      <w:pPr>
        <w:pStyle w:val="a5"/>
        <w:ind w:leftChars="0" w:left="760"/>
      </w:pPr>
      <w:r>
        <w:rPr>
          <w:rFonts w:hint="eastAsia"/>
        </w:rPr>
        <w:t>&lt;</w:t>
      </w:r>
      <w:r>
        <w:t>row/</w:t>
      </w:r>
      <w:r>
        <w:rPr>
          <w:rFonts w:hint="eastAsia"/>
        </w:rPr>
        <w:t>c</w:t>
      </w:r>
      <w:r>
        <w:t xml:space="preserve">olumns </w:t>
      </w:r>
      <w:r>
        <w:rPr>
          <w:rFonts w:hint="eastAsia"/>
        </w:rPr>
        <w:t>삭제</w:t>
      </w:r>
      <w:r>
        <w:t>&gt;</w:t>
      </w:r>
    </w:p>
    <w:p w14:paraId="4E3AC34E" w14:textId="3FA6633F" w:rsidR="006C5665" w:rsidRPr="00F573C5" w:rsidRDefault="006C5665" w:rsidP="006C5665">
      <w:pPr>
        <w:pStyle w:val="a5"/>
        <w:ind w:leftChars="0" w:left="760"/>
        <w:rPr>
          <w:b/>
          <w:sz w:val="32"/>
        </w:rPr>
      </w:pPr>
      <w:r w:rsidRPr="00F573C5">
        <w:rPr>
          <w:b/>
          <w:sz w:val="32"/>
        </w:rPr>
        <w:t>[</w:t>
      </w:r>
      <w:r w:rsidRPr="00F573C5">
        <w:rPr>
          <w:rFonts w:hint="eastAsia"/>
          <w:b/>
          <w:sz w:val="32"/>
        </w:rPr>
        <w:t>S</w:t>
      </w:r>
      <w:r w:rsidRPr="00F573C5">
        <w:rPr>
          <w:b/>
          <w:sz w:val="32"/>
        </w:rPr>
        <w:t xml:space="preserve">eries.csv] </w:t>
      </w:r>
    </w:p>
    <w:p w14:paraId="42F8B3D8" w14:textId="7154FB8C" w:rsidR="006C5665" w:rsidRDefault="006C5665" w:rsidP="006C5665">
      <w:pPr>
        <w:pStyle w:val="a5"/>
        <w:ind w:leftChars="0" w:left="760"/>
      </w:pPr>
      <w:r>
        <w:t xml:space="preserve">column: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인 것 삭제(</w:t>
      </w:r>
      <w:r>
        <w:t>OtherNotes, RelatedSourceLink, OtherWeblink, RelatedIndicators)</w:t>
      </w:r>
    </w:p>
    <w:p w14:paraId="644328A3" w14:textId="2792FB1A" w:rsidR="006C5665" w:rsidRDefault="006C5665" w:rsidP="006C5665">
      <w:pPr>
        <w:pStyle w:val="a5"/>
        <w:ind w:leftChars="0" w:left="760"/>
      </w:pPr>
      <w:r>
        <w:rPr>
          <w:rFonts w:hint="eastAsia"/>
        </w:rPr>
        <w:t>r</w:t>
      </w:r>
      <w:r>
        <w:t>ow: SeriesCode</w:t>
      </w:r>
      <w:r>
        <w:rPr>
          <w:rFonts w:hint="eastAsia"/>
        </w:rPr>
        <w:t xml:space="preserve">중 형식에 어긋나고 사용되지 않는 </w:t>
      </w:r>
      <w:r>
        <w:t>12</w:t>
      </w:r>
      <w:r>
        <w:rPr>
          <w:rFonts w:hint="eastAsia"/>
        </w:rPr>
        <w:t>개 삭제</w:t>
      </w:r>
    </w:p>
    <w:p w14:paraId="4CB7E90A" w14:textId="377D84D0" w:rsidR="006C5665" w:rsidRDefault="006C5665" w:rsidP="006C5665">
      <w:pPr>
        <w:pStyle w:val="a5"/>
        <w:ind w:leftChars="0" w:left="760"/>
      </w:pPr>
      <w:r>
        <w:rPr>
          <w:noProof/>
        </w:rPr>
        <w:drawing>
          <wp:inline distT="0" distB="0" distL="0" distR="0" wp14:anchorId="294E9EF4" wp14:editId="52D3AC99">
            <wp:extent cx="5731510" cy="13887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E219" w14:textId="375ABE50" w:rsidR="00233C2D" w:rsidRDefault="00233C2D" w:rsidP="006C5665">
      <w:pPr>
        <w:pStyle w:val="a5"/>
        <w:ind w:leftChars="0" w:left="760"/>
      </w:pPr>
    </w:p>
    <w:p w14:paraId="2F43C5C0" w14:textId="75598AE8" w:rsidR="00233C2D" w:rsidRDefault="00233C2D" w:rsidP="006C5665">
      <w:pPr>
        <w:pStyle w:val="a5"/>
        <w:ind w:leftChars="0" w:left="760"/>
      </w:pPr>
      <w:r>
        <w:rPr>
          <w:rFonts w:hint="eastAsia"/>
        </w:rPr>
        <w:t>한글/오타 등 삭제</w:t>
      </w:r>
    </w:p>
    <w:p w14:paraId="0732D567" w14:textId="160845C8" w:rsidR="00233C2D" w:rsidRDefault="00233C2D" w:rsidP="006C5665">
      <w:pPr>
        <w:pStyle w:val="a5"/>
        <w:ind w:leftChars="0" w:left="760"/>
      </w:pPr>
      <w:r>
        <w:rPr>
          <w:noProof/>
        </w:rPr>
        <w:drawing>
          <wp:inline distT="0" distB="0" distL="0" distR="0" wp14:anchorId="475278A9" wp14:editId="6425E2D6">
            <wp:extent cx="5731510" cy="5740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BC62" w14:textId="0C5FE3BE" w:rsidR="00C005F4" w:rsidRDefault="00C005F4" w:rsidP="006C5665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071DECB5" wp14:editId="198EC0A3">
            <wp:extent cx="5731510" cy="605956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850"/>
                    <a:stretch/>
                  </pic:blipFill>
                  <pic:spPr bwMode="auto">
                    <a:xfrm>
                      <a:off x="0" y="0"/>
                      <a:ext cx="5731510" cy="60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0A6CC" w14:textId="77777777" w:rsidR="00C005F4" w:rsidRDefault="00C005F4" w:rsidP="006C5665">
      <w:pPr>
        <w:pStyle w:val="a5"/>
        <w:ind w:leftChars="0" w:left="760"/>
      </w:pPr>
    </w:p>
    <w:p w14:paraId="6A80A4A2" w14:textId="6BFDF9BF" w:rsidR="006C5665" w:rsidRDefault="006C5665" w:rsidP="006C5665">
      <w:pPr>
        <w:pStyle w:val="a5"/>
        <w:ind w:leftChars="0" w:left="760"/>
      </w:pPr>
    </w:p>
    <w:p w14:paraId="5F31C552" w14:textId="5773AD27" w:rsidR="00C90867" w:rsidRDefault="00C90867">
      <w:pPr>
        <w:widowControl/>
        <w:wordWrap/>
        <w:autoSpaceDE/>
        <w:autoSpaceDN/>
      </w:pPr>
    </w:p>
    <w:p w14:paraId="0962FF03" w14:textId="11A9F5A0" w:rsidR="00FA1FC4" w:rsidRDefault="001E2171" w:rsidP="006C5665">
      <w:pPr>
        <w:pStyle w:val="a5"/>
        <w:ind w:leftChars="0" w:left="760"/>
      </w:pPr>
      <w:r>
        <w:t>[Series.</w:t>
      </w:r>
      <w:r w:rsidR="00FA1FC4">
        <w:rPr>
          <w:rFonts w:hint="eastAsia"/>
        </w:rPr>
        <w:t>S</w:t>
      </w:r>
      <w:r w:rsidR="00FA1FC4">
        <w:t>eriesCode</w:t>
      </w:r>
      <w:r>
        <w:t>]</w:t>
      </w:r>
    </w:p>
    <w:p w14:paraId="4040AF5A" w14:textId="529DA38B" w:rsidR="00B0008D" w:rsidRDefault="00B0008D" w:rsidP="006C5665">
      <w:pPr>
        <w:pStyle w:val="a5"/>
        <w:ind w:leftChars="0" w:left="760"/>
      </w:pPr>
      <w:r>
        <w:rPr>
          <w:rFonts w:hint="eastAsia"/>
        </w:rPr>
        <w:t xml:space="preserve">-대체적으로 </w:t>
      </w:r>
      <w:r>
        <w:t>Industry(</w:t>
      </w:r>
      <w:r>
        <w:rPr>
          <w:rFonts w:hint="eastAsia"/>
        </w:rPr>
        <w:t>맨앞</w:t>
      </w:r>
      <w:r>
        <w:t>)+code+</w:t>
      </w:r>
      <w:r>
        <w:rPr>
          <w:rFonts w:hint="eastAsia"/>
        </w:rPr>
        <w:t>m</w:t>
      </w:r>
      <w:r>
        <w:t>easureUnit(</w:t>
      </w:r>
      <w:r>
        <w:rPr>
          <w:rFonts w:hint="eastAsia"/>
        </w:rPr>
        <w:t>맨뒤</w:t>
      </w:r>
      <w:r>
        <w:t xml:space="preserve">) </w:t>
      </w:r>
      <w:r>
        <w:rPr>
          <w:rFonts w:hint="eastAsia"/>
        </w:rPr>
        <w:t>구조로 구성,</w:t>
      </w:r>
      <w:r>
        <w:t xml:space="preserve"> </w:t>
      </w:r>
      <w:r>
        <w:rPr>
          <w:rFonts w:hint="eastAsia"/>
        </w:rPr>
        <w:t>꼭 이 형식을 따르는 건 아님.</w:t>
      </w:r>
    </w:p>
    <w:p w14:paraId="7B3AEA43" w14:textId="54307E29" w:rsidR="001E2171" w:rsidRDefault="001E2171" w:rsidP="006C5665">
      <w:pPr>
        <w:pStyle w:val="a5"/>
        <w:ind w:leftChars="0" w:left="760"/>
      </w:pPr>
      <w:r>
        <w:rPr>
          <w:rFonts w:hint="eastAsia"/>
        </w:rPr>
        <w:t>-</w:t>
      </w:r>
      <w:r>
        <w:t>NGram:</w:t>
      </w:r>
      <w:r w:rsidR="00C90867">
        <w:rPr>
          <w:rFonts w:hint="eastAsia"/>
        </w:rPr>
        <w:t xml:space="preserve"> </w:t>
      </w:r>
      <w:r w:rsidR="00C90867">
        <w:t>code</w:t>
      </w:r>
      <w:r w:rsidR="00C90867">
        <w:rPr>
          <w:rFonts w:hint="eastAsia"/>
        </w:rPr>
        <w:t xml:space="preserve">의 길이와 표현 방식은 조금씩 다 다르고 </w:t>
      </w:r>
      <w:r w:rsidR="00C90867">
        <w:t xml:space="preserve">HIV/AIDS </w:t>
      </w:r>
      <w:r w:rsidR="00C90867">
        <w:rPr>
          <w:rFonts w:hint="eastAsia"/>
        </w:rPr>
        <w:t xml:space="preserve">등 같은 것도 다르게 표기하는 경우가 있어서 </w:t>
      </w:r>
      <w:r w:rsidR="00C90867">
        <w:t>n-gram</w:t>
      </w:r>
      <w:r w:rsidR="00C90867">
        <w:rPr>
          <w:rFonts w:hint="eastAsia"/>
        </w:rPr>
        <w:t>으로 c</w:t>
      </w:r>
      <w:r w:rsidR="00C90867">
        <w:t>ode</w:t>
      </w:r>
      <w:r w:rsidR="00C90867">
        <w:rPr>
          <w:rFonts w:hint="eastAsia"/>
        </w:rPr>
        <w:t>를 어떻게 해설할지 정해줘야함.</w:t>
      </w:r>
      <w:r w:rsidR="00C90867">
        <w:t xml:space="preserve"> </w:t>
      </w:r>
      <w:r w:rsidR="00C90867">
        <w:rPr>
          <w:rFonts w:hint="eastAsia"/>
        </w:rPr>
        <w:t xml:space="preserve">어려우면 </w:t>
      </w:r>
      <w:r w:rsidR="00C90867">
        <w:t>industry+unit</w:t>
      </w:r>
      <w:r w:rsidR="00C90867">
        <w:rPr>
          <w:rFonts w:hint="eastAsia"/>
        </w:rPr>
        <w:t xml:space="preserve">으로 </w:t>
      </w:r>
      <w:r w:rsidR="00C90867">
        <w:t>code</w:t>
      </w:r>
      <w:r w:rsidR="00C90867">
        <w:rPr>
          <w:rFonts w:hint="eastAsia"/>
        </w:rPr>
        <w:t xml:space="preserve">를 </w:t>
      </w:r>
      <w:r w:rsidR="00C90867">
        <w:t>clustering</w:t>
      </w:r>
      <w:r w:rsidR="00C90867">
        <w:rPr>
          <w:rFonts w:hint="eastAsia"/>
        </w:rPr>
        <w:t>하는 것도 가능할 듯?</w:t>
      </w:r>
    </w:p>
    <w:p w14:paraId="553931B9" w14:textId="0497E9FC" w:rsidR="001E2171" w:rsidRDefault="001E2171" w:rsidP="006C5665">
      <w:pPr>
        <w:pStyle w:val="a5"/>
        <w:ind w:leftChars="0" w:left="760"/>
      </w:pPr>
      <w:r>
        <w:rPr>
          <w:noProof/>
        </w:rPr>
        <w:drawing>
          <wp:inline distT="0" distB="0" distL="0" distR="0" wp14:anchorId="156966C7" wp14:editId="475784C5">
            <wp:extent cx="5390984" cy="1548076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1317"/>
                    <a:stretch/>
                  </pic:blipFill>
                  <pic:spPr bwMode="auto">
                    <a:xfrm>
                      <a:off x="0" y="0"/>
                      <a:ext cx="5435669" cy="156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81DE5" w14:textId="4A14D09C" w:rsidR="00B0008D" w:rsidRDefault="00B0008D" w:rsidP="006C5665">
      <w:pPr>
        <w:pStyle w:val="a5"/>
        <w:ind w:leftChars="0" w:left="760"/>
      </w:pPr>
      <w:r>
        <w:rPr>
          <w:rFonts w:hint="eastAsia"/>
        </w:rPr>
        <w:t xml:space="preserve">위 그림에서 </w:t>
      </w:r>
      <w:r>
        <w:t>DT</w:t>
      </w:r>
      <w:r>
        <w:rPr>
          <w:rFonts w:hint="eastAsia"/>
        </w:rPr>
        <w:t xml:space="preserve">코드는 개념상 </w:t>
      </w:r>
      <w:r>
        <w:t xml:space="preserve">Economic-Debt </w:t>
      </w:r>
      <w:r>
        <w:rPr>
          <w:rFonts w:hint="eastAsia"/>
        </w:rPr>
        <w:t xml:space="preserve">순으로 배열되는게 맞는데 여기선 </w:t>
      </w:r>
      <w:r>
        <w:t xml:space="preserve">그냥 </w:t>
      </w:r>
      <w:r>
        <w:rPr>
          <w:rFonts w:hint="eastAsia"/>
        </w:rPr>
        <w:t>D</w:t>
      </w:r>
      <w:r>
        <w:t>T.</w:t>
      </w:r>
      <w:r>
        <w:rPr>
          <w:rFonts w:hint="eastAsia"/>
        </w:rPr>
        <w:t>으로 사용.</w:t>
      </w:r>
    </w:p>
    <w:p w14:paraId="1B93D8E6" w14:textId="40C95E23" w:rsidR="00B0008D" w:rsidRDefault="00B0008D" w:rsidP="006C5665">
      <w:pPr>
        <w:pStyle w:val="a5"/>
        <w:ind w:leftChars="0" w:left="760"/>
      </w:pPr>
      <w:r>
        <w:rPr>
          <w:rFonts w:hint="eastAsia"/>
        </w:rPr>
        <w:t xml:space="preserve">마지막 </w:t>
      </w:r>
      <w:r>
        <w:t>unit</w:t>
      </w:r>
      <w:r>
        <w:rPr>
          <w:rFonts w:hint="eastAsia"/>
        </w:rPr>
        <w:t>은 대체적으로 각각 맞는 경향.</w:t>
      </w:r>
      <w:r>
        <w:t xml:space="preserve"> </w:t>
      </w:r>
      <w:r>
        <w:rPr>
          <w:rFonts w:hint="eastAsia"/>
        </w:rPr>
        <w:t>단위별 길이/넓이 등으로 단위만 통일시켜주면 될 것.</w:t>
      </w:r>
    </w:p>
    <w:p w14:paraId="082D3BA3" w14:textId="77777777" w:rsidR="00B0008D" w:rsidRDefault="00B0008D" w:rsidP="006C5665">
      <w:pPr>
        <w:pStyle w:val="a5"/>
        <w:ind w:leftChars="0" w:left="760"/>
      </w:pPr>
    </w:p>
    <w:p w14:paraId="44DA071B" w14:textId="77777777" w:rsidR="009E41D2" w:rsidRDefault="009E41D2">
      <w:pPr>
        <w:widowControl/>
        <w:wordWrap/>
        <w:autoSpaceDE/>
        <w:autoSpaceDN/>
      </w:pPr>
      <w:r>
        <w:br w:type="page"/>
      </w:r>
    </w:p>
    <w:p w14:paraId="3E95461F" w14:textId="005480B3" w:rsidR="0070644A" w:rsidRDefault="0070644A" w:rsidP="006C5665">
      <w:pPr>
        <w:pStyle w:val="a5"/>
        <w:ind w:leftChars="0" w:left="760"/>
      </w:pPr>
      <w:r>
        <w:lastRenderedPageBreak/>
        <w:t>1.</w:t>
      </w:r>
      <w:r w:rsidR="00FA1FC4">
        <w:t>Industry</w:t>
      </w:r>
      <w:r w:rsidR="00A37FED">
        <w:t xml:space="preserve">: </w:t>
      </w:r>
      <w:r w:rsidR="00A37FED" w:rsidRPr="00A37FED">
        <w:t>length=49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0644A" w14:paraId="18737F6F" w14:textId="77777777" w:rsidTr="0070644A">
        <w:tc>
          <w:tcPr>
            <w:tcW w:w="9016" w:type="dxa"/>
          </w:tcPr>
          <w:p w14:paraId="7035144E" w14:textId="75315A2B" w:rsidR="0070644A" w:rsidRDefault="0070644A" w:rsidP="006C5665">
            <w:pPr>
              <w:pStyle w:val="a5"/>
              <w:ind w:leftChars="0" w:left="0"/>
            </w:pPr>
            <w:r>
              <w:t>-</w:t>
            </w:r>
            <w:r>
              <w:rPr>
                <w:rFonts w:hint="eastAsia"/>
              </w:rPr>
              <w:t>E</w:t>
            </w:r>
            <w:r>
              <w:t xml:space="preserve">conomy: </w:t>
            </w:r>
            <w:r w:rsidRPr="00FA1FC4">
              <w:t>'DT'</w:t>
            </w:r>
            <w:r>
              <w:t>(debt)</w:t>
            </w:r>
            <w:r w:rsidRPr="00FA1FC4">
              <w:t>,</w:t>
            </w:r>
            <w:r w:rsidR="001E2171">
              <w:t xml:space="preserve"> </w:t>
            </w:r>
          </w:p>
          <w:p w14:paraId="015D222E" w14:textId="032B749F" w:rsidR="002B7183" w:rsidRDefault="002B7183" w:rsidP="006C5665">
            <w:pPr>
              <w:pStyle w:val="a5"/>
              <w:ind w:leftChars="0" w:left="0"/>
            </w:pPr>
            <w:r>
              <w:rPr>
                <w:rFonts w:hint="eastAsia"/>
              </w:rPr>
              <w:t>임시E</w:t>
            </w:r>
            <w:r>
              <w:t>conomy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FA1FC4">
              <w:t>'BN',</w:t>
            </w:r>
            <w:r>
              <w:t xml:space="preserve"> </w:t>
            </w:r>
            <w:r w:rsidRPr="00FA1FC4">
              <w:t>'BM',</w:t>
            </w:r>
            <w:r>
              <w:t xml:space="preserve"> </w:t>
            </w:r>
            <w:r w:rsidRPr="00FA1FC4">
              <w:t>'BG',</w:t>
            </w:r>
            <w:r>
              <w:t xml:space="preserve"> </w:t>
            </w:r>
            <w:r w:rsidR="001C28BB" w:rsidRPr="00FA1FC4">
              <w:t>'BX'</w:t>
            </w:r>
            <w:r w:rsidR="009E41D2">
              <w:t>(</w:t>
            </w:r>
            <w:r w:rsidR="009E41D2" w:rsidRPr="009E41D2">
              <w:t>Economic Policy &amp; Debt: Balance of payments:</w:t>
            </w:r>
            <w:r w:rsidR="009E41D2">
              <w:t xml:space="preserve"> </w:t>
            </w:r>
            <w:r w:rsidR="009E41D2">
              <w:rPr>
                <w:rFonts w:hint="eastAsia"/>
              </w:rPr>
              <w:t>공통</w:t>
            </w:r>
            <w:r w:rsidR="009E41D2">
              <w:t>)</w:t>
            </w:r>
            <w:r w:rsidR="001C28BB" w:rsidRPr="00FA1FC4">
              <w:t>,</w:t>
            </w:r>
            <w:r w:rsidR="009E41D2">
              <w:t xml:space="preserve"> </w:t>
            </w:r>
            <w:r w:rsidR="009E41D2" w:rsidRPr="00FA1FC4">
              <w:t>'DC',</w:t>
            </w:r>
          </w:p>
          <w:p w14:paraId="105397CF" w14:textId="69C0B178" w:rsidR="002B7183" w:rsidRDefault="002B7183" w:rsidP="006C5665">
            <w:pPr>
              <w:pStyle w:val="a5"/>
              <w:ind w:leftChars="0" w:left="0"/>
            </w:pPr>
            <w:r>
              <w:rPr>
                <w:rFonts w:hint="eastAsia"/>
              </w:rPr>
              <w:t>-</w:t>
            </w:r>
            <w:r>
              <w:t>Finan</w:t>
            </w:r>
            <w:r w:rsidR="00A23FD7">
              <w:t>c</w:t>
            </w:r>
            <w:r>
              <w:t xml:space="preserve">ial Sector: </w:t>
            </w:r>
            <w:r w:rsidRPr="00FA1FC4">
              <w:t>'FP',</w:t>
            </w:r>
            <w:r>
              <w:t xml:space="preserve"> </w:t>
            </w:r>
            <w:r w:rsidRPr="00FA1FC4">
              <w:t>'FS',</w:t>
            </w:r>
            <w:r>
              <w:t xml:space="preserve"> </w:t>
            </w:r>
            <w:r w:rsidRPr="00FA1FC4">
              <w:t>'FM'</w:t>
            </w:r>
            <w:r w:rsidR="00A23FD7">
              <w:t>(</w:t>
            </w:r>
            <w:r w:rsidR="00A23FD7" w:rsidRPr="00A23FD7">
              <w:t>Monetary holdings (liabilities)</w:t>
            </w:r>
            <w:r w:rsidR="00A23FD7">
              <w:t>)</w:t>
            </w:r>
            <w:r w:rsidRPr="00FA1FC4">
              <w:t>,</w:t>
            </w:r>
            <w:r>
              <w:t xml:space="preserve"> </w:t>
            </w:r>
            <w:r w:rsidRPr="00FA1FC4">
              <w:t>'FR'</w:t>
            </w:r>
            <w:r w:rsidR="00A23FD7">
              <w:t>(Interest rates)</w:t>
            </w:r>
            <w:r w:rsidRPr="00FA1FC4">
              <w:t>,</w:t>
            </w:r>
            <w:r>
              <w:t xml:space="preserve"> </w:t>
            </w:r>
            <w:r w:rsidR="0053064A" w:rsidRPr="00FA1FC4">
              <w:t>'FI',</w:t>
            </w:r>
            <w:r w:rsidR="0053064A">
              <w:t xml:space="preserve"> </w:t>
            </w:r>
            <w:r w:rsidR="0053064A" w:rsidRPr="00FA1FC4">
              <w:t>'FD',</w:t>
            </w:r>
            <w:r w:rsidR="0053064A">
              <w:t xml:space="preserve"> </w:t>
            </w:r>
            <w:r w:rsidR="0053064A" w:rsidRPr="00FA1FC4">
              <w:t>'FB'</w:t>
            </w:r>
            <w:r w:rsidR="0053064A">
              <w:t>(Bank</w:t>
            </w:r>
            <w:r w:rsidR="0053064A">
              <w:rPr>
                <w:rFonts w:hint="eastAsia"/>
              </w:rPr>
              <w:t>,</w:t>
            </w:r>
            <w:r w:rsidR="0053064A">
              <w:t>Assets)</w:t>
            </w:r>
            <w:r w:rsidR="0053064A" w:rsidRPr="00FA1FC4">
              <w:t>,</w:t>
            </w:r>
          </w:p>
          <w:p w14:paraId="23CB43DF" w14:textId="77777777" w:rsidR="00A23FD7" w:rsidRDefault="00A23FD7" w:rsidP="006C5665">
            <w:pPr>
              <w:pStyle w:val="a5"/>
              <w:ind w:leftChars="0" w:left="0"/>
            </w:pPr>
          </w:p>
          <w:p w14:paraId="75D95C3F" w14:textId="317D290B" w:rsidR="0070644A" w:rsidRDefault="0070644A" w:rsidP="006C5665">
            <w:pPr>
              <w:pStyle w:val="a5"/>
              <w:ind w:leftChars="0" w:left="0"/>
            </w:pPr>
            <w:r>
              <w:t>-</w:t>
            </w:r>
            <w:r>
              <w:rPr>
                <w:rFonts w:hint="eastAsia"/>
              </w:rPr>
              <w:t>A</w:t>
            </w:r>
            <w:r>
              <w:t xml:space="preserve">griculture: </w:t>
            </w:r>
            <w:r w:rsidRPr="00FA1FC4">
              <w:t>'AG'</w:t>
            </w:r>
            <w:r>
              <w:t>(agriculture)</w:t>
            </w:r>
            <w:r w:rsidRPr="00FA1FC4">
              <w:t>,</w:t>
            </w:r>
            <w:r>
              <w:t xml:space="preserve"> </w:t>
            </w:r>
          </w:p>
          <w:p w14:paraId="306270F0" w14:textId="1A315F62" w:rsidR="0070644A" w:rsidRDefault="0070644A" w:rsidP="006C5665">
            <w:pPr>
              <w:pStyle w:val="a5"/>
              <w:ind w:leftChars="0" w:left="0"/>
            </w:pPr>
            <w:r>
              <w:t>-</w:t>
            </w:r>
            <w:r>
              <w:rPr>
                <w:rFonts w:hint="eastAsia"/>
              </w:rPr>
              <w:t>E</w:t>
            </w:r>
            <w:r>
              <w:t xml:space="preserve">nvironment: </w:t>
            </w:r>
            <w:r w:rsidRPr="00FA1FC4">
              <w:t>'EA'</w:t>
            </w:r>
            <w:r>
              <w:t>(Environment:Agriculture production)</w:t>
            </w:r>
            <w:r w:rsidRPr="00FA1FC4">
              <w:t>,</w:t>
            </w:r>
            <w:r w:rsidR="001E2171">
              <w:t xml:space="preserve"> </w:t>
            </w:r>
            <w:r w:rsidR="001E2171" w:rsidRPr="00FA1FC4">
              <w:t>'EG'</w:t>
            </w:r>
            <w:r w:rsidR="001E2171">
              <w:t>(</w:t>
            </w:r>
            <w:r w:rsidR="001E2171" w:rsidRPr="001E2171">
              <w:t>Environment: Energy production &amp; use</w:t>
            </w:r>
            <w:r w:rsidR="001E2171">
              <w:t>)</w:t>
            </w:r>
            <w:r w:rsidR="001E2171" w:rsidRPr="00FA1FC4">
              <w:t>,</w:t>
            </w:r>
            <w:r w:rsidR="001E2171">
              <w:t xml:space="preserve"> </w:t>
            </w:r>
            <w:r w:rsidR="001E2171" w:rsidRPr="00FA1FC4">
              <w:t>'EN'</w:t>
            </w:r>
            <w:r w:rsidR="001E2171">
              <w:t>(</w:t>
            </w:r>
            <w:r w:rsidR="001E2171" w:rsidRPr="001E2171">
              <w:t>Environment: Emissions</w:t>
            </w:r>
            <w:r w:rsidR="001E2171">
              <w:t>)</w:t>
            </w:r>
            <w:r w:rsidR="001E2171" w:rsidRPr="00FA1FC4">
              <w:t>,</w:t>
            </w:r>
            <w:r w:rsidR="001E2171">
              <w:t xml:space="preserve"> </w:t>
            </w:r>
            <w:r w:rsidR="00B0008D" w:rsidRPr="00FA1FC4">
              <w:t>'ER',</w:t>
            </w:r>
            <w:r w:rsidR="00B0008D">
              <w:t xml:space="preserve"> </w:t>
            </w:r>
          </w:p>
          <w:p w14:paraId="7324F343" w14:textId="58FEC37B" w:rsidR="00B0008D" w:rsidRDefault="00B0008D" w:rsidP="006C5665">
            <w:pPr>
              <w:pStyle w:val="a5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: </w:t>
            </w:r>
            <w:r w:rsidRPr="00FA1FC4">
              <w:t>'EP'</w:t>
            </w:r>
            <w:r>
              <w:t>(</w:t>
            </w:r>
            <w:r w:rsidRPr="00A23FD7">
              <w:t>Infrastructure: Transportation</w:t>
            </w:r>
            <w:r>
              <w:t>)</w:t>
            </w:r>
            <w:r w:rsidRPr="00FA1FC4">
              <w:t>,</w:t>
            </w:r>
          </w:p>
          <w:p w14:paraId="409E3D7F" w14:textId="77777777" w:rsidR="00B0008D" w:rsidRDefault="00B0008D" w:rsidP="006C5665">
            <w:pPr>
              <w:pStyle w:val="a5"/>
              <w:ind w:leftChars="0" w:left="0"/>
            </w:pPr>
          </w:p>
          <w:p w14:paraId="4CD2D0CD" w14:textId="7C23A56A" w:rsidR="00A37FED" w:rsidRDefault="00A37FED" w:rsidP="006C5665">
            <w:pPr>
              <w:pStyle w:val="a5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Social Protection: </w:t>
            </w:r>
            <w:r w:rsidRPr="00FA1FC4">
              <w:t>'SE</w:t>
            </w:r>
            <w:r>
              <w:t xml:space="preserve">’(Education), </w:t>
            </w:r>
            <w:r w:rsidRPr="00FA1FC4">
              <w:t>'SH'</w:t>
            </w:r>
            <w:r>
              <w:t>(Health)</w:t>
            </w:r>
            <w:r w:rsidRPr="00FA1FC4">
              <w:t>,</w:t>
            </w:r>
            <w:r>
              <w:t xml:space="preserve"> </w:t>
            </w:r>
            <w:r w:rsidRPr="00FA1FC4">
              <w:t>'SN'</w:t>
            </w:r>
            <w:r>
              <w:t>(Health)</w:t>
            </w:r>
            <w:r w:rsidRPr="00FA1FC4">
              <w:t>,</w:t>
            </w:r>
            <w:r>
              <w:t xml:space="preserve"> ’</w:t>
            </w:r>
            <w:r w:rsidRPr="00FA1FC4">
              <w:t>SP'</w:t>
            </w:r>
            <w:r>
              <w:t>(Health:Population)</w:t>
            </w:r>
            <w:r w:rsidRPr="00FA1FC4">
              <w:t>,</w:t>
            </w:r>
            <w:r>
              <w:t xml:space="preserve"> </w:t>
            </w:r>
            <w:r w:rsidR="003A3E14" w:rsidRPr="00FA1FC4">
              <w:t>'SG'</w:t>
            </w:r>
            <w:r w:rsidR="003A3E14">
              <w:t>(Health:Risk factors)</w:t>
            </w:r>
            <w:r w:rsidR="003A3E14" w:rsidRPr="00FA1FC4">
              <w:t>,</w:t>
            </w:r>
            <w:r w:rsidR="003A3E14">
              <w:t xml:space="preserve"> </w:t>
            </w:r>
            <w:r w:rsidR="003A3E14" w:rsidRPr="00FA1FC4">
              <w:t>'SI'</w:t>
            </w:r>
            <w:r w:rsidR="003A3E14">
              <w:t>(Poverty)</w:t>
            </w:r>
            <w:r w:rsidR="003A3E14" w:rsidRPr="00FA1FC4">
              <w:t>,</w:t>
            </w:r>
            <w:r w:rsidR="003A3E14">
              <w:t xml:space="preserve"> </w:t>
            </w:r>
            <w:r w:rsidR="003A3E14" w:rsidRPr="00FA1FC4">
              <w:t>'SL'</w:t>
            </w:r>
            <w:r w:rsidR="003A3E14">
              <w:t>(</w:t>
            </w:r>
            <w:r w:rsidR="003A3E14" w:rsidRPr="003A3E14">
              <w:t>Social Protection &amp; Labor</w:t>
            </w:r>
            <w:r w:rsidR="003A3E14">
              <w:t>)</w:t>
            </w:r>
            <w:r w:rsidR="003A3E14" w:rsidRPr="00FA1FC4">
              <w:t>,</w:t>
            </w:r>
            <w:r w:rsidR="003A3E14">
              <w:t xml:space="preserve"> </w:t>
            </w:r>
            <w:r w:rsidR="003A3E14" w:rsidRPr="00FA1FC4">
              <w:t>'SM'</w:t>
            </w:r>
            <w:r w:rsidR="003A3E14">
              <w:t>(Migration)</w:t>
            </w:r>
            <w:r w:rsidR="003A3E14" w:rsidRPr="00FA1FC4">
              <w:t>,</w:t>
            </w:r>
            <w:r w:rsidR="003A3E14">
              <w:t xml:space="preserve"> </w:t>
            </w:r>
            <w:r w:rsidR="003A3E14" w:rsidRPr="00FA1FC4">
              <w:t>'ST'</w:t>
            </w:r>
            <w:r w:rsidR="003A3E14">
              <w:t>(Travel,Trade,Tourism)</w:t>
            </w:r>
            <w:r w:rsidR="003A3E14" w:rsidRPr="00FA1FC4">
              <w:t>,</w:t>
            </w:r>
          </w:p>
          <w:p w14:paraId="7E8DCBB0" w14:textId="77777777" w:rsidR="00A23FD7" w:rsidRDefault="00A23FD7" w:rsidP="006C5665">
            <w:pPr>
              <w:pStyle w:val="a5"/>
              <w:ind w:leftChars="0" w:left="0"/>
            </w:pPr>
          </w:p>
          <w:p w14:paraId="2CAA28BD" w14:textId="77777777" w:rsidR="00C90867" w:rsidRDefault="00C90867" w:rsidP="006C5665">
            <w:pPr>
              <w:pStyle w:val="a5"/>
              <w:ind w:leftChars="0" w:left="0"/>
            </w:pPr>
          </w:p>
          <w:p w14:paraId="7D9AFD2E" w14:textId="77777777" w:rsidR="00C90867" w:rsidRDefault="00B0008D" w:rsidP="006C5665">
            <w:pPr>
              <w:pStyle w:val="a5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: </w:t>
            </w:r>
            <w:r w:rsidR="001C28BB" w:rsidRPr="00FA1FC4">
              <w:t>'NY',</w:t>
            </w:r>
            <w:r w:rsidR="001C28BB">
              <w:t xml:space="preserve"> </w:t>
            </w:r>
            <w:r w:rsidR="001C28BB" w:rsidRPr="00FA1FC4">
              <w:t>'NE',</w:t>
            </w:r>
            <w:r w:rsidR="001C28BB">
              <w:t xml:space="preserve"> </w:t>
            </w:r>
            <w:r w:rsidR="001C28BB" w:rsidRPr="00FA1FC4">
              <w:t>'NV',</w:t>
            </w:r>
            <w:r w:rsidR="001C28BB">
              <w:t xml:space="preserve"> (</w:t>
            </w:r>
            <w:r w:rsidR="001C28BB" w:rsidRPr="001C28BB">
              <w:t>Economic Policy &amp; Debt: National accounts:</w:t>
            </w:r>
            <w:r w:rsidR="001C28BB">
              <w:rPr>
                <w:rFonts w:hint="eastAsia"/>
              </w:rPr>
              <w:t>까지 공통</w:t>
            </w:r>
            <w:r w:rsidR="001C28BB">
              <w:t>)</w:t>
            </w:r>
          </w:p>
          <w:p w14:paraId="6CA47CF5" w14:textId="77777777" w:rsidR="006E128B" w:rsidRDefault="001C28BB" w:rsidP="006E128B">
            <w:pPr>
              <w:pStyle w:val="a5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: </w:t>
            </w:r>
            <w:r w:rsidRPr="00FA1FC4">
              <w:t>'PX'</w:t>
            </w:r>
            <w:r w:rsidR="009E41D2">
              <w:t>(</w:t>
            </w:r>
            <w:r w:rsidR="009E41D2" w:rsidRPr="009E41D2">
              <w:t>Financial Sector: Exchange rates &amp; prices</w:t>
            </w:r>
            <w:r w:rsidR="009E41D2">
              <w:t>)</w:t>
            </w:r>
            <w:r w:rsidRPr="00FA1FC4">
              <w:t>, 'PA'</w:t>
            </w:r>
            <w:r w:rsidR="009E41D2">
              <w:t>(</w:t>
            </w:r>
            <w:r w:rsidR="009E41D2" w:rsidRPr="009E41D2">
              <w:t>Economic Policy &amp; Debt: Purchasing power parity</w:t>
            </w:r>
            <w:r w:rsidR="009E41D2">
              <w:t>)</w:t>
            </w:r>
            <w:r w:rsidRPr="00FA1FC4">
              <w:t>,</w:t>
            </w:r>
            <w:r w:rsidR="009E41D2">
              <w:t xml:space="preserve"> </w:t>
            </w:r>
            <w:r w:rsidR="009E41D2">
              <w:rPr>
                <w:rFonts w:hint="eastAsia"/>
              </w:rPr>
              <w:t>전체적으로 수 적음.</w:t>
            </w:r>
          </w:p>
          <w:p w14:paraId="19457086" w14:textId="77777777" w:rsidR="006E128B" w:rsidRDefault="006E128B" w:rsidP="006E128B">
            <w:pPr>
              <w:pStyle w:val="a5"/>
              <w:ind w:leftChars="0" w:left="0"/>
            </w:pPr>
          </w:p>
          <w:p w14:paraId="6A8F59C3" w14:textId="7D5AA3A8" w:rsidR="001C28BB" w:rsidRDefault="001C28BB" w:rsidP="006E128B">
            <w:pPr>
              <w:pStyle w:val="a5"/>
              <w:ind w:leftChars="0" w:left="0"/>
            </w:pPr>
            <w:r>
              <w:rPr>
                <w:rFonts w:hint="eastAsia"/>
              </w:rPr>
              <w:t>-나머지:</w:t>
            </w:r>
            <w:r>
              <w:t xml:space="preserve"> </w:t>
            </w:r>
            <w:r w:rsidRPr="00FA1FC4">
              <w:t xml:space="preserve">'DC', 'MS', 'VC', 'CM', 'LP', </w:t>
            </w:r>
            <w:r w:rsidR="006E128B" w:rsidRPr="00FA1FC4">
              <w:t>'GB', 'GC',</w:t>
            </w:r>
          </w:p>
        </w:tc>
      </w:tr>
    </w:tbl>
    <w:p w14:paraId="49DDEBF2" w14:textId="095519F1" w:rsidR="00A73466" w:rsidRDefault="00A73466" w:rsidP="00A73466">
      <w:r>
        <w:rPr>
          <w:rFonts w:hint="eastAsia"/>
        </w:rPr>
        <w:t>분류:</w:t>
      </w:r>
    </w:p>
    <w:p w14:paraId="20D0EAF9" w14:textId="0B0CDF17" w:rsidR="00A73466" w:rsidRDefault="00A73466" w:rsidP="00A73466">
      <w:r>
        <w:rPr>
          <w:rFonts w:hint="eastAsia"/>
        </w:rPr>
        <w:t>A</w:t>
      </w:r>
      <w:r>
        <w:t xml:space="preserve">griculture: </w:t>
      </w:r>
    </w:p>
    <w:p w14:paraId="07D71B93" w14:textId="1461CFBE" w:rsidR="00A73466" w:rsidRDefault="00A73466" w:rsidP="00A73466">
      <w:r>
        <w:rPr>
          <w:rFonts w:hint="eastAsia"/>
        </w:rPr>
        <w:t>T</w:t>
      </w:r>
      <w:r>
        <w:t xml:space="preserve">rade: </w:t>
      </w:r>
    </w:p>
    <w:p w14:paraId="076B7648" w14:textId="77777777" w:rsidR="00A73466" w:rsidRDefault="00A73466" w:rsidP="00A73466"/>
    <w:p w14:paraId="4E567B5C" w14:textId="77777777" w:rsidR="00A73466" w:rsidRPr="0053064A" w:rsidRDefault="00A73466" w:rsidP="00A73466"/>
    <w:p w14:paraId="30B575F6" w14:textId="77777777" w:rsidR="009E41D2" w:rsidRDefault="009E41D2">
      <w:pPr>
        <w:widowControl/>
        <w:wordWrap/>
        <w:autoSpaceDE/>
        <w:autoSpaceDN/>
      </w:pPr>
      <w:r>
        <w:br w:type="page"/>
      </w:r>
    </w:p>
    <w:p w14:paraId="505926B5" w14:textId="7B4F6A7F" w:rsidR="00A37FED" w:rsidRDefault="00A37FED" w:rsidP="006C5665">
      <w:pPr>
        <w:pStyle w:val="a5"/>
        <w:ind w:leftChars="0" w:left="760"/>
      </w:pPr>
      <w:r>
        <w:rPr>
          <w:rFonts w:hint="eastAsia"/>
        </w:rPr>
        <w:lastRenderedPageBreak/>
        <w:t>2</w:t>
      </w:r>
      <w:r>
        <w:t xml:space="preserve">.measure unit: </w:t>
      </w:r>
      <w:r w:rsidRPr="00A37FED">
        <w:t>length=138,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0644A" w14:paraId="492D890E" w14:textId="77777777" w:rsidTr="00A37FED">
        <w:tc>
          <w:tcPr>
            <w:tcW w:w="8256" w:type="dxa"/>
          </w:tcPr>
          <w:p w14:paraId="5CB2A785" w14:textId="77777777" w:rsidR="0070644A" w:rsidRDefault="00C90867" w:rsidP="006C5665">
            <w:pPr>
              <w:pStyle w:val="a5"/>
              <w:ind w:leftChars="0" w:left="0"/>
            </w:pPr>
            <w:r>
              <w:rPr>
                <w:rFonts w:hint="eastAsia"/>
              </w:rPr>
              <w:t>-무게:</w:t>
            </w:r>
          </w:p>
          <w:p w14:paraId="6BB02DED" w14:textId="77777777" w:rsidR="00C90867" w:rsidRDefault="00C90867" w:rsidP="006C5665">
            <w:pPr>
              <w:pStyle w:val="a5"/>
              <w:ind w:leftChars="0" w:left="0"/>
            </w:pPr>
            <w:r>
              <w:rPr>
                <w:rFonts w:hint="eastAsia"/>
              </w:rPr>
              <w:t>-개수:</w:t>
            </w:r>
          </w:p>
          <w:p w14:paraId="6990B8AD" w14:textId="77777777" w:rsidR="00C90867" w:rsidRDefault="00C90867" w:rsidP="006C5665">
            <w:pPr>
              <w:pStyle w:val="a5"/>
              <w:ind w:leftChars="0" w:left="0"/>
            </w:pPr>
            <w:r>
              <w:rPr>
                <w:rFonts w:hint="eastAsia"/>
              </w:rPr>
              <w:t>-넓이:</w:t>
            </w:r>
          </w:p>
          <w:p w14:paraId="63250F6C" w14:textId="77777777" w:rsidR="00C90867" w:rsidRDefault="00C90867" w:rsidP="006C5665">
            <w:pPr>
              <w:pStyle w:val="a5"/>
              <w:ind w:leftChars="0" w:left="0"/>
            </w:pPr>
            <w:r>
              <w:rPr>
                <w:rFonts w:hint="eastAsia"/>
              </w:rPr>
              <w:t>-길이:</w:t>
            </w:r>
          </w:p>
          <w:p w14:paraId="08E965FE" w14:textId="77777777" w:rsidR="00C90867" w:rsidRDefault="00C90867" w:rsidP="006C5665">
            <w:pPr>
              <w:pStyle w:val="a5"/>
              <w:ind w:leftChars="0" w:left="0"/>
            </w:pPr>
            <w:r>
              <w:rPr>
                <w:rFonts w:hint="eastAsia"/>
              </w:rPr>
              <w:t>-백분율(</w:t>
            </w:r>
            <w:r>
              <w:t>%):</w:t>
            </w:r>
          </w:p>
          <w:p w14:paraId="7027FD4E" w14:textId="0F7B253A" w:rsidR="00C90867" w:rsidRDefault="00C90867" w:rsidP="006C5665">
            <w:pPr>
              <w:pStyle w:val="a5"/>
              <w:ind w:leftChars="0" w:left="0"/>
            </w:pPr>
            <w:r>
              <w:rPr>
                <w:rFonts w:hint="eastAsia"/>
              </w:rPr>
              <w:t>-돈:</w:t>
            </w:r>
            <w:r>
              <w:t xml:space="preserve"> </w:t>
            </w:r>
          </w:p>
        </w:tc>
      </w:tr>
    </w:tbl>
    <w:p w14:paraId="1C6E43FB" w14:textId="4CC7AAB4" w:rsidR="0070644A" w:rsidRDefault="00A37FED" w:rsidP="006C5665">
      <w:pPr>
        <w:pStyle w:val="a5"/>
        <w:ind w:leftChars="0" w:left="760"/>
      </w:pPr>
      <w:r w:rsidRPr="00A37FED">
        <w:t>'CE', 'DOCS', 'DDAY', 'MMRT', 'METG', 'MO', 'KG', 'MT', 'PRDC', 'KH', 'ANEM', 'TOTL', 'GD', 'IMRT', 'GINI', 'LNDP', 'DPST', 'PPP', 'XQ', 'PP', 'CD', 'RISK', 'NAHC', 'EX', 'INCD', 'DPRT', 'DFCT', 'TENR', 'NRES', 'K6', 'DTHS', 'P5', 'CG', 'TM', 'K3', 'UR', 'SC', 'GAPS', 'NAGP', 'PSGR', 'DURS', 'P6', 'P1', 'FE', '10', 'UN', 'ARVL', 'TCHR', 'TIME', 'XD', 'WFRT', '0014', 'PROC', 'HA', 'IN', 'K2', 'REFG', 'PCAP', 'NMRT', 'RESD', 'TFRT', 'ZG', 'MM', '20', 'NREG', 'P3', 'ENRL', 'WT', 'PRVT', 'OR', 'MA', 'TRNR', 'GAP2', 'NO', 'LEND', 'P2', '2DAY', 'DPND', 'KM', 'AGES', 'PC', 'ORTH', 'MTHD', 'SECR', 'URHC', 'SETS', 'DT', 'IDPT', 'PAYM', 'DPPG', 'PC40', 'MAIN', 'MCTY', 'TU', 'RUHC', 'OFFT', 'FCRF', 'ATLS', 'RU', 'LE', 'ZS', 'HE', 'VO', 'NE', 'OUTG', 'UNER', 'GROW', 'GC', 'YG', 'RUGP', 'ACSN', 'SRCE', 'KN', 'RINR', 'RF', 'CN', 'DETH', 'OVRL', 'NENR', 'PUBL', '05', 'BBND', 'MD', 'ENRR', 'OE', 'K1', 'WD', 'M3', 'KD', 'MEAS', 'DNST', 'MORT', 'URGP', 'REER', 'LCTY', 'NETM', 'KT', 'OL'</w:t>
      </w:r>
    </w:p>
    <w:p w14:paraId="22EC9A2D" w14:textId="69E38191" w:rsidR="00537DD6" w:rsidRDefault="00537DD6" w:rsidP="006C5665">
      <w:pPr>
        <w:pStyle w:val="a5"/>
        <w:ind w:leftChars="0" w:left="760"/>
      </w:pPr>
    </w:p>
    <w:p w14:paraId="1948498F" w14:textId="77777777" w:rsidR="00537DD6" w:rsidRDefault="00537DD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7CE58110" w14:textId="6F9D7500" w:rsidR="002819D0" w:rsidRPr="00846155" w:rsidRDefault="00537DD6" w:rsidP="002819D0">
      <w:pPr>
        <w:pStyle w:val="a5"/>
        <w:ind w:leftChars="0" w:left="760"/>
      </w:pPr>
      <w:r w:rsidRPr="00F573C5">
        <w:rPr>
          <w:b/>
          <w:sz w:val="32"/>
        </w:rPr>
        <w:lastRenderedPageBreak/>
        <w:t>[</w:t>
      </w:r>
      <w:r>
        <w:rPr>
          <w:b/>
          <w:sz w:val="32"/>
        </w:rPr>
        <w:t>Country</w:t>
      </w:r>
      <w:r w:rsidRPr="00F573C5">
        <w:rPr>
          <w:b/>
          <w:sz w:val="32"/>
        </w:rPr>
        <w:t xml:space="preserve">.csv] </w:t>
      </w:r>
      <w:r w:rsidR="00846155">
        <w:t>-&gt; country_cleansed.csv</w:t>
      </w:r>
      <w:r w:rsidR="002819D0">
        <w:t xml:space="preserve"> -&gt; country_cleansed_</w:t>
      </w:r>
      <w:r w:rsidR="002819D0">
        <w:rPr>
          <w:rFonts w:hint="eastAsia"/>
        </w:rPr>
        <w:t>v</w:t>
      </w:r>
      <w:r w:rsidR="002819D0">
        <w:t>er2.csv(</w:t>
      </w:r>
      <w:r w:rsidR="002819D0">
        <w:rPr>
          <w:rFonts w:hint="eastAsia"/>
        </w:rPr>
        <w:t>d</w:t>
      </w:r>
      <w:r w:rsidR="002819D0">
        <w:t>ate</w:t>
      </w:r>
      <w:r w:rsidR="002819D0">
        <w:rPr>
          <w:rFonts w:hint="eastAsia"/>
        </w:rPr>
        <w:t>타입 변경</w:t>
      </w:r>
      <w:r w:rsidR="002819D0">
        <w:t>)</w:t>
      </w:r>
    </w:p>
    <w:p w14:paraId="76AFEB22" w14:textId="587ADFB8" w:rsidR="00537DD6" w:rsidRPr="002819D0" w:rsidRDefault="00537DD6" w:rsidP="00846155">
      <w:pPr>
        <w:pStyle w:val="a5"/>
        <w:ind w:leftChars="0" w:left="760"/>
      </w:pPr>
    </w:p>
    <w:p w14:paraId="57EE93FB" w14:textId="69AB3067" w:rsidR="00537DD6" w:rsidRDefault="00537DD6" w:rsidP="006C5665">
      <w:pPr>
        <w:pStyle w:val="a5"/>
        <w:ind w:leftChars="0" w:left="760"/>
      </w:pPr>
      <w:r>
        <w:t xml:space="preserve">Feature </w:t>
      </w:r>
      <w:r>
        <w:rPr>
          <w:rFonts w:hint="eastAsia"/>
        </w:rPr>
        <w:t>형식변환 e</w:t>
      </w:r>
      <w:r>
        <w:t xml:space="preserve">x)1986/87-&gt;1986, 2013/14-&gt;2013, </w:t>
      </w:r>
      <w:r>
        <w:rPr>
          <w:rFonts w:hint="eastAsia"/>
        </w:rPr>
        <w:t>O</w:t>
      </w:r>
      <w:r>
        <w:t>riginal…-&gt;</w:t>
      </w:r>
      <w:r>
        <w:rPr>
          <w:rFonts w:hint="eastAsia"/>
        </w:rPr>
        <w:t>삭제,</w:t>
      </w:r>
      <w:r>
        <w:t xml:space="preserve"> </w:t>
      </w:r>
    </w:p>
    <w:p w14:paraId="676CD8E0" w14:textId="1B6DEB5B" w:rsidR="00537DD6" w:rsidRDefault="00537DD6" w:rsidP="006C5665">
      <w:pPr>
        <w:pStyle w:val="a5"/>
        <w:ind w:leftChars="0" w:left="760"/>
      </w:pPr>
      <w:r>
        <w:rPr>
          <w:rFonts w:hint="eastAsia"/>
        </w:rPr>
        <w:t>I</w:t>
      </w:r>
      <w:r>
        <w:t xml:space="preserve">ncom…,National..Year </w:t>
      </w:r>
      <w:r>
        <w:rPr>
          <w:rFonts w:hint="eastAsia"/>
        </w:rPr>
        <w:t>두개 하나로 함침(최신거로</w:t>
      </w:r>
      <w:r>
        <w:t>)</w:t>
      </w:r>
    </w:p>
    <w:p w14:paraId="62EABE60" w14:textId="1D56B54D" w:rsidR="00BA6834" w:rsidRDefault="00BA6834" w:rsidP="006C5665">
      <w:pPr>
        <w:pStyle w:val="a5"/>
        <w:ind w:leftChars="0" w:left="760"/>
      </w:pPr>
      <w:r>
        <w:rPr>
          <w:rFonts w:hint="eastAsia"/>
        </w:rPr>
        <w:t>y</w:t>
      </w:r>
      <w:r>
        <w:t>ear</w:t>
      </w:r>
      <w:r>
        <w:rPr>
          <w:rFonts w:hint="eastAsia"/>
        </w:rPr>
        <w:t xml:space="preserve">자리에 </w:t>
      </w:r>
      <w:r>
        <w:t xml:space="preserve">‘Rolling’ -&gt; </w:t>
      </w:r>
      <w:r>
        <w:rPr>
          <w:rFonts w:hint="eastAsia"/>
        </w:rPr>
        <w:t>N</w:t>
      </w:r>
      <w:r>
        <w:t>aN</w:t>
      </w:r>
    </w:p>
    <w:p w14:paraId="22760A70" w14:textId="69BAC88F" w:rsidR="007870B5" w:rsidRDefault="007870B5" w:rsidP="006C5665">
      <w:pPr>
        <w:pStyle w:val="a5"/>
        <w:ind w:leftChars="0" w:left="760"/>
      </w:pPr>
      <w:r>
        <w:rPr>
          <w:noProof/>
        </w:rPr>
        <w:drawing>
          <wp:inline distT="0" distB="0" distL="0" distR="0" wp14:anchorId="5A60A6E4" wp14:editId="48EF71FD">
            <wp:extent cx="1019175" cy="16478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연도 형식은 파이썬에서</w:t>
      </w:r>
      <w:r>
        <w:t xml:space="preserve"> </w:t>
      </w:r>
      <w:r>
        <w:rPr>
          <w:rFonts w:hint="eastAsia"/>
        </w:rPr>
        <w:t>읽히지 않아 손으로 변경</w:t>
      </w:r>
      <w:r w:rsidR="009845C4">
        <w:rPr>
          <w:rFonts w:hint="eastAsia"/>
        </w:rPr>
        <w:t>,</w:t>
      </w:r>
      <w:r w:rsidR="009845C4">
        <w:t xml:space="preserve"> </w:t>
      </w:r>
      <w:r w:rsidR="009845C4">
        <w:rPr>
          <w:rFonts w:hint="eastAsia"/>
        </w:rPr>
        <w:t>여기 날짜데이터 손상됐으니깐 수정하기*</w:t>
      </w:r>
      <w:r w:rsidR="009845C4">
        <w:t>*</w:t>
      </w:r>
    </w:p>
    <w:p w14:paraId="25D681F3" w14:textId="07687157" w:rsidR="00846155" w:rsidRDefault="00846155" w:rsidP="006C5665">
      <w:pPr>
        <w:pStyle w:val="a5"/>
        <w:ind w:leftChars="0" w:left="760"/>
      </w:pPr>
      <w:r>
        <w:rPr>
          <w:rFonts w:hint="eastAsia"/>
        </w:rPr>
        <w:t>여러</w:t>
      </w:r>
      <w:r>
        <w:t>year</w:t>
      </w:r>
      <w:r>
        <w:rPr>
          <w:rFonts w:hint="eastAsia"/>
        </w:rPr>
        <w:t xml:space="preserve">은 </w:t>
      </w:r>
      <w:r>
        <w:t xml:space="preserve">2002, 2003 </w:t>
      </w:r>
      <w:r>
        <w:rPr>
          <w:rFonts w:hint="eastAsia"/>
        </w:rPr>
        <w:t>형식으로</w:t>
      </w:r>
      <w:r>
        <w:t xml:space="preserve">: </w:t>
      </w:r>
      <w:r>
        <w:rPr>
          <w:rFonts w:hint="eastAsia"/>
        </w:rPr>
        <w:t xml:space="preserve">나중에 각각의 평균으로 넣어주고 </w:t>
      </w:r>
      <w:r>
        <w:t>date</w:t>
      </w:r>
      <w:r>
        <w:rPr>
          <w:rFonts w:hint="eastAsia"/>
        </w:rPr>
        <w:t xml:space="preserve">형식도 </w:t>
      </w:r>
      <w:r>
        <w:t>int</w:t>
      </w:r>
      <w:r>
        <w:rPr>
          <w:rFonts w:hint="eastAsia"/>
        </w:rPr>
        <w:t xml:space="preserve">로 바꿔줘야함 </w:t>
      </w:r>
    </w:p>
    <w:p w14:paraId="1EFED52A" w14:textId="7E951A6E" w:rsidR="00537DD6" w:rsidRDefault="00537DD6" w:rsidP="006C5665">
      <w:pPr>
        <w:pStyle w:val="a5"/>
        <w:ind w:leftChars="0" w:left="760"/>
      </w:pPr>
      <w:r>
        <w:rPr>
          <w:noProof/>
        </w:rPr>
        <w:drawing>
          <wp:inline distT="0" distB="0" distL="0" distR="0" wp14:anchorId="2B6220EF" wp14:editId="476E459A">
            <wp:extent cx="5731510" cy="11474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7D47" w14:textId="7E1C57EA" w:rsidR="00BA6834" w:rsidRDefault="00BA6834" w:rsidP="00BA6834">
      <w:pPr>
        <w:pStyle w:val="a5"/>
        <w:ind w:leftChars="0" w:left="760"/>
      </w:pPr>
      <w:r>
        <w:t>*</w:t>
      </w:r>
      <w:r>
        <w:rPr>
          <w:rFonts w:hint="eastAsia"/>
        </w:rPr>
        <w:t>고려사항</w:t>
      </w:r>
      <w:r>
        <w:t>(SDN</w:t>
      </w:r>
      <w:r w:rsidR="00846155">
        <w:t>_</w:t>
      </w:r>
      <w:r w:rsidR="00846155" w:rsidRPr="00846155">
        <w:t xml:space="preserve"> NationalAccountsBaseYear</w:t>
      </w:r>
      <w:r>
        <w:t>)</w:t>
      </w:r>
      <w:r w:rsidRPr="00BA6834">
        <w:t>Reporting period switch from fiscal year to calendar year from 1996. Pre-1996 data converted to calendar year.</w:t>
      </w:r>
      <w:r>
        <w:t xml:space="preserve"> -&gt; </w:t>
      </w:r>
    </w:p>
    <w:p w14:paraId="3923FAC0" w14:textId="2FF1B598" w:rsidR="00BA6834" w:rsidRDefault="00BA6834" w:rsidP="006C5665">
      <w:pPr>
        <w:pStyle w:val="a5"/>
        <w:ind w:leftChars="0" w:left="760"/>
      </w:pPr>
    </w:p>
    <w:p w14:paraId="58291588" w14:textId="77777777" w:rsidR="00C3537E" w:rsidRDefault="00C3537E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66D04AC1" w14:textId="1CCBF956" w:rsidR="001D0FD0" w:rsidRDefault="001D0FD0" w:rsidP="006C5665">
      <w:pPr>
        <w:pStyle w:val="a5"/>
        <w:ind w:leftChars="0" w:left="760"/>
        <w:rPr>
          <w:sz w:val="22"/>
        </w:rPr>
      </w:pPr>
      <w:r w:rsidRPr="00F573C5">
        <w:rPr>
          <w:b/>
          <w:sz w:val="32"/>
        </w:rPr>
        <w:lastRenderedPageBreak/>
        <w:t>[</w:t>
      </w:r>
      <w:r w:rsidR="00026859">
        <w:rPr>
          <w:rFonts w:hint="eastAsia"/>
          <w:b/>
          <w:sz w:val="32"/>
        </w:rPr>
        <w:t>I</w:t>
      </w:r>
      <w:r w:rsidR="00026859">
        <w:rPr>
          <w:b/>
          <w:sz w:val="32"/>
        </w:rPr>
        <w:t>ndicators</w:t>
      </w:r>
      <w:r w:rsidRPr="00F573C5">
        <w:rPr>
          <w:b/>
          <w:sz w:val="32"/>
        </w:rPr>
        <w:t>.csv]</w:t>
      </w:r>
      <w:r w:rsidR="00026859">
        <w:rPr>
          <w:b/>
          <w:sz w:val="32"/>
        </w:rPr>
        <w:t xml:space="preserve"> </w:t>
      </w:r>
      <w:r w:rsidR="00026859" w:rsidRPr="00026859">
        <w:rPr>
          <w:sz w:val="22"/>
        </w:rPr>
        <w:t>-&gt;Indicators_bindWithYear.csv</w:t>
      </w:r>
    </w:p>
    <w:p w14:paraId="5588569C" w14:textId="09ACA91A" w:rsidR="009A42B8" w:rsidRPr="00026859" w:rsidRDefault="009A42B8" w:rsidP="006C5665">
      <w:pPr>
        <w:pStyle w:val="a5"/>
        <w:ind w:leftChars="0" w:left="760"/>
        <w:rPr>
          <w:sz w:val="14"/>
        </w:rPr>
      </w:pPr>
      <w:r>
        <w:rPr>
          <w:b/>
          <w:sz w:val="32"/>
        </w:rPr>
        <w:t>Series</w:t>
      </w:r>
      <w:r w:rsidRPr="009A42B8">
        <w:rPr>
          <w:sz w:val="14"/>
        </w:rPr>
        <w:t>.</w:t>
      </w:r>
      <w:r>
        <w:rPr>
          <w:sz w:val="14"/>
        </w:rPr>
        <w:t>csv</w:t>
      </w:r>
      <w:r>
        <w:rPr>
          <w:rFonts w:hint="eastAsia"/>
          <w:sz w:val="14"/>
        </w:rPr>
        <w:t>에서 분류한 분야</w:t>
      </w:r>
      <w:r w:rsidR="00C3537E">
        <w:rPr>
          <w:rFonts w:hint="eastAsia"/>
          <w:sz w:val="14"/>
        </w:rPr>
        <w:t xml:space="preserve">별 코드별로 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A42B8" w14:paraId="436E6CD2" w14:textId="77777777" w:rsidTr="009A42B8">
        <w:tc>
          <w:tcPr>
            <w:tcW w:w="9016" w:type="dxa"/>
          </w:tcPr>
          <w:p w14:paraId="4A8B0B99" w14:textId="77777777" w:rsidR="009A42B8" w:rsidRPr="00C3537E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</w:pPr>
            <w:r w:rsidRPr="00C3537E"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  <w:t>[</w:t>
            </w:r>
            <w:r w:rsidRPr="00C3537E">
              <w:rPr>
                <w:rFonts w:ascii="맑은 고딕" w:eastAsia="맑은 고딕" w:cs="맑은 고딕" w:hint="eastAsia"/>
                <w:b/>
                <w:kern w:val="0"/>
                <w:sz w:val="24"/>
                <w:szCs w:val="20"/>
                <w:lang w:val="ko-KR"/>
              </w:rPr>
              <w:t>경제</w:t>
            </w:r>
            <w:r w:rsidRPr="00C3537E"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  <w:t>/</w:t>
            </w:r>
            <w:r w:rsidRPr="00C3537E">
              <w:rPr>
                <w:rFonts w:ascii="맑은 고딕" w:eastAsia="맑은 고딕" w:cs="맑은 고딕" w:hint="eastAsia"/>
                <w:b/>
                <w:kern w:val="0"/>
                <w:sz w:val="24"/>
                <w:szCs w:val="20"/>
                <w:lang w:val="ko-KR"/>
              </w:rPr>
              <w:t>금전</w:t>
            </w:r>
            <w:r w:rsidRPr="00C3537E"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  <w:t>]</w:t>
            </w:r>
          </w:p>
          <w:p w14:paraId="5348DACD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 xml:space="preserve">-Economy: 'DT'(debt), </w:t>
            </w:r>
          </w:p>
          <w:p w14:paraId="2CFECBBB" w14:textId="3B2BF293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임시</w:t>
            </w:r>
            <w:r>
              <w:rPr>
                <w:rFonts w:ascii="맑은 고딕" w:eastAsia="맑은 고딕" w:cs="맑은 고딕"/>
                <w:szCs w:val="20"/>
              </w:rPr>
              <w:t xml:space="preserve">Economy: 'BX'(Economic Policy &amp; Debt: Balance of payments: </w:t>
            </w:r>
            <w:r>
              <w:rPr>
                <w:rFonts w:ascii="맑은 고딕" w:eastAsia="맑은 고딕" w:cs="맑은 고딕" w:hint="eastAsia"/>
                <w:szCs w:val="20"/>
              </w:rPr>
              <w:t>공통</w:t>
            </w:r>
            <w:r>
              <w:rPr>
                <w:rFonts w:ascii="맑은 고딕" w:eastAsia="맑은 고딕" w:cs="맑은 고딕"/>
                <w:szCs w:val="20"/>
              </w:rPr>
              <w:t>), 'DC',</w:t>
            </w:r>
          </w:p>
          <w:p w14:paraId="45DA95EE" w14:textId="2928C9A1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-Financial Sector: 'FM'(Monetary holdings (liabilities)), 'FR'(Interest rates), 'FI', 'FD', 'FB'(Bank,Assets),</w:t>
            </w:r>
          </w:p>
          <w:p w14:paraId="6DB6B2DC" w14:textId="3FDFEEA3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-: 'NV', (Economic Policy &amp; Debt: National accounts:</w:t>
            </w:r>
            <w:r>
              <w:rPr>
                <w:rFonts w:ascii="맑은 고딕" w:eastAsia="맑은 고딕" w:cs="맑은 고딕" w:hint="eastAsia"/>
                <w:szCs w:val="20"/>
              </w:rPr>
              <w:t>까지</w:t>
            </w: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szCs w:val="20"/>
              </w:rPr>
              <w:t>공통</w:t>
            </w:r>
            <w:r>
              <w:rPr>
                <w:rFonts w:ascii="맑은 고딕" w:eastAsia="맑은 고딕" w:cs="맑은 고딕"/>
                <w:szCs w:val="20"/>
              </w:rPr>
              <w:t>)</w:t>
            </w:r>
          </w:p>
          <w:p w14:paraId="5B5132AD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</w:p>
          <w:p w14:paraId="5511ED3D" w14:textId="7600361E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(1960~1979)</w:t>
            </w:r>
          </w:p>
          <w:p w14:paraId="0129038E" w14:textId="7284EF38" w:rsidR="00C3537E" w:rsidRDefault="00C3537E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</w:rPr>
              <w:t>(중복</w:t>
            </w:r>
            <w:r>
              <w:rPr>
                <w:rFonts w:ascii="맑은 고딕" w:eastAsia="맑은 고딕" w:cs="맑은 고딕"/>
                <w:szCs w:val="20"/>
              </w:rPr>
              <w:t>)</w:t>
            </w:r>
          </w:p>
          <w:p w14:paraId="2BC7278F" w14:textId="551ACA83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DC.DAC.TOTL.CD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Net bilateral aid flows from DAC donors, Total (current US$)</w:t>
            </w:r>
          </w:p>
          <w:p w14:paraId="12457018" w14:textId="3279BA46" w:rsidR="009A42B8" w:rsidRPr="005914FC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5914FC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FM.AST.DOMS.CN</w:t>
            </w:r>
            <w:r w:rsidRPr="005914FC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Net domestic credit (current LCU)</w:t>
            </w:r>
          </w:p>
          <w:p w14:paraId="0CEA05B7" w14:textId="3DAD7309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FM.LBL.BMNY.CN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Broad money (current LCU) //</w:t>
            </w:r>
            <w:r w:rsidRPr="00367C98">
              <w:rPr>
                <w:rFonts w:ascii="맑은 고딕" w:eastAsia="맑은 고딕" w:cs="맑은 고딕" w:hint="eastAsia"/>
                <w:color w:val="000000"/>
                <w:kern w:val="0"/>
                <w:sz w:val="22"/>
                <w:lang w:val="ko-KR"/>
              </w:rPr>
              <w:t>해외자본</w:t>
            </w:r>
          </w:p>
          <w:p w14:paraId="08E9EB6A" w14:textId="46D8A605" w:rsidR="009A42B8" w:rsidRP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9A42B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NV.IND.TOTL.ZS</w:t>
            </w:r>
            <w:r w:rsidR="00C3537E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9A42B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Industry (including construction), value added (% of GDP)</w:t>
            </w:r>
          </w:p>
          <w:p w14:paraId="3BD80254" w14:textId="0065EB08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NV.IND.MANF.ZS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Manufacturing, value added (% of GDP)</w:t>
            </w:r>
          </w:p>
          <w:p w14:paraId="68DE2961" w14:textId="4E1574EF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(1980~1999)</w:t>
            </w:r>
          </w:p>
          <w:p w14:paraId="2833C932" w14:textId="36D72055" w:rsidR="00C3537E" w:rsidRPr="00C3537E" w:rsidRDefault="00C3537E" w:rsidP="00C3537E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2B8">
              <w:rPr>
                <w:rFonts w:ascii="맑은 고딕" w:eastAsia="맑은 고딕" w:cs="맑은 고딕"/>
                <w:kern w:val="0"/>
                <w:szCs w:val="20"/>
              </w:rPr>
              <w:t>BX.KLT.DINV.CD.WD</w:t>
            </w:r>
            <w:r w:rsidRPr="009A42B8">
              <w:rPr>
                <w:rFonts w:ascii="맑은 고딕" w:eastAsia="맑은 고딕" w:cs="맑은 고딕"/>
                <w:kern w:val="0"/>
                <w:szCs w:val="20"/>
              </w:rPr>
              <w:tab/>
              <w:t>Foreign direct investment, net inflows (BoP, current US$)</w:t>
            </w:r>
          </w:p>
          <w:p w14:paraId="2DE6586A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BX.KLT.DINV.WD.GD.ZS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Foreign direct investment, net inflows (% of GDP)</w:t>
            </w:r>
          </w:p>
          <w:p w14:paraId="75BC14BD" w14:textId="60F643E2" w:rsidR="009A42B8" w:rsidRPr="00C3537E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lang w:val="ko-KR"/>
              </w:rPr>
              <w:t>중복</w:t>
            </w:r>
          </w:p>
          <w:p w14:paraId="4B749045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(2000~2009)</w:t>
            </w:r>
          </w:p>
          <w:p w14:paraId="1F71A2E3" w14:textId="77777777" w:rsidR="009A42B8" w:rsidRP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lang w:val="ko-KR"/>
              </w:rPr>
              <w:t>중복</w:t>
            </w:r>
          </w:p>
          <w:p w14:paraId="6582ADF6" w14:textId="77777777" w:rsidR="009A42B8" w:rsidRPr="009A42B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6158ABDA" w14:textId="629714DC" w:rsidR="009A42B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59082964" w14:textId="77777777" w:rsidR="00C3537E" w:rsidRPr="009A42B8" w:rsidRDefault="00C3537E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2E17FBDA" w14:textId="77777777" w:rsidR="005914FC" w:rsidRDefault="005914FC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</w:pPr>
          </w:p>
          <w:p w14:paraId="621D411E" w14:textId="77777777" w:rsidR="005914FC" w:rsidRDefault="005914FC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</w:pPr>
          </w:p>
          <w:p w14:paraId="2852391B" w14:textId="77777777" w:rsidR="005914FC" w:rsidRDefault="005914FC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</w:pPr>
          </w:p>
          <w:p w14:paraId="519AD5A3" w14:textId="77777777" w:rsidR="005914FC" w:rsidRDefault="005914FC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</w:pPr>
          </w:p>
          <w:p w14:paraId="4E5A62B9" w14:textId="2E23B242" w:rsidR="005914FC" w:rsidRDefault="005914FC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</w:pPr>
          </w:p>
          <w:p w14:paraId="2A7A6352" w14:textId="77777777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</w:pPr>
          </w:p>
          <w:p w14:paraId="21C5C335" w14:textId="3C02B158" w:rsidR="009A42B8" w:rsidRPr="00C3537E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</w:pPr>
            <w:r w:rsidRPr="00C3537E"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  <w:lastRenderedPageBreak/>
              <w:t>[</w:t>
            </w:r>
            <w:r w:rsidRPr="00C3537E">
              <w:rPr>
                <w:rFonts w:ascii="맑은 고딕" w:eastAsia="맑은 고딕" w:cs="맑은 고딕" w:hint="eastAsia"/>
                <w:b/>
                <w:kern w:val="0"/>
                <w:sz w:val="24"/>
                <w:szCs w:val="20"/>
                <w:lang w:val="ko-KR"/>
              </w:rPr>
              <w:t>인프라</w:t>
            </w:r>
            <w:r w:rsidRPr="00C3537E"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  <w:t>/</w:t>
            </w:r>
            <w:r w:rsidRPr="00C3537E">
              <w:rPr>
                <w:rFonts w:ascii="맑은 고딕" w:eastAsia="맑은 고딕" w:cs="맑은 고딕" w:hint="eastAsia"/>
                <w:b/>
                <w:kern w:val="0"/>
                <w:sz w:val="24"/>
                <w:szCs w:val="20"/>
                <w:lang w:val="ko-KR"/>
              </w:rPr>
              <w:t>무역</w:t>
            </w:r>
            <w:r w:rsidRPr="00C3537E"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  <w:t>]</w:t>
            </w:r>
          </w:p>
          <w:p w14:paraId="3ADE8924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- Infrastructure</w:t>
            </w:r>
            <w:r>
              <w:rPr>
                <w:rFonts w:ascii="맑은 고딕" w:eastAsia="맑은 고딕" w:cs="맑은 고딕" w:hint="eastAsia"/>
                <w:szCs w:val="20"/>
              </w:rPr>
              <w:t>계통</w:t>
            </w:r>
            <w:r>
              <w:rPr>
                <w:rFonts w:ascii="맑은 고딕" w:eastAsia="맑은 고딕" w:cs="맑은 고딕"/>
                <w:szCs w:val="20"/>
              </w:rPr>
              <w:t xml:space="preserve">: 'IT'(Infrastructure: Communications), 'IS'(Infrastructure: Transportation), 'IP'(Infrastructure: Technology), </w:t>
            </w:r>
          </w:p>
          <w:p w14:paraId="06400F76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- Private Sector</w:t>
            </w:r>
            <w:r>
              <w:rPr>
                <w:rFonts w:ascii="맑은 고딕" w:eastAsia="맑은 고딕" w:cs="맑은 고딕" w:hint="eastAsia"/>
                <w:szCs w:val="20"/>
              </w:rPr>
              <w:t>계통</w:t>
            </w:r>
            <w:r>
              <w:rPr>
                <w:rFonts w:ascii="맑은 고딕" w:eastAsia="맑은 고딕" w:cs="맑은 고딕"/>
                <w:szCs w:val="20"/>
              </w:rPr>
              <w:t xml:space="preserve">:  'IC'(Private Sector &amp; Trade: Business environment), 'IE'(Private infrastructure investment),'IQ'(Public Sector: Policy &amp; institutions), </w:t>
            </w:r>
          </w:p>
          <w:p w14:paraId="629DCC20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 xml:space="preserve">-Trade: 'TM', 'TX', 'TT', 'TG', </w:t>
            </w:r>
          </w:p>
          <w:p w14:paraId="5AACD28C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</w:p>
          <w:p w14:paraId="3316266B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(1960~1979)</w:t>
            </w:r>
          </w:p>
          <w:p w14:paraId="73CC9D60" w14:textId="77777777" w:rsidR="009A42B8" w:rsidRP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  <w:lang w:val="ko-KR"/>
              </w:rPr>
              <w:t>없음</w:t>
            </w:r>
          </w:p>
          <w:p w14:paraId="0BBE6929" w14:textId="77777777" w:rsidR="009A42B8" w:rsidRP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 w:rsidRPr="009A42B8">
              <w:rPr>
                <w:rFonts w:ascii="맑은 고딕" w:eastAsia="맑은 고딕" w:cs="맑은 고딕"/>
                <w:szCs w:val="20"/>
              </w:rPr>
              <w:t>&lt;</w:t>
            </w:r>
            <w:r>
              <w:rPr>
                <w:rFonts w:ascii="맑은 고딕" w:eastAsia="맑은 고딕" w:cs="맑은 고딕" w:hint="eastAsia"/>
                <w:szCs w:val="20"/>
                <w:lang w:val="ko-KR"/>
              </w:rPr>
              <w:t>중복</w:t>
            </w:r>
            <w:r w:rsidRPr="009A42B8">
              <w:rPr>
                <w:rFonts w:ascii="맑은 고딕" w:eastAsia="맑은 고딕" w:cs="맑은 고딕"/>
                <w:szCs w:val="20"/>
              </w:rPr>
              <w:t>&gt;</w:t>
            </w:r>
          </w:p>
          <w:p w14:paraId="22D4F1FC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TG.VAL.TOTL.GD.ZS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Merchandise trade (% of GDP)</w:t>
            </w:r>
          </w:p>
          <w:p w14:paraId="5E540AD7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TM.VAL.FUEL.ZS.UN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Fuel imports (% of merchandise imports)</w:t>
            </w:r>
          </w:p>
          <w:p w14:paraId="5930C015" w14:textId="3441165C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TX.VAL.FUEL.ZS.UN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Fuel exports (% of merchandise exports)</w:t>
            </w:r>
          </w:p>
          <w:p w14:paraId="40038B88" w14:textId="5299890F" w:rsidR="00367C98" w:rsidRPr="00367C98" w:rsidRDefault="00367C9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-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&gt;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기름 수출/수입 지표</w:t>
            </w:r>
          </w:p>
          <w:p w14:paraId="3E45C7A3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TM.VAL.MRCH.CD.WT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Merchandise imports (current US$)</w:t>
            </w:r>
          </w:p>
          <w:p w14:paraId="1608822C" w14:textId="0B6F535D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TX.VAL.MANF.ZS.UN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Manufactures exports (% of merchandise exports)</w:t>
            </w:r>
          </w:p>
          <w:p w14:paraId="48DDD01B" w14:textId="6FF4D130" w:rsidR="00367C98" w:rsidRPr="00367C98" w:rsidRDefault="00367C9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  <w:u w:val="single"/>
              </w:rPr>
            </w:pPr>
            <w:r>
              <w:rPr>
                <w:rFonts w:ascii="맑은 고딕" w:eastAsia="맑은 고딕" w:cs="맑은 고딕" w:hint="eastAsia"/>
                <w:szCs w:val="20"/>
                <w:u w:val="single"/>
              </w:rPr>
              <w:t>-</w:t>
            </w:r>
            <w:r>
              <w:rPr>
                <w:rFonts w:ascii="맑은 고딕" w:eastAsia="맑은 고딕" w:cs="맑은 고딕"/>
                <w:szCs w:val="20"/>
                <w:u w:val="single"/>
              </w:rPr>
              <w:t>&gt;</w:t>
            </w:r>
            <w:r>
              <w:rPr>
                <w:rFonts w:ascii="맑은 고딕" w:eastAsia="맑은 고딕" w:cs="맑은 고딕" w:hint="eastAsia"/>
                <w:szCs w:val="20"/>
                <w:u w:val="single"/>
              </w:rPr>
              <w:t>생산품 수출/수입 지표</w:t>
            </w:r>
          </w:p>
          <w:p w14:paraId="5F76902C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(1980~1999)</w:t>
            </w:r>
          </w:p>
          <w:p w14:paraId="6285DF0B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 w:hint="eastAsia"/>
                <w:szCs w:val="20"/>
                <w:lang w:val="ko-KR"/>
              </w:rPr>
              <w:t>중복</w:t>
            </w:r>
            <w:r>
              <w:rPr>
                <w:rFonts w:ascii="맑은 고딕" w:eastAsia="맑은 고딕" w:cs="맑은 고딕"/>
                <w:szCs w:val="20"/>
              </w:rPr>
              <w:t>+</w:t>
            </w:r>
          </w:p>
          <w:p w14:paraId="44CA9AE3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IP.TMK.TOTL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Trademark applications, total</w:t>
            </w:r>
          </w:p>
          <w:p w14:paraId="2BA4D3E7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IS.AIR.PSGR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Air transport, passengers carried</w:t>
            </w:r>
          </w:p>
          <w:p w14:paraId="6D620BCC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IT.CEL.SETS.P2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Mobile cellular subscriptions (per 100 people)</w:t>
            </w:r>
          </w:p>
          <w:p w14:paraId="656B8ADE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-&gt;100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lang w:val="ko-KR"/>
              </w:rPr>
              <w:t>명당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lang w:val="ko-KR"/>
              </w:rPr>
              <w:t>스마트폰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lang w:val="ko-KR"/>
              </w:rPr>
              <w:t>보급율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  <w:lang w:val="ko-KR"/>
              </w:rPr>
              <w:t>(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lang w:val="ko-KR"/>
              </w:rPr>
              <w:t>결측치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  <w:lang w:val="ko-KR"/>
              </w:rPr>
              <w:t xml:space="preserve"> 0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lang w:val="ko-KR"/>
              </w:rPr>
              <w:t>으로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  <w:lang w:val="ko-KR"/>
              </w:rPr>
              <w:t>)</w:t>
            </w:r>
          </w:p>
          <w:p w14:paraId="69BB46EE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(2000~2019)</w:t>
            </w:r>
          </w:p>
          <w:p w14:paraId="509D01F6" w14:textId="77777777" w:rsidR="009A42B8" w:rsidRPr="009A42B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-KR"/>
              </w:rPr>
              <w:t>중복</w:t>
            </w:r>
            <w:r w:rsidRPr="009A42B8">
              <w:rPr>
                <w:rFonts w:ascii="맑은 고딕" w:eastAsia="맑은 고딕" w:cs="맑은 고딕"/>
                <w:kern w:val="0"/>
                <w:szCs w:val="20"/>
              </w:rPr>
              <w:t>+</w:t>
            </w:r>
          </w:p>
          <w:p w14:paraId="32610A9E" w14:textId="77777777" w:rsidR="009A42B8" w:rsidRPr="00367C9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IT.NET.USER.ZS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Individuals using the Internet (% of population)</w:t>
            </w:r>
          </w:p>
          <w:p w14:paraId="094E997C" w14:textId="4AF62B8D" w:rsidR="009A42B8" w:rsidRPr="005914FC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9A42B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IS.SHP.GOOD.TU</w:t>
            </w:r>
            <w:r w:rsidRPr="009A42B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Container port traffic (TEU: 20 foot equivalent units)</w:t>
            </w:r>
          </w:p>
          <w:p w14:paraId="2762EEAF" w14:textId="77777777" w:rsidR="009A42B8" w:rsidRPr="009A42B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9A42B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TX.VAL.ICTG.ZS.UN</w:t>
            </w:r>
            <w:r w:rsidRPr="009A42B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9A42B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ICT goods exports (% of total goods exports)</w:t>
            </w:r>
          </w:p>
          <w:p w14:paraId="196B71BD" w14:textId="77777777" w:rsidR="009A42B8" w:rsidRPr="009A42B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49F7220C" w14:textId="77777777" w:rsidR="009A42B8" w:rsidRPr="009A42B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28E1FDA7" w14:textId="672BE40E" w:rsidR="009A42B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19D8E499" w14:textId="30C6908F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4CA482A8" w14:textId="5E355686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3F45374F" w14:textId="5D67A95D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6CD9428D" w14:textId="65DB1F65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22504F6B" w14:textId="77777777" w:rsidR="00367C98" w:rsidRPr="009A42B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00CCBA9A" w14:textId="77777777" w:rsidR="009A42B8" w:rsidRPr="005914FC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</w:pPr>
            <w:r w:rsidRPr="005914FC"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  <w:lastRenderedPageBreak/>
              <w:t>[</w:t>
            </w:r>
            <w:r w:rsidRPr="005914FC">
              <w:rPr>
                <w:rFonts w:ascii="맑은 고딕" w:eastAsia="맑은 고딕" w:cs="맑은 고딕" w:hint="eastAsia"/>
                <w:b/>
                <w:kern w:val="0"/>
                <w:sz w:val="24"/>
                <w:szCs w:val="20"/>
                <w:lang w:val="ko-KR"/>
              </w:rPr>
              <w:t>농업</w:t>
            </w:r>
            <w:r w:rsidRPr="005914FC"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  <w:t>/</w:t>
            </w:r>
            <w:r w:rsidRPr="005914FC">
              <w:rPr>
                <w:rFonts w:ascii="맑은 고딕" w:eastAsia="맑은 고딕" w:cs="맑은 고딕" w:hint="eastAsia"/>
                <w:b/>
                <w:kern w:val="0"/>
                <w:sz w:val="24"/>
                <w:szCs w:val="20"/>
                <w:lang w:val="ko-KR"/>
              </w:rPr>
              <w:t>환경</w:t>
            </w:r>
            <w:r w:rsidRPr="005914FC"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  <w:t>/</w:t>
            </w:r>
            <w:r w:rsidRPr="005914FC">
              <w:rPr>
                <w:rFonts w:ascii="맑은 고딕" w:eastAsia="맑은 고딕" w:cs="맑은 고딕" w:hint="eastAsia"/>
                <w:b/>
                <w:kern w:val="0"/>
                <w:sz w:val="24"/>
                <w:szCs w:val="20"/>
                <w:lang w:val="ko-KR"/>
              </w:rPr>
              <w:t>건강</w:t>
            </w:r>
            <w:r w:rsidRPr="005914FC">
              <w:rPr>
                <w:rFonts w:ascii="맑은 고딕" w:eastAsia="맑은 고딕" w:cs="맑은 고딕"/>
                <w:b/>
                <w:kern w:val="0"/>
                <w:sz w:val="24"/>
                <w:szCs w:val="20"/>
              </w:rPr>
              <w:t>]</w:t>
            </w:r>
          </w:p>
          <w:p w14:paraId="491F4BA2" w14:textId="77777777" w:rsidR="009A42B8" w:rsidRP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 xml:space="preserve">-Agriculture: 'AG'(agriculture), </w:t>
            </w:r>
          </w:p>
          <w:p w14:paraId="50A56DB4" w14:textId="01377B5D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-Environment:'EG'(Environment: Energy production &amp; use), 'EN'(Environment: Emissions), 'ER', 'EP'(Infrastructure: Transportation),</w:t>
            </w:r>
          </w:p>
          <w:p w14:paraId="48844419" w14:textId="77777777" w:rsidR="005914FC" w:rsidRDefault="005914FC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</w:p>
          <w:p w14:paraId="2888819E" w14:textId="2C061A9B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(1960~1979)</w:t>
            </w:r>
          </w:p>
          <w:p w14:paraId="17E14153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szCs w:val="20"/>
              </w:rPr>
              <w:t>&lt;</w:t>
            </w:r>
            <w:r>
              <w:rPr>
                <w:rFonts w:ascii="맑은 고딕" w:eastAsia="맑은 고딕" w:cs="맑은 고딕" w:hint="eastAsia"/>
                <w:szCs w:val="20"/>
                <w:lang w:val="ko-KR"/>
              </w:rPr>
              <w:t>중복</w:t>
            </w:r>
            <w:r>
              <w:rPr>
                <w:rFonts w:ascii="맑은 고딕" w:eastAsia="맑은 고딕" w:cs="맑은 고딕"/>
                <w:szCs w:val="20"/>
              </w:rPr>
              <w:t>&gt;</w:t>
            </w:r>
          </w:p>
          <w:p w14:paraId="3793C619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AG.LND.AGRI.ZS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Agricultural land (% of land area)</w:t>
            </w:r>
          </w:p>
          <w:p w14:paraId="3B2388B8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AG.PRD.LVSK.XD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Livestock production index (2004-2006 = 100)</w:t>
            </w:r>
          </w:p>
          <w:p w14:paraId="5D40DA4D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EN.ATM.CO2E.KT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CO2 emissions (kt)</w:t>
            </w:r>
          </w:p>
          <w:p w14:paraId="1C03A58D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EN.POP.DNST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Population density (people per sq. km of land area)</w:t>
            </w:r>
          </w:p>
          <w:p w14:paraId="52F2C313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</w:p>
          <w:p w14:paraId="46329A3A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(1980~1999)</w:t>
            </w:r>
          </w:p>
          <w:p w14:paraId="1E53733F" w14:textId="77777777" w:rsidR="009A42B8" w:rsidRP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+</w:t>
            </w:r>
            <w:r>
              <w:rPr>
                <w:rFonts w:ascii="맑은 고딕" w:eastAsia="맑은 고딕" w:cs="맑은 고딕" w:hint="eastAsia"/>
                <w:szCs w:val="20"/>
                <w:lang w:val="ko-KR"/>
              </w:rPr>
              <w:t>중복</w:t>
            </w:r>
          </w:p>
          <w:p w14:paraId="75F548EB" w14:textId="15355E75" w:rsidR="009A42B8" w:rsidRPr="005914FC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9A42B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EN.ATM.CO2E.GF.KT</w:t>
            </w:r>
            <w:r w:rsidRPr="009A42B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CO2 emissions from gaseous fuel consumption (kt)</w:t>
            </w:r>
          </w:p>
          <w:p w14:paraId="5DFB49FF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(2000~2019)</w:t>
            </w:r>
          </w:p>
          <w:p w14:paraId="0C529854" w14:textId="77777777" w:rsidR="009A42B8" w:rsidRP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+</w:t>
            </w:r>
            <w:r>
              <w:rPr>
                <w:rFonts w:ascii="맑은 고딕" w:eastAsia="맑은 고딕" w:cs="맑은 고딕" w:hint="eastAsia"/>
                <w:szCs w:val="20"/>
                <w:lang w:val="ko-KR"/>
              </w:rPr>
              <w:t>중복</w:t>
            </w:r>
          </w:p>
          <w:p w14:paraId="4180B382" w14:textId="29B477F8" w:rsidR="009A42B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0B6B2D7A" w14:textId="29BC66A1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3BBA0901" w14:textId="6AF82F05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4E30D3D8" w14:textId="423BD737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0CBC3957" w14:textId="2BF088B6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45B97A3F" w14:textId="77938B57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72557B3E" w14:textId="5465F66E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66ABAC01" w14:textId="62F29E98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10BB0D35" w14:textId="72F65183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6EA215AF" w14:textId="5B26C798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79C3F725" w14:textId="6DED39FA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40D62F9F" w14:textId="73EDADB7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002E4636" w14:textId="0A483B7F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101F1B42" w14:textId="14656399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10AAAAC1" w14:textId="7E6578DA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15DA3760" w14:textId="6F8B1698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45EEB250" w14:textId="713B92E2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157ED08E" w14:textId="3D139328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33012885" w14:textId="4E7C38A1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0E9548D1" w14:textId="1017229D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2711796A" w14:textId="77777777" w:rsidR="00367C98" w:rsidRPr="009A42B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01735EB1" w14:textId="77777777" w:rsidR="009A42B8" w:rsidRPr="005914FC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8"/>
                <w:szCs w:val="20"/>
              </w:rPr>
            </w:pPr>
            <w:r w:rsidRPr="005914FC">
              <w:rPr>
                <w:rFonts w:ascii="맑은 고딕" w:eastAsia="맑은 고딕" w:cs="맑은 고딕"/>
                <w:b/>
                <w:kern w:val="0"/>
                <w:sz w:val="28"/>
                <w:szCs w:val="20"/>
              </w:rPr>
              <w:lastRenderedPageBreak/>
              <w:t>[</w:t>
            </w:r>
            <w:r w:rsidRPr="005914FC">
              <w:rPr>
                <w:rFonts w:ascii="맑은 고딕" w:eastAsia="맑은 고딕" w:cs="맑은 고딕" w:hint="eastAsia"/>
                <w:b/>
                <w:kern w:val="0"/>
                <w:sz w:val="28"/>
                <w:szCs w:val="20"/>
                <w:lang w:val="ko-KR"/>
              </w:rPr>
              <w:t>건강</w:t>
            </w:r>
            <w:r w:rsidRPr="005914FC">
              <w:rPr>
                <w:rFonts w:ascii="맑은 고딕" w:eastAsia="맑은 고딕" w:cs="맑은 고딕"/>
                <w:b/>
                <w:kern w:val="0"/>
                <w:sz w:val="28"/>
                <w:szCs w:val="20"/>
              </w:rPr>
              <w:t>/</w:t>
            </w:r>
            <w:r w:rsidRPr="005914FC">
              <w:rPr>
                <w:rFonts w:ascii="맑은 고딕" w:eastAsia="맑은 고딕" w:cs="맑은 고딕" w:hint="eastAsia"/>
                <w:b/>
                <w:kern w:val="0"/>
                <w:sz w:val="28"/>
                <w:szCs w:val="20"/>
                <w:lang w:val="ko-KR"/>
              </w:rPr>
              <w:t>복지</w:t>
            </w:r>
            <w:r w:rsidRPr="005914FC">
              <w:rPr>
                <w:rFonts w:ascii="맑은 고딕" w:eastAsia="맑은 고딕" w:cs="맑은 고딕"/>
                <w:b/>
                <w:kern w:val="0"/>
                <w:sz w:val="28"/>
                <w:szCs w:val="20"/>
              </w:rPr>
              <w:t>/</w:t>
            </w:r>
            <w:r w:rsidRPr="005914FC">
              <w:rPr>
                <w:rFonts w:ascii="맑은 고딕" w:eastAsia="맑은 고딕" w:cs="맑은 고딕" w:hint="eastAsia"/>
                <w:b/>
                <w:kern w:val="0"/>
                <w:sz w:val="28"/>
                <w:szCs w:val="20"/>
                <w:lang w:val="ko-KR"/>
              </w:rPr>
              <w:t>노동</w:t>
            </w:r>
            <w:r w:rsidRPr="005914FC">
              <w:rPr>
                <w:rFonts w:ascii="맑은 고딕" w:eastAsia="맑은 고딕" w:cs="맑은 고딕"/>
                <w:b/>
                <w:kern w:val="0"/>
                <w:sz w:val="28"/>
                <w:szCs w:val="20"/>
              </w:rPr>
              <w:t>/</w:t>
            </w:r>
            <w:r w:rsidRPr="005914FC">
              <w:rPr>
                <w:rFonts w:ascii="맑은 고딕" w:eastAsia="맑은 고딕" w:cs="맑은 고딕" w:hint="eastAsia"/>
                <w:b/>
                <w:kern w:val="0"/>
                <w:sz w:val="28"/>
                <w:szCs w:val="20"/>
                <w:lang w:val="ko-KR"/>
              </w:rPr>
              <w:t>여가</w:t>
            </w:r>
            <w:r w:rsidRPr="005914FC">
              <w:rPr>
                <w:rFonts w:ascii="맑은 고딕" w:eastAsia="맑은 고딕" w:cs="맑은 고딕"/>
                <w:b/>
                <w:kern w:val="0"/>
                <w:sz w:val="28"/>
                <w:szCs w:val="20"/>
              </w:rPr>
              <w:t>]</w:t>
            </w:r>
          </w:p>
          <w:p w14:paraId="42046552" w14:textId="3B75789C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-Social Protection: 'SE’(Education), 'SH'(Health), 'SN'(Health), 'SI'(Poverty), 'SL'(Social Protection &amp; Labor), 'ST'(Travel,Trade,Tourism),</w:t>
            </w:r>
          </w:p>
          <w:p w14:paraId="24A0C4CD" w14:textId="77777777" w:rsidR="005914FC" w:rsidRDefault="005914FC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</w:p>
          <w:p w14:paraId="3DAFDD65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(1960~1979)</w:t>
            </w:r>
          </w:p>
          <w:p w14:paraId="1ECD527F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SE.SEC.CUAT.LO.ZS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Educational attainment, at least completed lower secondary, population 25+, total (%) (cumulative)</w:t>
            </w:r>
          </w:p>
          <w:p w14:paraId="1F631BBE" w14:textId="46AAB4EE" w:rsidR="009A42B8" w:rsidRDefault="005914FC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 xml:space="preserve"> </w:t>
            </w:r>
            <w:r w:rsidR="009A42B8">
              <w:rPr>
                <w:rFonts w:ascii="맑은 고딕" w:eastAsia="맑은 고딕" w:cs="맑은 고딕"/>
                <w:szCs w:val="20"/>
              </w:rPr>
              <w:t>(</w:t>
            </w:r>
            <w:r w:rsidR="009A42B8">
              <w:rPr>
                <w:rFonts w:ascii="맑은 고딕" w:eastAsia="맑은 고딕" w:cs="맑은 고딕" w:hint="eastAsia"/>
                <w:szCs w:val="20"/>
                <w:lang w:val="ko-KR"/>
              </w:rPr>
              <w:t>중복</w:t>
            </w:r>
            <w:r w:rsidR="009A42B8">
              <w:rPr>
                <w:rFonts w:ascii="맑은 고딕" w:eastAsia="맑은 고딕" w:cs="맑은 고딕"/>
                <w:szCs w:val="20"/>
              </w:rPr>
              <w:t>)</w:t>
            </w:r>
          </w:p>
          <w:p w14:paraId="382C0A56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SH.DTH.IMRT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Number of infant deaths</w:t>
            </w:r>
          </w:p>
          <w:p w14:paraId="0C955592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SL.UEM.TOTL.NE.ZS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Unemployment, total (% of total labor force) (national estimate)</w:t>
            </w:r>
          </w:p>
          <w:p w14:paraId="58006AB9" w14:textId="64D4CB72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SP.DYN.TFRT.IN</w:t>
            </w:r>
            <w:r w:rsid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="00367C98"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Fertility rate, total (births per woman)</w:t>
            </w:r>
          </w:p>
          <w:p w14:paraId="7ED3B541" w14:textId="1DEBDABE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SP.DYN.TO65.MA.ZS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Survival to age 65, male (% of cohort)</w:t>
            </w:r>
          </w:p>
          <w:p w14:paraId="1ADD89FC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(1980~1999)</w:t>
            </w:r>
          </w:p>
          <w:p w14:paraId="40033654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+</w:t>
            </w:r>
            <w:r>
              <w:rPr>
                <w:rFonts w:ascii="맑은 고딕" w:eastAsia="맑은 고딕" w:cs="맑은 고딕" w:hint="eastAsia"/>
                <w:szCs w:val="20"/>
                <w:lang w:val="ko-KR"/>
              </w:rPr>
              <w:t>중복</w:t>
            </w:r>
          </w:p>
          <w:p w14:paraId="56480DAE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SH.IMM.IDPT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Immunization, DPT (% of children ages 12-23 months)</w:t>
            </w:r>
          </w:p>
          <w:p w14:paraId="2541ABE5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SL.EMP.1524.SP.NE.ZS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Employment to population ratio, ages 15-24, total (%) (national estimate)</w:t>
            </w:r>
          </w:p>
          <w:p w14:paraId="636C484E" w14:textId="528DC7F4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SL.AGR.EMPL.ZS</w:t>
            </w:r>
            <w:r w:rsidR="00367C98"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Employment in agriculture (% of total employment) (modeled ILO estimate)</w:t>
            </w:r>
          </w:p>
          <w:p w14:paraId="4C1EC98D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SL.GDP.PCAP.EM.KD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GDP per person employed (constant 2011 PPP $)</w:t>
            </w:r>
          </w:p>
          <w:p w14:paraId="79DDB917" w14:textId="7C335B0D" w:rsidR="009A42B8" w:rsidRPr="005914FC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SL.TLF.TOTL.IN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Labor force, total</w:t>
            </w:r>
          </w:p>
          <w:p w14:paraId="4A129DBE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(2000~2019)</w:t>
            </w:r>
          </w:p>
          <w:p w14:paraId="473A5B90" w14:textId="77777777" w:rsidR="009A42B8" w:rsidRPr="00367C9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SH.XPD.CHEX.PC.CD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Current health expenditure per capita (current US$)</w:t>
            </w:r>
          </w:p>
          <w:p w14:paraId="24D77F7A" w14:textId="77777777" w:rsidR="009A42B8" w:rsidRPr="00367C9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ST.INT.ARVL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International tourism, number of arrivals</w:t>
            </w:r>
          </w:p>
          <w:p w14:paraId="7A422ED4" w14:textId="77777777" w:rsidR="009A42B8" w:rsidRPr="009A42B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580B6E1B" w14:textId="5938EC1F" w:rsidR="009A42B8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77C73866" w14:textId="243CB8EE" w:rsidR="005914FC" w:rsidRDefault="005914FC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488F3B68" w14:textId="39E6E06B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693C4854" w14:textId="48AFA817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15D05193" w14:textId="73D6385C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7C3D17F5" w14:textId="4ECCF9A1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2891776C" w14:textId="6F9F2D38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4896A605" w14:textId="566BDE37" w:rsidR="00367C9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0338BA01" w14:textId="77777777" w:rsidR="00367C98" w:rsidRPr="009A42B8" w:rsidRDefault="00367C9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498BDBA6" w14:textId="77777777" w:rsidR="009A42B8" w:rsidRPr="003A2683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 w:val="28"/>
                <w:szCs w:val="20"/>
              </w:rPr>
            </w:pPr>
            <w:r w:rsidRPr="003A2683">
              <w:rPr>
                <w:rFonts w:ascii="맑은 고딕" w:eastAsia="맑은 고딕" w:cs="맑은 고딕"/>
                <w:b/>
                <w:kern w:val="0"/>
                <w:sz w:val="28"/>
                <w:szCs w:val="20"/>
              </w:rPr>
              <w:lastRenderedPageBreak/>
              <w:t>[</w:t>
            </w:r>
            <w:r w:rsidRPr="005914FC">
              <w:rPr>
                <w:rFonts w:ascii="맑은 고딕" w:eastAsia="맑은 고딕" w:cs="맑은 고딕" w:hint="eastAsia"/>
                <w:b/>
                <w:kern w:val="0"/>
                <w:sz w:val="28"/>
                <w:szCs w:val="20"/>
                <w:lang w:val="ko-KR"/>
              </w:rPr>
              <w:t>인구수</w:t>
            </w:r>
            <w:r w:rsidRPr="003A2683">
              <w:rPr>
                <w:rFonts w:ascii="맑은 고딕" w:eastAsia="맑은 고딕" w:cs="맑은 고딕"/>
                <w:b/>
                <w:kern w:val="0"/>
                <w:sz w:val="28"/>
                <w:szCs w:val="20"/>
              </w:rPr>
              <w:t>]</w:t>
            </w:r>
          </w:p>
          <w:p w14:paraId="157640FB" w14:textId="77777777" w:rsidR="009A42B8" w:rsidRPr="003A2683" w:rsidRDefault="009A42B8" w:rsidP="009A42B8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74A79035" w14:textId="640AA04C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(1960~1979)</w:t>
            </w:r>
          </w:p>
          <w:p w14:paraId="5074B652" w14:textId="77777777" w:rsidR="00153C9A" w:rsidRPr="00367C98" w:rsidRDefault="00153C9A" w:rsidP="00153C9A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SP.POP.TOTL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ab/>
              <w:t>Population, total</w:t>
            </w:r>
          </w:p>
          <w:p w14:paraId="28833D0F" w14:textId="77777777" w:rsidR="00153C9A" w:rsidRDefault="00153C9A" w:rsidP="00153C9A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SP.POP.TOTL.FE.IN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Population, female</w:t>
            </w:r>
          </w:p>
          <w:p w14:paraId="06B45D87" w14:textId="06872F61" w:rsidR="00153C9A" w:rsidRDefault="00153C9A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SP.POP.TOTL.MA.IN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Population, male</w:t>
            </w:r>
          </w:p>
          <w:p w14:paraId="0B3158A2" w14:textId="363624A2" w:rsidR="00153C9A" w:rsidRPr="00153C9A" w:rsidRDefault="00153C9A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153C9A"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-</w:t>
            </w:r>
            <w:r w:rsidRPr="00153C9A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&gt;</w:t>
            </w:r>
            <w:r w:rsidRPr="00153C9A"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여성/남성 비율</w:t>
            </w:r>
          </w:p>
          <w:p w14:paraId="5B5435D7" w14:textId="77777777" w:rsidR="009A42B8" w:rsidRPr="00153C9A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153C9A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SP.POP.0014.TO</w:t>
            </w:r>
            <w:r w:rsidRPr="00153C9A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Population ages 0-14, total</w:t>
            </w:r>
          </w:p>
          <w:p w14:paraId="48A26B39" w14:textId="77777777" w:rsidR="009A42B8" w:rsidRPr="00153C9A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 w:rsidRPr="00153C9A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SP.POP.1564.TO</w:t>
            </w:r>
            <w:r w:rsidRPr="00153C9A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Population ages 15-64, total</w:t>
            </w:r>
          </w:p>
          <w:p w14:paraId="19F835B0" w14:textId="7B122876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153C9A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SP.POP.65UP.TO</w:t>
            </w:r>
            <w:r w:rsidRPr="00153C9A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Population ages 65 and above, total</w:t>
            </w:r>
          </w:p>
          <w:p w14:paraId="02A721B8" w14:textId="5DBF3D19" w:rsidR="00153C9A" w:rsidRPr="00153C9A" w:rsidRDefault="00153C9A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-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&gt;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생산가능인구:1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564/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나머지(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~14,65+)</w:t>
            </w:r>
          </w:p>
          <w:p w14:paraId="447524CE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SP.RUR.TOTL.ZS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Rural population (% of total population)</w:t>
            </w:r>
          </w:p>
          <w:p w14:paraId="0FF6EE3D" w14:textId="3244598F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SP.URB.TOTL.IN.ZS</w:t>
            </w:r>
            <w:r w:rsidRPr="00367C9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Urban population (% of total population)</w:t>
            </w:r>
          </w:p>
          <w:p w14:paraId="032C8857" w14:textId="44F16C48" w:rsidR="00367C98" w:rsidRPr="00153C9A" w:rsidRDefault="00367C9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</w:pPr>
            <w:r w:rsidRPr="00153C9A"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-</w:t>
            </w:r>
            <w:r w:rsidRPr="00153C9A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&gt;</w:t>
            </w:r>
            <w:r w:rsidR="00153C9A"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U</w:t>
            </w:r>
            <w:r w:rsidR="00153C9A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rban</w:t>
            </w:r>
            <w:r w:rsidR="00153C9A" w:rsidRPr="00153C9A"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/</w:t>
            </w:r>
            <w:r w:rsidR="00153C9A"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>R</w:t>
            </w:r>
            <w:r w:rsidR="00153C9A">
              <w:rPr>
                <w:rFonts w:ascii="맑은 고딕" w:eastAsia="맑은 고딕" w:cs="맑은 고딕"/>
                <w:color w:val="000000"/>
                <w:kern w:val="0"/>
                <w:sz w:val="22"/>
                <w:u w:val="single"/>
              </w:rPr>
              <w:t>ural</w:t>
            </w:r>
            <w:r w:rsidR="00153C9A" w:rsidRPr="00153C9A">
              <w:rPr>
                <w:rFonts w:ascii="맑은 고딕" w:eastAsia="맑은 고딕" w:cs="맑은 고딕" w:hint="eastAsia"/>
                <w:color w:val="000000"/>
                <w:kern w:val="0"/>
                <w:sz w:val="22"/>
                <w:u w:val="single"/>
              </w:rPr>
              <w:t xml:space="preserve"> 비율</w:t>
            </w:r>
          </w:p>
          <w:p w14:paraId="0F1E4552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(1980~1999)</w:t>
            </w:r>
          </w:p>
          <w:p w14:paraId="1756263F" w14:textId="77777777" w:rsidR="009A42B8" w:rsidRDefault="009A42B8" w:rsidP="009A42B8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</w:p>
          <w:p w14:paraId="01AE5148" w14:textId="10634261" w:rsidR="009A42B8" w:rsidRPr="005914FC" w:rsidRDefault="009A42B8" w:rsidP="005914FC">
            <w:pPr>
              <w:wordWrap/>
              <w:adjustRightInd w:val="0"/>
              <w:spacing w:line="252" w:lineRule="auto"/>
              <w:rPr>
                <w:rFonts w:ascii="맑은 고딕" w:eastAsia="맑은 고딕" w:cs="맑은 고딕"/>
                <w:szCs w:val="20"/>
              </w:rPr>
            </w:pPr>
            <w:r>
              <w:rPr>
                <w:rFonts w:ascii="맑은 고딕" w:eastAsia="맑은 고딕" w:cs="맑은 고딕"/>
                <w:szCs w:val="20"/>
              </w:rPr>
              <w:t>(2000~2019)</w:t>
            </w:r>
          </w:p>
          <w:p w14:paraId="4975B35A" w14:textId="77777777" w:rsidR="009A42B8" w:rsidRDefault="009A42B8" w:rsidP="006C5665">
            <w:pPr>
              <w:pStyle w:val="a5"/>
              <w:ind w:leftChars="0" w:left="0"/>
            </w:pPr>
          </w:p>
        </w:tc>
      </w:tr>
    </w:tbl>
    <w:p w14:paraId="647CF9A7" w14:textId="29826ED6" w:rsidR="001D0FD0" w:rsidRDefault="001D0FD0" w:rsidP="006C5665">
      <w:pPr>
        <w:pStyle w:val="a5"/>
        <w:ind w:leftChars="0" w:left="760"/>
      </w:pPr>
    </w:p>
    <w:p w14:paraId="389EEA63" w14:textId="4392B09B" w:rsidR="001D0FD0" w:rsidRDefault="001D0FD0" w:rsidP="006C5665">
      <w:pPr>
        <w:pStyle w:val="a5"/>
        <w:ind w:leftChars="0" w:left="760"/>
      </w:pPr>
    </w:p>
    <w:p w14:paraId="6D8DFF93" w14:textId="77777777" w:rsidR="001D0FD0" w:rsidRDefault="001D0FD0" w:rsidP="006C5665">
      <w:pPr>
        <w:pStyle w:val="a5"/>
        <w:ind w:leftChars="0" w:left="760"/>
      </w:pPr>
    </w:p>
    <w:p w14:paraId="65D2DADA" w14:textId="77777777" w:rsidR="00697A1D" w:rsidRDefault="00697A1D" w:rsidP="00697A1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 Analysis</w:t>
      </w:r>
    </w:p>
    <w:p w14:paraId="6522C186" w14:textId="77777777" w:rsidR="00697A1D" w:rsidRDefault="00697A1D" w:rsidP="00697A1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valuation</w:t>
      </w:r>
    </w:p>
    <w:p w14:paraId="3FEB5C51" w14:textId="48EACBE7" w:rsidR="009F0DC2" w:rsidRDefault="00697A1D" w:rsidP="00697A1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eployment</w:t>
      </w:r>
    </w:p>
    <w:p w14:paraId="729D4777" w14:textId="77777777" w:rsidR="009F0DC2" w:rsidRDefault="009F0DC2">
      <w:pPr>
        <w:widowControl/>
        <w:wordWrap/>
        <w:autoSpaceDE/>
        <w:autoSpaceDN/>
      </w:pPr>
      <w:r>
        <w:br w:type="page"/>
      </w:r>
    </w:p>
    <w:p w14:paraId="18A10E3C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lastRenderedPageBreak/>
        <w:t>[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경제</w:t>
      </w:r>
      <w:r>
        <w:rPr>
          <w:rFonts w:ascii="맑은 고딕" w:eastAsia="맑은 고딕" w:cs="맑은 고딕"/>
          <w:kern w:val="0"/>
          <w:szCs w:val="20"/>
          <w:lang w:val="ko-KR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금전</w:t>
      </w:r>
      <w:r>
        <w:rPr>
          <w:rFonts w:ascii="맑은 고딕" w:eastAsia="맑은 고딕" w:cs="맑은 고딕"/>
          <w:kern w:val="0"/>
          <w:szCs w:val="20"/>
          <w:lang w:val="ko"/>
        </w:rPr>
        <w:t>]</w:t>
      </w:r>
    </w:p>
    <w:p w14:paraId="75ABBFB4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 xml:space="preserve">-Economy: 'DT'(debt), </w:t>
      </w:r>
    </w:p>
    <w:p w14:paraId="58E6472A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임시</w:t>
      </w:r>
      <w:r>
        <w:rPr>
          <w:rFonts w:ascii="맑은 고딕" w:eastAsia="맑은 고딕" w:cs="맑은 고딕"/>
          <w:szCs w:val="20"/>
        </w:rPr>
        <w:t xml:space="preserve">Economy: 'BN', 'BM', 'BG', 'BX'(Economic Policy &amp; Debt: Balance of payments: </w:t>
      </w:r>
      <w:r>
        <w:rPr>
          <w:rFonts w:ascii="맑은 고딕" w:eastAsia="맑은 고딕" w:cs="맑은 고딕" w:hint="eastAsia"/>
          <w:szCs w:val="20"/>
        </w:rPr>
        <w:t>공통</w:t>
      </w:r>
      <w:r>
        <w:rPr>
          <w:rFonts w:ascii="맑은 고딕" w:eastAsia="맑은 고딕" w:cs="맑은 고딕"/>
          <w:szCs w:val="20"/>
        </w:rPr>
        <w:t>), 'DC',</w:t>
      </w:r>
    </w:p>
    <w:p w14:paraId="1544E9F5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-Financial Sector: 'FP', 'FS', 'FM'(Monetary holdings (liabilities)), 'FR'(Interest rates), 'FI', 'FD', 'FB'(Bank,Assets),</w:t>
      </w:r>
    </w:p>
    <w:p w14:paraId="0FD00B5D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-: 'NY', 'NE', 'NV', (Economic Policy &amp; Debt: National accounts:</w:t>
      </w:r>
      <w:r>
        <w:rPr>
          <w:rFonts w:ascii="맑은 고딕" w:eastAsia="맑은 고딕" w:cs="맑은 고딕" w:hint="eastAsia"/>
          <w:szCs w:val="20"/>
        </w:rPr>
        <w:t>까지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공통</w:t>
      </w:r>
      <w:r>
        <w:rPr>
          <w:rFonts w:ascii="맑은 고딕" w:eastAsia="맑은 고딕" w:cs="맑은 고딕"/>
          <w:szCs w:val="20"/>
        </w:rPr>
        <w:t>)</w:t>
      </w:r>
    </w:p>
    <w:p w14:paraId="3B509A78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 xml:space="preserve">-: 'PX'(Financial Sector: Exchange rates &amp; prices), 'PA'(Economic Policy &amp; Debt: Purchasing power parity), </w:t>
      </w:r>
      <w:r>
        <w:rPr>
          <w:rFonts w:ascii="맑은 고딕" w:eastAsia="맑은 고딕" w:cs="맑은 고딕" w:hint="eastAsia"/>
          <w:szCs w:val="20"/>
        </w:rPr>
        <w:t>전체적으로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수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적음</w:t>
      </w:r>
      <w:r>
        <w:rPr>
          <w:rFonts w:ascii="맑은 고딕" w:eastAsia="맑은 고딕" w:cs="맑은 고딕"/>
          <w:szCs w:val="20"/>
        </w:rPr>
        <w:t>.</w:t>
      </w:r>
    </w:p>
    <w:p w14:paraId="1E42C377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BX.KLT.DINV.CD.WD</w:t>
      </w:r>
      <w:r>
        <w:rPr>
          <w:rFonts w:ascii="맑은 고딕" w:eastAsia="맑은 고딕" w:cs="맑은 고딕"/>
          <w:kern w:val="0"/>
          <w:szCs w:val="20"/>
          <w:lang w:val="ko"/>
        </w:rPr>
        <w:tab/>
        <w:t>Foreign direct investment, net inflows (BoP, current US$)</w:t>
      </w:r>
    </w:p>
    <w:p w14:paraId="025165DB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14:paraId="07BD29D3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(1960~1979)</w:t>
      </w:r>
    </w:p>
    <w:p w14:paraId="7EFA3E05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DC.DAC.TOTL.CD</w:t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중복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:</w:t>
      </w:r>
      <w:r>
        <w:rPr>
          <w:rFonts w:ascii="맑은 고딕" w:eastAsia="맑은 고딕" w:cs="맑은 고딕"/>
          <w:color w:val="000000"/>
          <w:kern w:val="0"/>
          <w:sz w:val="22"/>
        </w:rPr>
        <w:t>Net bilateral aid flows from DAC donors, Total (current US$)</w:t>
      </w:r>
    </w:p>
    <w:p w14:paraId="612A49C1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FM.AST.DOMS.CN</w:t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중복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:</w:t>
      </w:r>
      <w:r>
        <w:rPr>
          <w:rFonts w:ascii="맑은 고딕" w:eastAsia="맑은 고딕" w:cs="맑은 고딕"/>
          <w:color w:val="000000"/>
          <w:kern w:val="0"/>
          <w:sz w:val="22"/>
        </w:rPr>
        <w:t>Net domestic credit (current LCU)</w:t>
      </w:r>
    </w:p>
    <w:p w14:paraId="2E5C5D16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  <w:lang w:val="ko-KR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FM.LBL.BMNY.CN</w:t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중복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:</w:t>
      </w:r>
      <w:r>
        <w:rPr>
          <w:rFonts w:ascii="맑은 고딕" w:eastAsia="맑은 고딕" w:cs="맑은 고딕"/>
          <w:color w:val="000000"/>
          <w:kern w:val="0"/>
          <w:sz w:val="22"/>
        </w:rPr>
        <w:t>Broad money (current LCU) //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해외자본</w:t>
      </w:r>
    </w:p>
    <w:p w14:paraId="286BE504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  <w:lang w:val="ko-KR"/>
        </w:rPr>
      </w:pP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NV.IND.TOTL.ZS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중복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:Industry (including construction), value added (% of GDP)</w:t>
      </w:r>
    </w:p>
    <w:p w14:paraId="4E3DA3FE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NV.IND.MANF.ZS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ab/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중복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:Manufacturing, value added (% of GDP)</w:t>
      </w:r>
    </w:p>
    <w:p w14:paraId="2DC92370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14:paraId="18614333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(1980~1999)</w:t>
      </w:r>
    </w:p>
    <w:p w14:paraId="665BC840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BX.KLT.DINV.WD.GD.ZS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Foreign direct investment, net inflows (% of GDP)</w:t>
      </w:r>
    </w:p>
    <w:p w14:paraId="6A1E3F73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  <w:lang w:val="ko-KR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+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중복</w:t>
      </w:r>
    </w:p>
    <w:p w14:paraId="257516D0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14:paraId="17F902F4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(2000~2009)</w:t>
      </w:r>
    </w:p>
    <w:p w14:paraId="46F318DE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BX.KLT.DINV.WD.GD.ZS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Foreign direct investment, net inflows (% of GDP)</w:t>
      </w:r>
    </w:p>
    <w:p w14:paraId="770DC866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  <w:lang w:val="ko-KR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+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중복</w:t>
      </w:r>
    </w:p>
    <w:p w14:paraId="66CDE365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03997ABA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3205EDAA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인프라</w:t>
      </w:r>
      <w:r>
        <w:rPr>
          <w:rFonts w:ascii="맑은 고딕" w:eastAsia="맑은 고딕" w:cs="맑은 고딕"/>
          <w:kern w:val="0"/>
          <w:szCs w:val="20"/>
          <w:lang w:val="ko-KR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무역</w:t>
      </w:r>
      <w:r>
        <w:rPr>
          <w:rFonts w:ascii="맑은 고딕" w:eastAsia="맑은 고딕" w:cs="맑은 고딕"/>
          <w:kern w:val="0"/>
          <w:szCs w:val="20"/>
          <w:lang w:val="ko"/>
        </w:rPr>
        <w:t>]</w:t>
      </w:r>
    </w:p>
    <w:p w14:paraId="287B6029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- Infrastructure</w:t>
      </w:r>
      <w:r>
        <w:rPr>
          <w:rFonts w:ascii="맑은 고딕" w:eastAsia="맑은 고딕" w:cs="맑은 고딕" w:hint="eastAsia"/>
          <w:szCs w:val="20"/>
        </w:rPr>
        <w:t>계통</w:t>
      </w:r>
      <w:r>
        <w:rPr>
          <w:rFonts w:ascii="맑은 고딕" w:eastAsia="맑은 고딕" w:cs="맑은 고딕"/>
          <w:szCs w:val="20"/>
        </w:rPr>
        <w:t xml:space="preserve">: 'IT'(Infrastructure: Communications), 'IS'(Infrastructure: Transportation), </w:t>
      </w:r>
      <w:r>
        <w:rPr>
          <w:rFonts w:ascii="맑은 고딕" w:eastAsia="맑은 고딕" w:cs="맑은 고딕"/>
          <w:szCs w:val="20"/>
        </w:rPr>
        <w:lastRenderedPageBreak/>
        <w:t xml:space="preserve">'IP'(Infrastructure: Technology), </w:t>
      </w:r>
    </w:p>
    <w:p w14:paraId="2024D0B9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- Private Sector</w:t>
      </w:r>
      <w:r>
        <w:rPr>
          <w:rFonts w:ascii="맑은 고딕" w:eastAsia="맑은 고딕" w:cs="맑은 고딕" w:hint="eastAsia"/>
          <w:szCs w:val="20"/>
        </w:rPr>
        <w:t>계통</w:t>
      </w:r>
      <w:r>
        <w:rPr>
          <w:rFonts w:ascii="맑은 고딕" w:eastAsia="맑은 고딕" w:cs="맑은 고딕"/>
          <w:szCs w:val="20"/>
        </w:rPr>
        <w:t xml:space="preserve">:  'IC'(Private Sector &amp; Trade: Business environment), 'IE'(Private infrastructure investment),'IQ'(Public Sector: Policy &amp; institutions), </w:t>
      </w:r>
    </w:p>
    <w:p w14:paraId="3F681C27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 xml:space="preserve">-Trade: 'TM', 'TX', 'TT', 'TG', </w:t>
      </w:r>
    </w:p>
    <w:p w14:paraId="180CE0EF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14:paraId="411DDF5B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(1960~1979)</w:t>
      </w:r>
    </w:p>
    <w:p w14:paraId="320E782E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 w:hint="eastAsia"/>
          <w:szCs w:val="20"/>
          <w:lang w:val="ko-KR"/>
        </w:rPr>
        <w:t>없음</w:t>
      </w:r>
    </w:p>
    <w:p w14:paraId="7025598B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/>
          <w:szCs w:val="20"/>
          <w:lang w:val="ko-KR"/>
        </w:rPr>
        <w:t>&lt;</w:t>
      </w:r>
      <w:r>
        <w:rPr>
          <w:rFonts w:ascii="맑은 고딕" w:eastAsia="맑은 고딕" w:cs="맑은 고딕" w:hint="eastAsia"/>
          <w:szCs w:val="20"/>
          <w:lang w:val="ko-KR"/>
        </w:rPr>
        <w:t>중복</w:t>
      </w:r>
      <w:r>
        <w:rPr>
          <w:rFonts w:ascii="맑은 고딕" w:eastAsia="맑은 고딕" w:cs="맑은 고딕"/>
          <w:szCs w:val="20"/>
          <w:lang w:val="ko-KR"/>
        </w:rPr>
        <w:t>&gt;</w:t>
      </w:r>
    </w:p>
    <w:p w14:paraId="63E92BB8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TG.VAL.TOTL.GD.ZS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Merchandise trade (% of GDP)</w:t>
      </w:r>
    </w:p>
    <w:p w14:paraId="033F265C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TM.VAL.FUEL.ZS.UN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Fuel imports (% of merchandise imports)</w:t>
      </w:r>
    </w:p>
    <w:p w14:paraId="28AF5C35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TX.VAL.FUEL.ZS.UN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Fuel exports (% of merchandise exports)</w:t>
      </w:r>
    </w:p>
    <w:p w14:paraId="6A712D5A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TM.VAL.MRCH.CD.WT</w:t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  <w:t>Merchandise imports (current US$)</w:t>
      </w:r>
    </w:p>
    <w:p w14:paraId="12E5CD36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TX.VAL.MANF.ZS.UN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Manufactures exports (% of merchandise exports)</w:t>
      </w:r>
    </w:p>
    <w:p w14:paraId="14FE393B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(1980~1999)</w:t>
      </w:r>
    </w:p>
    <w:p w14:paraId="77E65124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  <w:lang w:val="ko-KR"/>
        </w:rPr>
        <w:t>중복</w:t>
      </w:r>
      <w:r>
        <w:rPr>
          <w:rFonts w:ascii="맑은 고딕" w:eastAsia="맑은 고딕" w:cs="맑은 고딕"/>
          <w:szCs w:val="20"/>
        </w:rPr>
        <w:t>+</w:t>
      </w:r>
    </w:p>
    <w:p w14:paraId="59C3C192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IP.TMK.TOTL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Trademark applications, total</w:t>
      </w:r>
    </w:p>
    <w:p w14:paraId="45E5E2AB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  <w:lang w:val="ko-KR"/>
        </w:rPr>
      </w:pP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IS.AIR.PSGR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ab/>
        <w:t>Air transport, passengers carried</w:t>
      </w:r>
    </w:p>
    <w:p w14:paraId="1F3591CA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IT.CEL.SETS.P2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Mobile cellular subscriptions (per 100 people)</w:t>
      </w:r>
    </w:p>
    <w:p w14:paraId="6526B9CA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-&gt;100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명당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스마트폰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보급율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(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결측치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 xml:space="preserve"> 0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으로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)</w:t>
      </w:r>
    </w:p>
    <w:p w14:paraId="19B25832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(2000~2019)</w:t>
      </w:r>
    </w:p>
    <w:p w14:paraId="69EE3986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중복</w:t>
      </w:r>
      <w:r>
        <w:rPr>
          <w:rFonts w:ascii="맑은 고딕" w:eastAsia="맑은 고딕" w:cs="맑은 고딕"/>
          <w:kern w:val="0"/>
          <w:szCs w:val="20"/>
          <w:lang w:val="ko-KR"/>
        </w:rPr>
        <w:t>+</w:t>
      </w:r>
    </w:p>
    <w:p w14:paraId="7321AED5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lang w:val="ko"/>
        </w:rPr>
      </w:pPr>
      <w:r>
        <w:rPr>
          <w:rFonts w:ascii="맑은 고딕" w:eastAsia="맑은 고딕" w:cs="맑은 고딕"/>
          <w:color w:val="000000"/>
          <w:kern w:val="0"/>
          <w:sz w:val="22"/>
          <w:lang w:val="ko"/>
        </w:rPr>
        <w:t>IT.NET.USER.ZS</w:t>
      </w:r>
      <w:r>
        <w:rPr>
          <w:rFonts w:ascii="맑은 고딕" w:eastAsia="맑은 고딕" w:cs="맑은 고딕"/>
          <w:color w:val="000000"/>
          <w:kern w:val="0"/>
          <w:sz w:val="22"/>
          <w:lang w:val="ko"/>
        </w:rPr>
        <w:tab/>
        <w:t>Individuals using the Internet (% of population)</w:t>
      </w:r>
    </w:p>
    <w:p w14:paraId="6E3D0375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lang w:val="ko"/>
        </w:rPr>
      </w:pPr>
      <w:r>
        <w:rPr>
          <w:rFonts w:ascii="맑은 고딕" w:eastAsia="맑은 고딕" w:cs="맑은 고딕"/>
          <w:color w:val="000000"/>
          <w:kern w:val="0"/>
          <w:sz w:val="22"/>
          <w:lang w:val="ko"/>
        </w:rPr>
        <w:t>IS.SHP.GOOD.TU</w:t>
      </w:r>
      <w:r>
        <w:rPr>
          <w:rFonts w:ascii="맑은 고딕" w:eastAsia="맑은 고딕" w:cs="맑은 고딕"/>
          <w:color w:val="000000"/>
          <w:kern w:val="0"/>
          <w:sz w:val="22"/>
          <w:lang w:val="ko"/>
        </w:rPr>
        <w:tab/>
        <w:t>Container port traffic (TEU: 20 foot equivalent units)</w:t>
      </w:r>
    </w:p>
    <w:p w14:paraId="35BA96DE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523A83C3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lang w:val="ko"/>
        </w:rPr>
      </w:pPr>
      <w:r>
        <w:rPr>
          <w:rFonts w:ascii="맑은 고딕" w:eastAsia="맑은 고딕" w:cs="맑은 고딕"/>
          <w:color w:val="000000"/>
          <w:kern w:val="0"/>
          <w:sz w:val="22"/>
          <w:lang w:val="ko"/>
        </w:rPr>
        <w:t>TX.VAL.ICTG.ZS.UN</w:t>
      </w:r>
      <w:r>
        <w:rPr>
          <w:rFonts w:ascii="맑은 고딕" w:eastAsia="맑은 고딕" w:cs="맑은 고딕"/>
          <w:color w:val="000000"/>
          <w:kern w:val="0"/>
          <w:sz w:val="22"/>
          <w:lang w:val="ko"/>
        </w:rPr>
        <w:tab/>
      </w:r>
      <w:r>
        <w:rPr>
          <w:rFonts w:ascii="맑은 고딕" w:eastAsia="맑은 고딕" w:cs="맑은 고딕"/>
          <w:color w:val="000000"/>
          <w:kern w:val="0"/>
          <w:sz w:val="22"/>
          <w:lang w:val="ko"/>
        </w:rPr>
        <w:tab/>
        <w:t>ICT goods exports (% of total goods exports)</w:t>
      </w:r>
    </w:p>
    <w:p w14:paraId="29DDA3C3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36E0341A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523B8F21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51EEBBFB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lastRenderedPageBreak/>
        <w:t>[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농업</w:t>
      </w:r>
      <w:r>
        <w:rPr>
          <w:rFonts w:ascii="맑은 고딕" w:eastAsia="맑은 고딕" w:cs="맑은 고딕"/>
          <w:kern w:val="0"/>
          <w:szCs w:val="20"/>
          <w:lang w:val="ko-KR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환경</w:t>
      </w:r>
      <w:r>
        <w:rPr>
          <w:rFonts w:ascii="맑은 고딕" w:eastAsia="맑은 고딕" w:cs="맑은 고딕"/>
          <w:kern w:val="0"/>
          <w:szCs w:val="20"/>
          <w:lang w:val="ko-KR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건강</w:t>
      </w:r>
      <w:r>
        <w:rPr>
          <w:rFonts w:ascii="맑은 고딕" w:eastAsia="맑은 고딕" w:cs="맑은 고딕"/>
          <w:kern w:val="0"/>
          <w:szCs w:val="20"/>
          <w:lang w:val="ko"/>
        </w:rPr>
        <w:t>]</w:t>
      </w:r>
    </w:p>
    <w:p w14:paraId="4EAE619A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szCs w:val="20"/>
        </w:rPr>
        <w:t xml:space="preserve">-Agriculture: 'AG'(agriculture), </w:t>
      </w:r>
    </w:p>
    <w:p w14:paraId="12E32D7C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-Environment:'EG'(Environment: Energy production &amp; use), 'EN'(Environment: Emissions), 'ER', 'EP'(Infrastructure: Transportation),</w:t>
      </w:r>
    </w:p>
    <w:p w14:paraId="3054AE09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(1960~1979)</w:t>
      </w:r>
    </w:p>
    <w:p w14:paraId="3BA56DC1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14:paraId="547060D3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szCs w:val="20"/>
        </w:rPr>
        <w:t>&lt;</w:t>
      </w:r>
      <w:r>
        <w:rPr>
          <w:rFonts w:ascii="맑은 고딕" w:eastAsia="맑은 고딕" w:cs="맑은 고딕" w:hint="eastAsia"/>
          <w:szCs w:val="20"/>
          <w:lang w:val="ko-KR"/>
        </w:rPr>
        <w:t>중복</w:t>
      </w:r>
      <w:r>
        <w:rPr>
          <w:rFonts w:ascii="맑은 고딕" w:eastAsia="맑은 고딕" w:cs="맑은 고딕"/>
          <w:szCs w:val="20"/>
        </w:rPr>
        <w:t>&gt;</w:t>
      </w:r>
    </w:p>
    <w:p w14:paraId="763F6514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AG.LND.AGRI.ZS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Agricultural land (% of land area)</w:t>
      </w:r>
    </w:p>
    <w:p w14:paraId="791595B7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AG.PRD.LVSK.XD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Livestock production index (2004-2006 = 100)</w:t>
      </w:r>
    </w:p>
    <w:p w14:paraId="4C1D8B96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EN.ATM.CO2E.KT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CO2 emissions (kt)</w:t>
      </w:r>
    </w:p>
    <w:p w14:paraId="2480C7F2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EN.POP.DNST</w:t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  <w:t>Population density (people per sq. km of land area)</w:t>
      </w:r>
    </w:p>
    <w:p w14:paraId="7B834934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14:paraId="769C5C3A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(1980~1999)</w:t>
      </w:r>
    </w:p>
    <w:p w14:paraId="678B2583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/>
          <w:szCs w:val="20"/>
        </w:rPr>
        <w:t>+</w:t>
      </w:r>
      <w:r>
        <w:rPr>
          <w:rFonts w:ascii="맑은 고딕" w:eastAsia="맑은 고딕" w:cs="맑은 고딕" w:hint="eastAsia"/>
          <w:szCs w:val="20"/>
          <w:lang w:val="ko-KR"/>
        </w:rPr>
        <w:t>중복</w:t>
      </w:r>
    </w:p>
    <w:p w14:paraId="602B09F3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  <w:lang w:val="ko-KR"/>
        </w:rPr>
      </w:pP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EN.ATM.CO2E.GF.KT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ab/>
        <w:t>CO2 emissions from gaseous fuel consumption (kt)</w:t>
      </w:r>
    </w:p>
    <w:p w14:paraId="6E2996AD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14:paraId="4C865E29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(2000~2019)</w:t>
      </w:r>
    </w:p>
    <w:p w14:paraId="59D739B6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  <w:lang w:val="ko-KR"/>
        </w:rPr>
      </w:pPr>
      <w:r>
        <w:rPr>
          <w:rFonts w:ascii="맑은 고딕" w:eastAsia="맑은 고딕" w:cs="맑은 고딕"/>
          <w:szCs w:val="20"/>
        </w:rPr>
        <w:t>+</w:t>
      </w:r>
      <w:r>
        <w:rPr>
          <w:rFonts w:ascii="맑은 고딕" w:eastAsia="맑은 고딕" w:cs="맑은 고딕" w:hint="eastAsia"/>
          <w:szCs w:val="20"/>
          <w:lang w:val="ko-KR"/>
        </w:rPr>
        <w:t>중복</w:t>
      </w:r>
    </w:p>
    <w:p w14:paraId="30CDEDC2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  <w:lang w:val="ko-KR"/>
        </w:rPr>
      </w:pP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EN.ATM.CO2E.GF.KT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ab/>
        <w:t>CO2 emissions from gaseous fuel consumption (kt)</w:t>
      </w:r>
    </w:p>
    <w:p w14:paraId="672701DE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5E7F8C0C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건강</w:t>
      </w:r>
      <w:r>
        <w:rPr>
          <w:rFonts w:ascii="맑은 고딕" w:eastAsia="맑은 고딕" w:cs="맑은 고딕"/>
          <w:kern w:val="0"/>
          <w:szCs w:val="20"/>
          <w:lang w:val="ko-KR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복지</w:t>
      </w:r>
      <w:r>
        <w:rPr>
          <w:rFonts w:ascii="맑은 고딕" w:eastAsia="맑은 고딕" w:cs="맑은 고딕"/>
          <w:kern w:val="0"/>
          <w:szCs w:val="20"/>
          <w:lang w:val="ko-KR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노동</w:t>
      </w:r>
      <w:r>
        <w:rPr>
          <w:rFonts w:ascii="맑은 고딕" w:eastAsia="맑은 고딕" w:cs="맑은 고딕"/>
          <w:kern w:val="0"/>
          <w:szCs w:val="20"/>
          <w:lang w:val="ko-KR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여가</w:t>
      </w:r>
      <w:r>
        <w:rPr>
          <w:rFonts w:ascii="맑은 고딕" w:eastAsia="맑은 고딕" w:cs="맑은 고딕"/>
          <w:kern w:val="0"/>
          <w:szCs w:val="20"/>
          <w:lang w:val="ko"/>
        </w:rPr>
        <w:t>]</w:t>
      </w:r>
    </w:p>
    <w:p w14:paraId="5E2C7F80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-Social Protection: 'SE’(Education), 'SH'(Health), 'SN'(Health), 'SI'(Poverty), 'SL'(Social Protection &amp; Labor), 'ST'(Travel,Trade,Tourism),</w:t>
      </w:r>
    </w:p>
    <w:p w14:paraId="6C2434DA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(1960~1979)</w:t>
      </w:r>
    </w:p>
    <w:p w14:paraId="440C89DA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SE.SEC.CUAT.LO.ZS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Educational attainment, at least completed lower secondary, population 25+, total (%) (cumulative)</w:t>
      </w:r>
    </w:p>
    <w:p w14:paraId="3011575F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SE.SEC.CUAT.PO.ZS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Educational attainment, at least completed post-secondary, population 25+, total (%) (cumulative)-&gt;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이걸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축적하면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위에거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(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이건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 xml:space="preserve"> 5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년단위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  <w:lang w:val="ko-KR"/>
        </w:rPr>
        <w:t>측정</w:t>
      </w:r>
      <w:r>
        <w:rPr>
          <w:rFonts w:ascii="맑은 고딕" w:eastAsia="맑은 고딕" w:cs="맑은 고딕"/>
          <w:color w:val="000000"/>
          <w:kern w:val="0"/>
          <w:sz w:val="22"/>
          <w:lang w:val="ko-KR"/>
        </w:rPr>
        <w:t>)</w:t>
      </w:r>
    </w:p>
    <w:p w14:paraId="2451B5EC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lastRenderedPageBreak/>
        <w:t>(</w:t>
      </w:r>
      <w:r>
        <w:rPr>
          <w:rFonts w:ascii="맑은 고딕" w:eastAsia="맑은 고딕" w:cs="맑은 고딕" w:hint="eastAsia"/>
          <w:szCs w:val="20"/>
          <w:lang w:val="ko-KR"/>
        </w:rPr>
        <w:t>중복</w:t>
      </w:r>
      <w:r>
        <w:rPr>
          <w:rFonts w:ascii="맑은 고딕" w:eastAsia="맑은 고딕" w:cs="맑은 고딕"/>
          <w:szCs w:val="20"/>
        </w:rPr>
        <w:t>)</w:t>
      </w:r>
    </w:p>
    <w:p w14:paraId="6DBCF37A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SH.DTH.IMRT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Number of infant deaths</w:t>
      </w:r>
    </w:p>
    <w:p w14:paraId="04D579DF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SL.UEM.TOTL.NE.ZS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Unemployment, total (% of total labor force) (national estimate)</w:t>
      </w:r>
    </w:p>
    <w:p w14:paraId="0CB11EE1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SP.DYN.TFRT.IN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Fertility rate, total (births per woman)</w:t>
      </w:r>
    </w:p>
    <w:p w14:paraId="01FA606E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SP.DYN.TO65.MA.ZS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Survival to age 65, male (% of cohort)</w:t>
      </w:r>
    </w:p>
    <w:p w14:paraId="7D520265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</w:p>
    <w:p w14:paraId="4E32E3DD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(1980~1999)</w:t>
      </w:r>
    </w:p>
    <w:p w14:paraId="115C79EB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+</w:t>
      </w:r>
      <w:r>
        <w:rPr>
          <w:rFonts w:ascii="맑은 고딕" w:eastAsia="맑은 고딕" w:cs="맑은 고딕" w:hint="eastAsia"/>
          <w:szCs w:val="20"/>
          <w:lang w:val="ko-KR"/>
        </w:rPr>
        <w:t>중복</w:t>
      </w:r>
    </w:p>
    <w:p w14:paraId="23BDDDAD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SH.IMM.IDPT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Immunization, DPT (% of children ages 12-23 months)</w:t>
      </w:r>
    </w:p>
    <w:p w14:paraId="45EDFD41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SL.EMP.1524.SP.NE.ZS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Employment to population ratio, ages 15-24, total (%) (national estimate)</w:t>
      </w:r>
    </w:p>
    <w:p w14:paraId="5619846C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SL.AGR.EMPL.ZS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Employment in agriculture (% of total employment) (modeled ILO estimate)</w:t>
      </w:r>
    </w:p>
    <w:p w14:paraId="2BFA0CF6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SL.GDP.PCAP.EM.KD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GDP per person employed (constant 2011 PPP $)</w:t>
      </w:r>
    </w:p>
    <w:p w14:paraId="32CFF829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SL.TLF.TOTL.IN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Labor force, total</w:t>
      </w:r>
    </w:p>
    <w:p w14:paraId="6F6FF89C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14:paraId="35A16FF5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(2000~2019)</w:t>
      </w:r>
    </w:p>
    <w:p w14:paraId="0D50EA71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lang w:val="ko"/>
        </w:rPr>
      </w:pPr>
      <w:r>
        <w:rPr>
          <w:rFonts w:ascii="맑은 고딕" w:eastAsia="맑은 고딕" w:cs="맑은 고딕"/>
          <w:color w:val="000000"/>
          <w:kern w:val="0"/>
          <w:sz w:val="22"/>
          <w:lang w:val="ko"/>
        </w:rPr>
        <w:t>SH.XPD.CHEX.PC.CD</w:t>
      </w:r>
      <w:r>
        <w:rPr>
          <w:rFonts w:ascii="맑은 고딕" w:eastAsia="맑은 고딕" w:cs="맑은 고딕"/>
          <w:color w:val="000000"/>
          <w:kern w:val="0"/>
          <w:sz w:val="22"/>
          <w:lang w:val="ko"/>
        </w:rPr>
        <w:tab/>
        <w:t>Current health expenditure per capita (current US$)</w:t>
      </w:r>
    </w:p>
    <w:p w14:paraId="743E9BC2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ST.INT.ARVL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International tourism, number of arrivals</w:t>
      </w:r>
    </w:p>
    <w:p w14:paraId="20EA4FD9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580600BC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79572261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[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인구수</w:t>
      </w:r>
      <w:r>
        <w:rPr>
          <w:rFonts w:ascii="맑은 고딕" w:eastAsia="맑은 고딕" w:cs="맑은 고딕"/>
          <w:kern w:val="0"/>
          <w:szCs w:val="20"/>
          <w:lang w:val="ko"/>
        </w:rPr>
        <w:t>]</w:t>
      </w:r>
    </w:p>
    <w:p w14:paraId="1ECEEDA2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037F2637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(1960~1979)</w:t>
      </w:r>
    </w:p>
    <w:p w14:paraId="3FE9AE99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SP.POP.0014.TO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Population ages 0-14, total</w:t>
      </w:r>
    </w:p>
    <w:p w14:paraId="02DBFA47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SP.POP.1564.TO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Population ages 15-64, total</w:t>
      </w:r>
    </w:p>
    <w:p w14:paraId="4C1D2F56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SP.POP.65UP.TO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Population ages 65 and above, total</w:t>
      </w:r>
    </w:p>
    <w:p w14:paraId="16ADE345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SP.POP.TOTL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Population, total</w:t>
      </w:r>
    </w:p>
    <w:p w14:paraId="27F47D33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lastRenderedPageBreak/>
        <w:t>SP.POP.TOTL.FE.IN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Population, female</w:t>
      </w:r>
    </w:p>
    <w:p w14:paraId="6973CAAB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SP.POP.TOTL.MA.IN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Population, male</w:t>
      </w:r>
    </w:p>
    <w:p w14:paraId="1A32E45B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SP.RUR.TOTL.ZS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Rural population (% of total population)</w:t>
      </w:r>
    </w:p>
    <w:p w14:paraId="2D6F2F8E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SP.URB.TOTL.IN.ZS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Urban population (% of total population)</w:t>
      </w:r>
    </w:p>
    <w:p w14:paraId="1D8032C7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14:paraId="5A28CE1D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(1980~1999)</w:t>
      </w:r>
    </w:p>
    <w:p w14:paraId="6A7815DC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14:paraId="1BEB8545" w14:textId="77777777" w:rsidR="009F0DC2" w:rsidRDefault="009F0DC2" w:rsidP="009F0DC2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(2000~2019)</w:t>
      </w:r>
    </w:p>
    <w:p w14:paraId="35647492" w14:textId="77777777" w:rsidR="009F0DC2" w:rsidRDefault="009F0DC2" w:rsidP="009F0DC2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09D4EF3E" w14:textId="77777777" w:rsidR="00697A1D" w:rsidRPr="00697A1D" w:rsidRDefault="00697A1D" w:rsidP="00697A1D">
      <w:pPr>
        <w:pStyle w:val="a5"/>
        <w:numPr>
          <w:ilvl w:val="0"/>
          <w:numId w:val="3"/>
        </w:numPr>
        <w:ind w:leftChars="0"/>
      </w:pPr>
      <w:bookmarkStart w:id="0" w:name="_GoBack"/>
      <w:bookmarkEnd w:id="0"/>
    </w:p>
    <w:sectPr w:rsidR="00697A1D" w:rsidRPr="00697A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11742" w14:textId="77777777" w:rsidR="005E20EF" w:rsidRDefault="005E20EF" w:rsidP="00DA0F3E">
      <w:pPr>
        <w:spacing w:after="0" w:line="240" w:lineRule="auto"/>
      </w:pPr>
      <w:r>
        <w:separator/>
      </w:r>
    </w:p>
  </w:endnote>
  <w:endnote w:type="continuationSeparator" w:id="0">
    <w:p w14:paraId="16F2D133" w14:textId="77777777" w:rsidR="005E20EF" w:rsidRDefault="005E20EF" w:rsidP="00DA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DC03A" w14:textId="77777777" w:rsidR="005E20EF" w:rsidRDefault="005E20EF" w:rsidP="00DA0F3E">
      <w:pPr>
        <w:spacing w:after="0" w:line="240" w:lineRule="auto"/>
      </w:pPr>
      <w:r>
        <w:separator/>
      </w:r>
    </w:p>
  </w:footnote>
  <w:footnote w:type="continuationSeparator" w:id="0">
    <w:p w14:paraId="1C691EC8" w14:textId="77777777" w:rsidR="005E20EF" w:rsidRDefault="005E20EF" w:rsidP="00DA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5BD4"/>
    <w:multiLevelType w:val="hybridMultilevel"/>
    <w:tmpl w:val="C938F4BE"/>
    <w:lvl w:ilvl="0" w:tplc="EE5CCB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5D90E16"/>
    <w:multiLevelType w:val="hybridMultilevel"/>
    <w:tmpl w:val="832E0D5A"/>
    <w:lvl w:ilvl="0" w:tplc="40D47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6F0500"/>
    <w:multiLevelType w:val="hybridMultilevel"/>
    <w:tmpl w:val="832E0D5A"/>
    <w:lvl w:ilvl="0" w:tplc="40D47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E457AF"/>
    <w:multiLevelType w:val="hybridMultilevel"/>
    <w:tmpl w:val="2F60F9AC"/>
    <w:lvl w:ilvl="0" w:tplc="DCB81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6E"/>
    <w:rsid w:val="00026859"/>
    <w:rsid w:val="00117A17"/>
    <w:rsid w:val="00153C9A"/>
    <w:rsid w:val="00183A1E"/>
    <w:rsid w:val="001C28BB"/>
    <w:rsid w:val="001D0FD0"/>
    <w:rsid w:val="001E2171"/>
    <w:rsid w:val="00206E6E"/>
    <w:rsid w:val="0022613E"/>
    <w:rsid w:val="00233C2D"/>
    <w:rsid w:val="00280BD1"/>
    <w:rsid w:val="002819AA"/>
    <w:rsid w:val="002819D0"/>
    <w:rsid w:val="002B7183"/>
    <w:rsid w:val="00367C98"/>
    <w:rsid w:val="003A2683"/>
    <w:rsid w:val="003A3E14"/>
    <w:rsid w:val="003D0D9F"/>
    <w:rsid w:val="004B3E53"/>
    <w:rsid w:val="0053064A"/>
    <w:rsid w:val="00537DD6"/>
    <w:rsid w:val="005914FC"/>
    <w:rsid w:val="005E20EF"/>
    <w:rsid w:val="00697A1D"/>
    <w:rsid w:val="006C5665"/>
    <w:rsid w:val="006E128B"/>
    <w:rsid w:val="0070644A"/>
    <w:rsid w:val="007654A2"/>
    <w:rsid w:val="007870B5"/>
    <w:rsid w:val="00846155"/>
    <w:rsid w:val="008A0AC8"/>
    <w:rsid w:val="00905C0F"/>
    <w:rsid w:val="009719DC"/>
    <w:rsid w:val="009845C4"/>
    <w:rsid w:val="009A42B8"/>
    <w:rsid w:val="009E41D2"/>
    <w:rsid w:val="009F0DC2"/>
    <w:rsid w:val="00A23FD7"/>
    <w:rsid w:val="00A325E3"/>
    <w:rsid w:val="00A37FED"/>
    <w:rsid w:val="00A73466"/>
    <w:rsid w:val="00A754F6"/>
    <w:rsid w:val="00AD2218"/>
    <w:rsid w:val="00AF390E"/>
    <w:rsid w:val="00B0008D"/>
    <w:rsid w:val="00B451B3"/>
    <w:rsid w:val="00B61EEF"/>
    <w:rsid w:val="00BA6834"/>
    <w:rsid w:val="00BC312B"/>
    <w:rsid w:val="00C005F4"/>
    <w:rsid w:val="00C3537E"/>
    <w:rsid w:val="00C90867"/>
    <w:rsid w:val="00DA0F3E"/>
    <w:rsid w:val="00DE690A"/>
    <w:rsid w:val="00E15229"/>
    <w:rsid w:val="00E63940"/>
    <w:rsid w:val="00F573C5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730A7"/>
  <w15:chartTrackingRefBased/>
  <w15:docId w15:val="{8E2DC53D-0350-4A26-882E-71FD7C4E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0F3E"/>
  </w:style>
  <w:style w:type="paragraph" w:styleId="a4">
    <w:name w:val="footer"/>
    <w:basedOn w:val="a"/>
    <w:link w:val="Char0"/>
    <w:uiPriority w:val="99"/>
    <w:unhideWhenUsed/>
    <w:rsid w:val="00DA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0F3E"/>
  </w:style>
  <w:style w:type="paragraph" w:styleId="a5">
    <w:name w:val="List Paragraph"/>
    <w:basedOn w:val="a"/>
    <w:uiPriority w:val="34"/>
    <w:qFormat/>
    <w:rsid w:val="00DA0F3E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C566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C5665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706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A268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A2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aiyipeng/2019-world-development-indicator-wd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worldbank/world-development-indicator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14</cp:revision>
  <dcterms:created xsi:type="dcterms:W3CDTF">2019-11-09T08:10:00Z</dcterms:created>
  <dcterms:modified xsi:type="dcterms:W3CDTF">2019-12-05T00:53:00Z</dcterms:modified>
</cp:coreProperties>
</file>