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34D" w:rsidRPr="00F83951" w:rsidRDefault="006F034D" w:rsidP="006F034D">
      <w:pPr>
        <w:rPr>
          <w:b/>
        </w:rPr>
      </w:pPr>
      <w:r w:rsidRPr="00F83951">
        <w:rPr>
          <w:b/>
        </w:rPr>
        <w:t>11.3 Construct a B+-tree for the following set of key values:</w:t>
      </w:r>
    </w:p>
    <w:p w:rsidR="006F034D" w:rsidRDefault="006F034D" w:rsidP="006F034D">
      <w:r>
        <w:t>(2, 3, 5, 7, 11, 17, 19, 23, 29, 31)</w:t>
      </w:r>
    </w:p>
    <w:p w:rsidR="006F034D" w:rsidRDefault="006F034D" w:rsidP="006F034D">
      <w:r>
        <w:t>Assume</w:t>
      </w:r>
      <w:r w:rsidR="00AC5F7C">
        <w:t xml:space="preserve"> </w:t>
      </w:r>
      <w:r>
        <w:t>that</w:t>
      </w:r>
      <w:r w:rsidR="00AC5F7C">
        <w:t xml:space="preserve"> </w:t>
      </w:r>
      <w:r>
        <w:t>the</w:t>
      </w:r>
      <w:r w:rsidR="00AC5F7C">
        <w:t xml:space="preserve"> </w:t>
      </w:r>
      <w:r>
        <w:t>tree</w:t>
      </w:r>
      <w:r w:rsidR="00AC5F7C">
        <w:t xml:space="preserve"> </w:t>
      </w:r>
      <w:r>
        <w:t>is</w:t>
      </w:r>
      <w:r w:rsidR="00AC5F7C">
        <w:t xml:space="preserve"> </w:t>
      </w:r>
      <w:r>
        <w:t>initially</w:t>
      </w:r>
      <w:r w:rsidR="00AC5F7C">
        <w:t xml:space="preserve"> </w:t>
      </w:r>
      <w:r>
        <w:t>empty</w:t>
      </w:r>
      <w:r w:rsidR="00AC5F7C">
        <w:t xml:space="preserve"> </w:t>
      </w:r>
      <w:r>
        <w:t>and</w:t>
      </w:r>
      <w:r w:rsidR="00AC5F7C">
        <w:t xml:space="preserve"> </w:t>
      </w:r>
      <w:r>
        <w:t>values</w:t>
      </w:r>
      <w:r w:rsidR="00AC5F7C">
        <w:t xml:space="preserve"> </w:t>
      </w:r>
      <w:r>
        <w:t>are</w:t>
      </w:r>
      <w:r w:rsidR="00AC5F7C">
        <w:t xml:space="preserve"> </w:t>
      </w:r>
      <w:r>
        <w:t>added</w:t>
      </w:r>
      <w:r w:rsidR="00AC5F7C">
        <w:t xml:space="preserve"> </w:t>
      </w:r>
      <w:r>
        <w:t>in</w:t>
      </w:r>
      <w:r w:rsidR="00AC5F7C">
        <w:t xml:space="preserve"> </w:t>
      </w:r>
      <w:r>
        <w:t>ascending order. Construct B+-trees</w:t>
      </w:r>
      <w:r w:rsidR="00AC5F7C">
        <w:t xml:space="preserve"> </w:t>
      </w:r>
      <w:r>
        <w:t xml:space="preserve">for the cases where the number of pointers that will ﬁt in one node is as follows: </w:t>
      </w:r>
    </w:p>
    <w:p w:rsidR="006F034D" w:rsidRDefault="006F034D" w:rsidP="006F034D">
      <w:r>
        <w:t xml:space="preserve">a. Four </w:t>
      </w:r>
    </w:p>
    <w:p w:rsidR="006F034D" w:rsidRDefault="00A00E0F" w:rsidP="006F034D">
      <w:r w:rsidRPr="00A00E0F">
        <w:rPr>
          <w:noProof/>
        </w:rPr>
        <w:drawing>
          <wp:inline distT="0" distB="0" distL="0" distR="0">
            <wp:extent cx="4473575" cy="1132205"/>
            <wp:effectExtent l="0" t="0" r="3175" b="0"/>
            <wp:docPr id="1" name="그림 1" descr="C:\Users\설계경영\Desktop\캡쳐\디비\1129 디비숙제11\11.3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설계경영\Desktop\캡쳐\디비\1129 디비숙제11\11.3_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3575" cy="1132205"/>
                    </a:xfrm>
                    <a:prstGeom prst="rect">
                      <a:avLst/>
                    </a:prstGeom>
                    <a:noFill/>
                    <a:ln>
                      <a:noFill/>
                    </a:ln>
                  </pic:spPr>
                </pic:pic>
              </a:graphicData>
            </a:graphic>
          </wp:inline>
        </w:drawing>
      </w:r>
    </w:p>
    <w:p w:rsidR="006F034D" w:rsidRDefault="006F034D" w:rsidP="006F034D">
      <w:r>
        <w:t xml:space="preserve">b. Six </w:t>
      </w:r>
    </w:p>
    <w:p w:rsidR="006F034D" w:rsidRDefault="00A00E0F" w:rsidP="006F034D">
      <w:r w:rsidRPr="00A00E0F">
        <w:rPr>
          <w:noProof/>
        </w:rPr>
        <w:drawing>
          <wp:inline distT="0" distB="0" distL="0" distR="0">
            <wp:extent cx="3890010" cy="857885"/>
            <wp:effectExtent l="0" t="0" r="0" b="0"/>
            <wp:docPr id="2" name="그림 2" descr="C:\Users\설계경영\Desktop\캡쳐\디비\1129 디비숙제11\1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설계경영\Desktop\캡쳐\디비\1129 디비숙제11\11.3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010" cy="857885"/>
                    </a:xfrm>
                    <a:prstGeom prst="rect">
                      <a:avLst/>
                    </a:prstGeom>
                    <a:noFill/>
                    <a:ln>
                      <a:noFill/>
                    </a:ln>
                  </pic:spPr>
                </pic:pic>
              </a:graphicData>
            </a:graphic>
          </wp:inline>
        </w:drawing>
      </w:r>
    </w:p>
    <w:p w:rsidR="006F034D" w:rsidRDefault="006F034D" w:rsidP="006F034D">
      <w:r>
        <w:t xml:space="preserve">c. Eight </w:t>
      </w:r>
    </w:p>
    <w:p w:rsidR="006F034D" w:rsidRDefault="00A00E0F" w:rsidP="006F034D">
      <w:r w:rsidRPr="00A00E0F">
        <w:rPr>
          <w:noProof/>
        </w:rPr>
        <w:drawing>
          <wp:inline distT="0" distB="0" distL="0" distR="0">
            <wp:extent cx="3362325" cy="633095"/>
            <wp:effectExtent l="0" t="0" r="9525" b="0"/>
            <wp:docPr id="3" name="그림 3" descr="C:\Users\설계경영\Desktop\캡쳐\디비\1129 디비숙제11\1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설계경영\Desktop\캡쳐\디비\1129 디비숙제11\11.3_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633095"/>
                    </a:xfrm>
                    <a:prstGeom prst="rect">
                      <a:avLst/>
                    </a:prstGeom>
                    <a:noFill/>
                    <a:ln>
                      <a:noFill/>
                    </a:ln>
                  </pic:spPr>
                </pic:pic>
              </a:graphicData>
            </a:graphic>
          </wp:inline>
        </w:drawing>
      </w:r>
    </w:p>
    <w:p w:rsidR="006F034D" w:rsidRPr="00F83951" w:rsidRDefault="006F034D" w:rsidP="006F034D">
      <w:pPr>
        <w:rPr>
          <w:b/>
        </w:rPr>
      </w:pPr>
      <w:r w:rsidRPr="00F83951">
        <w:rPr>
          <w:b/>
        </w:rPr>
        <w:t>11.4 For each B+-tree of Practice Exercise 11.3, show the form of the tree after each of the following series</w:t>
      </w:r>
      <w:r w:rsidR="00AC5F7C" w:rsidRPr="00F83951">
        <w:rPr>
          <w:b/>
        </w:rPr>
        <w:t xml:space="preserve"> </w:t>
      </w:r>
      <w:r w:rsidRPr="00F83951">
        <w:rPr>
          <w:b/>
        </w:rPr>
        <w:t xml:space="preserve">of operations: </w:t>
      </w:r>
    </w:p>
    <w:p w:rsidR="006F034D" w:rsidRDefault="006F034D" w:rsidP="006F034D">
      <w:r>
        <w:t xml:space="preserve">a. Insert 9. </w:t>
      </w:r>
    </w:p>
    <w:p w:rsidR="006F034D" w:rsidRDefault="00A00E0F" w:rsidP="006F034D">
      <w:r w:rsidRPr="00A00E0F">
        <w:rPr>
          <w:noProof/>
        </w:rPr>
        <w:drawing>
          <wp:inline distT="0" distB="0" distL="0" distR="0">
            <wp:extent cx="4255770" cy="991870"/>
            <wp:effectExtent l="0" t="0" r="0" b="0"/>
            <wp:docPr id="4" name="그림 4" descr="C:\Users\설계경영\Desktop\캡쳐\디비\1129 디비숙제11\11.4_in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설계경영\Desktop\캡쳐\디비\1129 디비숙제11\11.4_in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770" cy="991870"/>
                    </a:xfrm>
                    <a:prstGeom prst="rect">
                      <a:avLst/>
                    </a:prstGeom>
                    <a:noFill/>
                    <a:ln>
                      <a:noFill/>
                    </a:ln>
                  </pic:spPr>
                </pic:pic>
              </a:graphicData>
            </a:graphic>
          </wp:inline>
        </w:drawing>
      </w:r>
    </w:p>
    <w:p w:rsidR="006F034D" w:rsidRDefault="006F034D" w:rsidP="006F034D">
      <w:r>
        <w:t xml:space="preserve">b. Insert 10. </w:t>
      </w:r>
    </w:p>
    <w:p w:rsidR="006F034D" w:rsidRDefault="00A00E0F" w:rsidP="006F034D">
      <w:r w:rsidRPr="00A00E0F">
        <w:rPr>
          <w:noProof/>
        </w:rPr>
        <w:drawing>
          <wp:inline distT="0" distB="0" distL="0" distR="0">
            <wp:extent cx="4937760" cy="1026795"/>
            <wp:effectExtent l="0" t="0" r="0" b="1905"/>
            <wp:docPr id="5" name="그림 5" descr="C:\Users\설계경영\Desktop\캡쳐\디비\1129 디비숙제11\11.4_in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설계경영\Desktop\캡쳐\디비\1129 디비숙제11\11.4_ins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026795"/>
                    </a:xfrm>
                    <a:prstGeom prst="rect">
                      <a:avLst/>
                    </a:prstGeom>
                    <a:noFill/>
                    <a:ln>
                      <a:noFill/>
                    </a:ln>
                  </pic:spPr>
                </pic:pic>
              </a:graphicData>
            </a:graphic>
          </wp:inline>
        </w:drawing>
      </w:r>
    </w:p>
    <w:p w:rsidR="006F034D" w:rsidRDefault="006F034D" w:rsidP="006F034D">
      <w:r>
        <w:lastRenderedPageBreak/>
        <w:t xml:space="preserve">c. Insert 8. </w:t>
      </w:r>
    </w:p>
    <w:p w:rsidR="006F034D" w:rsidRDefault="00A00E0F" w:rsidP="006F034D">
      <w:r w:rsidRPr="00A00E0F">
        <w:rPr>
          <w:noProof/>
        </w:rPr>
        <w:drawing>
          <wp:inline distT="0" distB="0" distL="0" distR="0">
            <wp:extent cx="4930775" cy="1040765"/>
            <wp:effectExtent l="0" t="0" r="3175" b="6985"/>
            <wp:docPr id="6" name="그림 6" descr="C:\Users\설계경영\Desktop\캡쳐\디비\1129 디비숙제11\11.4_ins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설계경영\Desktop\캡쳐\디비\1129 디비숙제11\11.4_inst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775" cy="1040765"/>
                    </a:xfrm>
                    <a:prstGeom prst="rect">
                      <a:avLst/>
                    </a:prstGeom>
                    <a:noFill/>
                    <a:ln>
                      <a:noFill/>
                    </a:ln>
                  </pic:spPr>
                </pic:pic>
              </a:graphicData>
            </a:graphic>
          </wp:inline>
        </w:drawing>
      </w:r>
    </w:p>
    <w:p w:rsidR="006F034D" w:rsidRDefault="006F034D" w:rsidP="006F034D">
      <w:r>
        <w:t xml:space="preserve">d. Delete 23. </w:t>
      </w:r>
    </w:p>
    <w:p w:rsidR="006F034D" w:rsidRDefault="00A00E0F" w:rsidP="006F034D">
      <w:r w:rsidRPr="00A00E0F">
        <w:rPr>
          <w:noProof/>
        </w:rPr>
        <w:drawing>
          <wp:inline distT="0" distB="0" distL="0" distR="0">
            <wp:extent cx="4283710" cy="1019810"/>
            <wp:effectExtent l="0" t="0" r="2540" b="8890"/>
            <wp:docPr id="7" name="그림 7" descr="C:\Users\설계경영\Desktop\캡쳐\디비\1129 디비숙제11\11.4_ins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설계경영\Desktop\캡쳐\디비\1129 디비숙제11\11.4_inst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1019810"/>
                    </a:xfrm>
                    <a:prstGeom prst="rect">
                      <a:avLst/>
                    </a:prstGeom>
                    <a:noFill/>
                    <a:ln>
                      <a:noFill/>
                    </a:ln>
                  </pic:spPr>
                </pic:pic>
              </a:graphicData>
            </a:graphic>
          </wp:inline>
        </w:drawing>
      </w:r>
    </w:p>
    <w:p w:rsidR="00414B66" w:rsidRDefault="006F034D" w:rsidP="006F034D">
      <w:r>
        <w:t>e. Delete 19.</w:t>
      </w:r>
    </w:p>
    <w:p w:rsidR="006F034D" w:rsidRDefault="00A00E0F" w:rsidP="006F034D">
      <w:r w:rsidRPr="00A00E0F">
        <w:rPr>
          <w:noProof/>
        </w:rPr>
        <w:drawing>
          <wp:inline distT="0" distB="0" distL="0" distR="0">
            <wp:extent cx="4248150" cy="977900"/>
            <wp:effectExtent l="0" t="0" r="0" b="0"/>
            <wp:docPr id="8" name="그림 8" descr="C:\Users\설계경영\Desktop\캡쳐\디비\1129 디비숙제11\11.4_inst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설계경영\Desktop\캡쳐\디비\1129 디비숙제11\11.4_inst1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977900"/>
                    </a:xfrm>
                    <a:prstGeom prst="rect">
                      <a:avLst/>
                    </a:prstGeom>
                    <a:noFill/>
                    <a:ln>
                      <a:noFill/>
                    </a:ln>
                  </pic:spPr>
                </pic:pic>
              </a:graphicData>
            </a:graphic>
          </wp:inline>
        </w:drawing>
      </w:r>
    </w:p>
    <w:p w:rsidR="006F034D" w:rsidRPr="00F83951" w:rsidRDefault="006F034D" w:rsidP="006F034D">
      <w:pPr>
        <w:rPr>
          <w:b/>
        </w:rPr>
      </w:pPr>
      <w:r w:rsidRPr="00F83951">
        <w:rPr>
          <w:b/>
        </w:rPr>
        <w:t>11.6 Suppose that we are using extendable hashing on a ﬁle that contains records with the following search-key values:</w:t>
      </w:r>
    </w:p>
    <w:p w:rsidR="006F034D" w:rsidRDefault="006F034D" w:rsidP="006F034D">
      <w:r>
        <w:t>2, 3, 5, 7, 11, 17, 19, 23, 29, 31</w:t>
      </w:r>
    </w:p>
    <w:p w:rsidR="006F034D" w:rsidRDefault="006F034D" w:rsidP="006F034D">
      <w:r>
        <w:t xml:space="preserve">Show the extendable hash structure for this ﬁle if the hash function is </w:t>
      </w:r>
      <w:r w:rsidRPr="00AC5F7C">
        <w:rPr>
          <w:u w:val="single"/>
        </w:rPr>
        <w:t>h(x) = x mod 8</w:t>
      </w:r>
      <w:r>
        <w:t xml:space="preserve"> and buckets can hold three records. </w:t>
      </w:r>
    </w:p>
    <w:p w:rsidR="006F034D" w:rsidRDefault="00A00E0F" w:rsidP="006F034D">
      <w:r w:rsidRPr="00A00E0F">
        <w:rPr>
          <w:noProof/>
        </w:rPr>
        <w:drawing>
          <wp:inline distT="0" distB="0" distL="0" distR="0">
            <wp:extent cx="2503805" cy="2567305"/>
            <wp:effectExtent l="0" t="0" r="0" b="4445"/>
            <wp:docPr id="9" name="그림 9" descr="C:\Users\설계경영\Desktop\캡쳐\디비\1129 디비숙제11\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설계경영\Desktop\캡쳐\디비\1129 디비숙제11\1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2567305"/>
                    </a:xfrm>
                    <a:prstGeom prst="rect">
                      <a:avLst/>
                    </a:prstGeom>
                    <a:noFill/>
                    <a:ln>
                      <a:noFill/>
                    </a:ln>
                  </pic:spPr>
                </pic:pic>
              </a:graphicData>
            </a:graphic>
          </wp:inline>
        </w:drawing>
      </w:r>
    </w:p>
    <w:p w:rsidR="006F034D" w:rsidRPr="00AC5F7C" w:rsidRDefault="006F034D" w:rsidP="006F034D">
      <w:pPr>
        <w:rPr>
          <w:b/>
        </w:rPr>
      </w:pPr>
      <w:r w:rsidRPr="00AC5F7C">
        <w:rPr>
          <w:b/>
        </w:rPr>
        <w:lastRenderedPageBreak/>
        <w:t>11.7 Show</w:t>
      </w:r>
      <w:r w:rsidR="003215E1" w:rsidRPr="00AC5F7C">
        <w:rPr>
          <w:b/>
        </w:rPr>
        <w:t xml:space="preserve"> </w:t>
      </w:r>
      <w:r w:rsidRPr="00AC5F7C">
        <w:rPr>
          <w:b/>
        </w:rPr>
        <w:t>how</w:t>
      </w:r>
      <w:r w:rsidR="003215E1" w:rsidRPr="00AC5F7C">
        <w:rPr>
          <w:b/>
        </w:rPr>
        <w:t xml:space="preserve"> </w:t>
      </w:r>
      <w:r w:rsidRPr="00AC5F7C">
        <w:rPr>
          <w:b/>
        </w:rPr>
        <w:t>the</w:t>
      </w:r>
      <w:r w:rsidR="003215E1" w:rsidRPr="00AC5F7C">
        <w:rPr>
          <w:b/>
        </w:rPr>
        <w:t xml:space="preserve"> </w:t>
      </w:r>
      <w:r w:rsidRPr="00AC5F7C">
        <w:rPr>
          <w:b/>
        </w:rPr>
        <w:t>extendable</w:t>
      </w:r>
      <w:r w:rsidR="003215E1" w:rsidRPr="00AC5F7C">
        <w:rPr>
          <w:b/>
        </w:rPr>
        <w:t xml:space="preserve"> </w:t>
      </w:r>
      <w:r w:rsidRPr="00AC5F7C">
        <w:rPr>
          <w:b/>
        </w:rPr>
        <w:t>hash</w:t>
      </w:r>
      <w:r w:rsidR="003215E1" w:rsidRPr="00AC5F7C">
        <w:rPr>
          <w:b/>
        </w:rPr>
        <w:t xml:space="preserve"> </w:t>
      </w:r>
      <w:r w:rsidRPr="00AC5F7C">
        <w:rPr>
          <w:b/>
        </w:rPr>
        <w:t>structure</w:t>
      </w:r>
      <w:r w:rsidR="003215E1" w:rsidRPr="00AC5F7C">
        <w:rPr>
          <w:b/>
        </w:rPr>
        <w:t xml:space="preserve"> </w:t>
      </w:r>
      <w:r w:rsidRPr="00AC5F7C">
        <w:rPr>
          <w:b/>
        </w:rPr>
        <w:t>of</w:t>
      </w:r>
      <w:r w:rsidR="003215E1" w:rsidRPr="00AC5F7C">
        <w:rPr>
          <w:b/>
        </w:rPr>
        <w:t xml:space="preserve"> </w:t>
      </w:r>
      <w:r w:rsidRPr="00AC5F7C">
        <w:rPr>
          <w:b/>
        </w:rPr>
        <w:t>Practice</w:t>
      </w:r>
      <w:r w:rsidR="003215E1" w:rsidRPr="00AC5F7C">
        <w:rPr>
          <w:b/>
        </w:rPr>
        <w:t xml:space="preserve"> </w:t>
      </w:r>
      <w:r w:rsidRPr="00AC5F7C">
        <w:rPr>
          <w:b/>
        </w:rPr>
        <w:t>Exercise11.6</w:t>
      </w:r>
      <w:r w:rsidR="003215E1" w:rsidRPr="00AC5F7C">
        <w:rPr>
          <w:b/>
        </w:rPr>
        <w:t xml:space="preserve"> </w:t>
      </w:r>
      <w:r w:rsidRPr="00AC5F7C">
        <w:rPr>
          <w:b/>
        </w:rPr>
        <w:t xml:space="preserve">changes as the result of each of the following steps: </w:t>
      </w:r>
    </w:p>
    <w:p w:rsidR="006F034D" w:rsidRDefault="006F034D" w:rsidP="006F034D">
      <w:r>
        <w:t xml:space="preserve">a. Delete 11. </w:t>
      </w:r>
    </w:p>
    <w:p w:rsidR="00AC5F7C" w:rsidRDefault="00AC5F7C" w:rsidP="006F034D">
      <w:r>
        <w:t>From the answer to Exercise 11.6, change the third bucket to</w:t>
      </w:r>
    </w:p>
    <w:p w:rsidR="006F034D" w:rsidRDefault="00A00E0F" w:rsidP="006F034D">
      <w:r w:rsidRPr="00A00E0F">
        <w:rPr>
          <w:noProof/>
        </w:rPr>
        <w:drawing>
          <wp:inline distT="0" distB="0" distL="0" distR="0">
            <wp:extent cx="681990" cy="583565"/>
            <wp:effectExtent l="0" t="0" r="3810" b="6985"/>
            <wp:docPr id="10" name="그림 10" descr="C:\Users\설계경영\Desktop\캡쳐\디비\1129 디비숙제11\11.7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설계경영\Desktop\캡쳐\디비\1129 디비숙제11\11.7_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 cy="583565"/>
                    </a:xfrm>
                    <a:prstGeom prst="rect">
                      <a:avLst/>
                    </a:prstGeom>
                    <a:noFill/>
                    <a:ln>
                      <a:noFill/>
                    </a:ln>
                  </pic:spPr>
                </pic:pic>
              </a:graphicData>
            </a:graphic>
          </wp:inline>
        </w:drawing>
      </w:r>
    </w:p>
    <w:p w:rsidR="00CE1CD2" w:rsidRDefault="00CE1CD2" w:rsidP="006F034D">
      <w:r>
        <w:t>At this stage, it is possible to coalesce the second and third buckets. Then it is enough if the bucket address table has just four entries instead of eight. For the purpose of this answer, we do not do the coalescing.</w:t>
      </w:r>
    </w:p>
    <w:p w:rsidR="006F034D" w:rsidRDefault="006F034D" w:rsidP="006F034D">
      <w:r>
        <w:t>b. Delete 31.</w:t>
      </w:r>
    </w:p>
    <w:p w:rsidR="00CE1CD2" w:rsidRDefault="00CE1CD2" w:rsidP="006F034D">
      <w:r>
        <w:t>From the answer to 11.6, change the last bucket to</w:t>
      </w:r>
    </w:p>
    <w:p w:rsidR="006F034D" w:rsidRDefault="00A00E0F" w:rsidP="006F034D">
      <w:r w:rsidRPr="00A00E0F">
        <w:rPr>
          <w:noProof/>
        </w:rPr>
        <w:drawing>
          <wp:inline distT="0" distB="0" distL="0" distR="0">
            <wp:extent cx="661035" cy="619125"/>
            <wp:effectExtent l="0" t="0" r="5715" b="9525"/>
            <wp:docPr id="11" name="그림 11" descr="C:\Users\설계경영\Desktop\캡쳐\디비\1129 디비숙제11\11.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설계경영\Desktop\캡쳐\디비\1129 디비숙제11\11.7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035" cy="619125"/>
                    </a:xfrm>
                    <a:prstGeom prst="rect">
                      <a:avLst/>
                    </a:prstGeom>
                    <a:noFill/>
                    <a:ln>
                      <a:noFill/>
                    </a:ln>
                  </pic:spPr>
                </pic:pic>
              </a:graphicData>
            </a:graphic>
          </wp:inline>
        </w:drawing>
      </w:r>
    </w:p>
    <w:p w:rsidR="006F034D" w:rsidRDefault="006F034D" w:rsidP="006F034D">
      <w:r w:rsidRPr="006F034D">
        <w:t xml:space="preserve">c. Insert 1. </w:t>
      </w:r>
    </w:p>
    <w:p w:rsidR="00CE1CD2" w:rsidRDefault="00CE1CD2" w:rsidP="006F034D">
      <w:r>
        <w:t>From the answer to 11.6, change the first bucket to</w:t>
      </w:r>
    </w:p>
    <w:p w:rsidR="006F034D" w:rsidRDefault="00A00E0F" w:rsidP="006F034D">
      <w:r w:rsidRPr="00A00E0F">
        <w:rPr>
          <w:noProof/>
        </w:rPr>
        <w:drawing>
          <wp:inline distT="0" distB="0" distL="0" distR="0">
            <wp:extent cx="640080" cy="605155"/>
            <wp:effectExtent l="0" t="0" r="7620" b="4445"/>
            <wp:docPr id="12" name="그림 12" descr="C:\Users\설계경영\Desktop\캡쳐\디비\1129 디비숙제11\11.7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설계경영\Desktop\캡쳐\디비\1129 디비숙제11\11.7_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605155"/>
                    </a:xfrm>
                    <a:prstGeom prst="rect">
                      <a:avLst/>
                    </a:prstGeom>
                    <a:noFill/>
                    <a:ln>
                      <a:noFill/>
                    </a:ln>
                  </pic:spPr>
                </pic:pic>
              </a:graphicData>
            </a:graphic>
          </wp:inline>
        </w:drawing>
      </w:r>
    </w:p>
    <w:p w:rsidR="006F034D" w:rsidRDefault="006F034D" w:rsidP="006F034D">
      <w:r w:rsidRPr="006F034D">
        <w:t>d. Insert 15.</w:t>
      </w:r>
    </w:p>
    <w:p w:rsidR="00CE1CD2" w:rsidRDefault="00CE1CD2" w:rsidP="006F034D">
      <w:r>
        <w:t>From the answer to 11.6, change the last bucket to</w:t>
      </w:r>
    </w:p>
    <w:p w:rsidR="006F034D" w:rsidRDefault="00A00E0F" w:rsidP="006F034D">
      <w:r w:rsidRPr="00A00E0F">
        <w:rPr>
          <w:noProof/>
        </w:rPr>
        <w:drawing>
          <wp:inline distT="0" distB="0" distL="0" distR="0">
            <wp:extent cx="619125" cy="598170"/>
            <wp:effectExtent l="0" t="0" r="9525" b="0"/>
            <wp:docPr id="13" name="그림 13" descr="C:\Users\설계경영\Desktop\캡쳐\디비\1129 디비숙제11\11.7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설계경영\Desktop\캡쳐\디비\1129 디비숙제11\11.7_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598170"/>
                    </a:xfrm>
                    <a:prstGeom prst="rect">
                      <a:avLst/>
                    </a:prstGeom>
                    <a:noFill/>
                    <a:ln>
                      <a:noFill/>
                    </a:ln>
                  </pic:spPr>
                </pic:pic>
              </a:graphicData>
            </a:graphic>
          </wp:inline>
        </w:drawing>
      </w:r>
    </w:p>
    <w:p w:rsidR="0076343C" w:rsidRDefault="0076343C">
      <w:pPr>
        <w:widowControl/>
        <w:wordWrap/>
        <w:autoSpaceDE/>
        <w:autoSpaceDN/>
        <w:rPr>
          <w:b/>
        </w:rPr>
      </w:pPr>
      <w:r>
        <w:rPr>
          <w:b/>
        </w:rPr>
        <w:br w:type="page"/>
      </w:r>
    </w:p>
    <w:p w:rsidR="00F83951" w:rsidRDefault="006F034D" w:rsidP="006F034D">
      <w:pPr>
        <w:rPr>
          <w:b/>
        </w:rPr>
      </w:pPr>
      <w:bookmarkStart w:id="0" w:name="_GoBack"/>
      <w:bookmarkEnd w:id="0"/>
      <w:r w:rsidRPr="00F83951">
        <w:rPr>
          <w:b/>
        </w:rPr>
        <w:lastRenderedPageBreak/>
        <w:t xml:space="preserve">11.17 For each B+-tree of Practice Exercise 11.3, show the steps involved in the following queries: </w:t>
      </w:r>
    </w:p>
    <w:p w:rsidR="00BA04E3" w:rsidRDefault="00BA04E3" w:rsidP="006F034D">
      <w:pPr>
        <w:rPr>
          <w:b/>
        </w:rPr>
      </w:pPr>
      <w:r w:rsidRPr="00A00E0F">
        <w:rPr>
          <w:noProof/>
        </w:rPr>
        <w:drawing>
          <wp:inline distT="0" distB="0" distL="0" distR="0" wp14:anchorId="3508F2D4" wp14:editId="33588556">
            <wp:extent cx="4473575" cy="1132205"/>
            <wp:effectExtent l="0" t="0" r="3175" b="0"/>
            <wp:docPr id="14" name="그림 14" descr="C:\Users\설계경영\Desktop\캡쳐\디비\1129 디비숙제11\11.3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설계경영\Desktop\캡쳐\디비\1129 디비숙제11\11.3_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3575" cy="1132205"/>
                    </a:xfrm>
                    <a:prstGeom prst="rect">
                      <a:avLst/>
                    </a:prstGeom>
                    <a:noFill/>
                    <a:ln>
                      <a:noFill/>
                    </a:ln>
                  </pic:spPr>
                </pic:pic>
              </a:graphicData>
            </a:graphic>
          </wp:inline>
        </w:drawing>
      </w:r>
    </w:p>
    <w:p w:rsidR="00BA04E3" w:rsidRDefault="00BA04E3" w:rsidP="006F034D">
      <w:pPr>
        <w:rPr>
          <w:b/>
        </w:rPr>
      </w:pPr>
      <w:r w:rsidRPr="00A00E0F">
        <w:rPr>
          <w:noProof/>
        </w:rPr>
        <w:drawing>
          <wp:inline distT="0" distB="0" distL="0" distR="0" wp14:anchorId="3E454356" wp14:editId="02352159">
            <wp:extent cx="3890010" cy="857885"/>
            <wp:effectExtent l="0" t="0" r="0" b="0"/>
            <wp:docPr id="15" name="그림 15" descr="C:\Users\설계경영\Desktop\캡쳐\디비\1129 디비숙제11\1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설계경영\Desktop\캡쳐\디비\1129 디비숙제11\11.3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010" cy="857885"/>
                    </a:xfrm>
                    <a:prstGeom prst="rect">
                      <a:avLst/>
                    </a:prstGeom>
                    <a:noFill/>
                    <a:ln>
                      <a:noFill/>
                    </a:ln>
                  </pic:spPr>
                </pic:pic>
              </a:graphicData>
            </a:graphic>
          </wp:inline>
        </w:drawing>
      </w:r>
    </w:p>
    <w:p w:rsidR="00BA04E3" w:rsidRDefault="00BA04E3" w:rsidP="006F034D">
      <w:pPr>
        <w:rPr>
          <w:rFonts w:hint="eastAsia"/>
          <w:b/>
        </w:rPr>
      </w:pPr>
      <w:r w:rsidRPr="00A00E0F">
        <w:rPr>
          <w:noProof/>
        </w:rPr>
        <w:drawing>
          <wp:inline distT="0" distB="0" distL="0" distR="0" wp14:anchorId="29F992E8" wp14:editId="66858773">
            <wp:extent cx="3362325" cy="633095"/>
            <wp:effectExtent l="0" t="0" r="9525" b="0"/>
            <wp:docPr id="16" name="그림 16" descr="C:\Users\설계경영\Desktop\캡쳐\디비\1129 디비숙제11\1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설계경영\Desktop\캡쳐\디비\1129 디비숙제11\11.3_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633095"/>
                    </a:xfrm>
                    <a:prstGeom prst="rect">
                      <a:avLst/>
                    </a:prstGeom>
                    <a:noFill/>
                    <a:ln>
                      <a:noFill/>
                    </a:ln>
                  </pic:spPr>
                </pic:pic>
              </a:graphicData>
            </a:graphic>
          </wp:inline>
        </w:drawing>
      </w:r>
    </w:p>
    <w:p w:rsidR="006F034D" w:rsidRPr="00F83951" w:rsidRDefault="006F034D" w:rsidP="006F034D">
      <w:r w:rsidRPr="00F83951">
        <w:t xml:space="preserve">a. Find records with a search-key value of 11. </w:t>
      </w:r>
    </w:p>
    <w:p w:rsidR="006F034D" w:rsidRDefault="00BA04E3" w:rsidP="006F034D">
      <w:r>
        <w:t>Four pointers: key&lt;19 –</w:t>
      </w:r>
      <w:r w:rsidR="00A93C18">
        <w:t xml:space="preserve"> key&gt;</w:t>
      </w:r>
      <w:r>
        <w:t>=11 –</w:t>
      </w:r>
      <w:r w:rsidR="00A93C18">
        <w:t xml:space="preserve"> key&gt;=</w:t>
      </w:r>
      <w:proofErr w:type="gramStart"/>
      <w:r w:rsidR="00A93C18">
        <w:t>11 :</w:t>
      </w:r>
      <w:proofErr w:type="gramEnd"/>
      <w:r w:rsidR="00A93C18">
        <w:t xml:space="preserve"> </w:t>
      </w:r>
      <w:r>
        <w:t>tuple</w:t>
      </w:r>
      <w:r w:rsidR="00A93C18">
        <w:t xml:space="preserve"> of search key 11</w:t>
      </w:r>
    </w:p>
    <w:p w:rsidR="00A93C18" w:rsidRDefault="00A93C18" w:rsidP="006F034D">
      <w:r>
        <w:t xml:space="preserve">Six </w:t>
      </w:r>
      <w:proofErr w:type="spellStart"/>
      <w:r>
        <w:t>ponters</w:t>
      </w:r>
      <w:proofErr w:type="spellEnd"/>
      <w:r>
        <w:t>: key&lt;19 – key&gt;=</w:t>
      </w:r>
      <w:proofErr w:type="gramStart"/>
      <w:r>
        <w:t>11 :</w:t>
      </w:r>
      <w:proofErr w:type="gramEnd"/>
      <w:r>
        <w:t xml:space="preserve"> tuple of search key 11</w:t>
      </w:r>
    </w:p>
    <w:p w:rsidR="00A93C18" w:rsidRPr="00A93C18" w:rsidRDefault="00A93C18" w:rsidP="006F034D">
      <w:pPr>
        <w:rPr>
          <w:rFonts w:hint="eastAsia"/>
        </w:rPr>
      </w:pPr>
      <w:r>
        <w:t>Eight pointers: key&gt;=11 – key&gt;=</w:t>
      </w:r>
      <w:proofErr w:type="gramStart"/>
      <w:r>
        <w:t>11 :</w:t>
      </w:r>
      <w:proofErr w:type="gramEnd"/>
      <w:r>
        <w:t xml:space="preserve"> tuple for search key 11</w:t>
      </w:r>
    </w:p>
    <w:p w:rsidR="006F034D" w:rsidRDefault="006F034D" w:rsidP="006F034D">
      <w:r w:rsidRPr="006F034D">
        <w:t>b. Find records with a search-key value between 7 and 17, inclusive.</w:t>
      </w:r>
    </w:p>
    <w:p w:rsidR="00A93C18" w:rsidRDefault="00A93C18" w:rsidP="006F034D">
      <w:r>
        <w:t>F</w:t>
      </w:r>
      <w:r>
        <w:rPr>
          <w:rFonts w:hint="eastAsia"/>
        </w:rPr>
        <w:t xml:space="preserve">our </w:t>
      </w:r>
      <w:r>
        <w:t xml:space="preserve">pointers: </w:t>
      </w:r>
    </w:p>
    <w:p w:rsidR="00F83951" w:rsidRDefault="00A93C18" w:rsidP="006F034D">
      <w:r>
        <w:t>7&lt;19 – 7&lt;11 – 7&gt;=</w:t>
      </w:r>
      <w:proofErr w:type="gramStart"/>
      <w:r>
        <w:t>7 :</w:t>
      </w:r>
      <w:proofErr w:type="gramEnd"/>
      <w:r>
        <w:t xml:space="preserve"> tuple for 7</w:t>
      </w:r>
    </w:p>
    <w:p w:rsidR="00A93C18" w:rsidRDefault="00A93C18" w:rsidP="006F034D">
      <w:r>
        <w:t>17&lt;19 – 17&gt;=11 – 17&gt;=</w:t>
      </w:r>
      <w:proofErr w:type="gramStart"/>
      <w:r>
        <w:t>17 :</w:t>
      </w:r>
      <w:proofErr w:type="gramEnd"/>
      <w:r>
        <w:t xml:space="preserve"> tuple for 17    as a result, 7,11,17 will be found.</w:t>
      </w:r>
    </w:p>
    <w:p w:rsidR="00A93C18" w:rsidRDefault="00A93C18" w:rsidP="006F034D">
      <w:r>
        <w:t>Six pointers:</w:t>
      </w:r>
    </w:p>
    <w:p w:rsidR="00A93C18" w:rsidRDefault="00A93C18" w:rsidP="006F034D">
      <w:r>
        <w:t>7&gt;=7 – 7&gt;=</w:t>
      </w:r>
      <w:proofErr w:type="gramStart"/>
      <w:r>
        <w:t>7 :</w:t>
      </w:r>
      <w:proofErr w:type="gramEnd"/>
      <w:r>
        <w:t xml:space="preserve"> tuple for 7</w:t>
      </w:r>
    </w:p>
    <w:p w:rsidR="00A93C18" w:rsidRDefault="00A93C18" w:rsidP="006F034D">
      <w:r>
        <w:t>17&lt;19 – 17&gt;=</w:t>
      </w:r>
      <w:proofErr w:type="gramStart"/>
      <w:r>
        <w:t>17 :</w:t>
      </w:r>
      <w:proofErr w:type="gramEnd"/>
      <w:r>
        <w:t xml:space="preserve"> tuple for 7       as a result, 7,11,17 will be found</w:t>
      </w:r>
    </w:p>
    <w:p w:rsidR="00A93C18" w:rsidRDefault="00A93C18" w:rsidP="006F034D">
      <w:r>
        <w:t>Eight pointers:</w:t>
      </w:r>
    </w:p>
    <w:p w:rsidR="00A93C18" w:rsidRDefault="00A93C18" w:rsidP="006F034D">
      <w:r>
        <w:t>7&lt;11 – 7&gt;=</w:t>
      </w:r>
      <w:proofErr w:type="gramStart"/>
      <w:r>
        <w:t>7 :</w:t>
      </w:r>
      <w:proofErr w:type="gramEnd"/>
      <w:r>
        <w:t xml:space="preserve"> tuple for 7</w:t>
      </w:r>
    </w:p>
    <w:p w:rsidR="00A93C18" w:rsidRDefault="00A93C18" w:rsidP="006F034D">
      <w:r>
        <w:t>17&gt;=11 – 17&gt;=</w:t>
      </w:r>
      <w:proofErr w:type="gramStart"/>
      <w:r>
        <w:t>17 :</w:t>
      </w:r>
      <w:proofErr w:type="gramEnd"/>
      <w:r>
        <w:t xml:space="preserve"> tuple for 17      as a result, 7,11,17 will be found</w:t>
      </w:r>
    </w:p>
    <w:p w:rsidR="006F034D" w:rsidRPr="00F83951" w:rsidRDefault="006F034D" w:rsidP="006F034D">
      <w:pPr>
        <w:rPr>
          <w:b/>
        </w:rPr>
      </w:pPr>
      <w:r w:rsidRPr="00F83951">
        <w:rPr>
          <w:b/>
        </w:rPr>
        <w:t xml:space="preserve">11.21 Why is a hash structure not the best choice for a search key on which range queries are </w:t>
      </w:r>
      <w:r w:rsidRPr="00F83951">
        <w:rPr>
          <w:b/>
        </w:rPr>
        <w:lastRenderedPageBreak/>
        <w:t>likely?</w:t>
      </w:r>
    </w:p>
    <w:p w:rsidR="006F034D" w:rsidRPr="006F034D" w:rsidRDefault="00A93C18" w:rsidP="006F034D">
      <w:r>
        <w:t>I</w:t>
      </w:r>
      <w:r>
        <w:rPr>
          <w:rFonts w:hint="eastAsia"/>
        </w:rPr>
        <w:t xml:space="preserve">f </w:t>
      </w:r>
      <w:r>
        <w:t xml:space="preserve">range of search key is likely distributed in several range, </w:t>
      </w:r>
      <w:r w:rsidR="00B54B87">
        <w:t xml:space="preserve">maps will be concentrated to just some buckets. So searching at hashed bucket will be inefficient. So hash function’s input </w:t>
      </w:r>
      <w:proofErr w:type="gramStart"/>
      <w:r w:rsidR="00B54B87">
        <w:t>have</w:t>
      </w:r>
      <w:proofErr w:type="gramEnd"/>
      <w:r w:rsidR="00B54B87">
        <w:t xml:space="preserve"> to be generally distributed.</w:t>
      </w:r>
    </w:p>
    <w:sectPr w:rsidR="006F034D" w:rsidRPr="006F03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4D"/>
    <w:rsid w:val="003215E1"/>
    <w:rsid w:val="00414B66"/>
    <w:rsid w:val="006F034D"/>
    <w:rsid w:val="0076343C"/>
    <w:rsid w:val="00A00E0F"/>
    <w:rsid w:val="00A93C18"/>
    <w:rsid w:val="00AC5F7C"/>
    <w:rsid w:val="00B54B87"/>
    <w:rsid w:val="00BA04E3"/>
    <w:rsid w:val="00BB5646"/>
    <w:rsid w:val="00CE1CD2"/>
    <w:rsid w:val="00F839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FCCF"/>
  <w15:chartTrackingRefBased/>
  <w15:docId w15:val="{D57758A1-9CFF-4E81-8812-A837A9A4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34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6258</TotalTime>
  <Pages>5</Pages>
  <Words>374</Words>
  <Characters>2134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7</cp:revision>
  <dcterms:created xsi:type="dcterms:W3CDTF">2016-11-23T06:40:00Z</dcterms:created>
  <dcterms:modified xsi:type="dcterms:W3CDTF">2016-11-29T14:28:00Z</dcterms:modified>
</cp:coreProperties>
</file>