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KT AX 일방식 혁신 교육 — 실습 자료 정비 작업 내역 (배경 자료)</w:t>
      </w:r>
    </w:p>
    <w:p>
      <w:r>
        <w:rPr>
          <w:b/>
        </w:rPr>
        <w:t xml:space="preserve">작업일: </w:t>
      </w:r>
      <w:r>
        <w:t>2026-08-26</w:t>
        <w:br/>
      </w:r>
      <w:r>
        <w:rPr>
          <w:b/>
        </w:rPr>
        <w:t xml:space="preserve">대상 교육: </w:t>
      </w:r>
      <w:r>
        <w:t>AX 일방식 혁신 교육 (M365 Copilot 활용, 네트워크 엔지니어 대상)</w:t>
        <w:br/>
      </w:r>
      <w:r>
        <w:rPr>
          <w:b/>
        </w:rPr>
        <w:t xml:space="preserve">대상 자료: </w:t>
      </w:r>
      <w:r>
        <w:t>발표자료(PPTX) 1건, 프롬프트 관리 시트(XLSX) 2종, 실습용 샘플 데이터 파일 20종</w:t>
      </w:r>
    </w:p>
    <w:p>
      <w:pPr>
        <w:pStyle w:val="Heading1"/>
      </w:pPr>
      <w:r>
        <w:t>1. 작업 배경</w:t>
      </w:r>
    </w:p>
    <w:p>
      <w:r>
        <w:t>KT AX 일방식 혁신 교육은 IP망·교환망·전송망 네트워크 엔지니어를 대상으로 M365 Copilot(Word·Excel·PowerPoint·Outlook·Teams) 실무 활용법을 가르치는 사내 교육이다. 교육은 발표자료(AX일방식혁신_보조교재.pptx)와, 그 안의 각 실습 유닛(Unit)에 대응하는 "실습 프롬프트 + 샘플 결과 + 개선 프롬프트"를 정리한 관리 시트, 그리고 실습 시 트레이니가 실제로 열어보는 샘플 데이터 파일(CSV/XLSX/DOCX/PPTX/TXT)로 구성된다.</w:t>
      </w:r>
    </w:p>
    <w:p>
      <w:r>
        <w:t>기존 자료를 점검한 결과 다음 세 가지 층위에서 정비가 필요한 상태였다.</w:t>
      </w:r>
    </w:p>
    <w:p>
      <w:pPr>
        <w:pStyle w:val="ListNumber"/>
      </w:pPr>
      <w:r>
        <w:t>프롬프트 관리 시트 자체의 데이터 손상 — 편집 과정에서 쉼표가 열 구분자로 잘못 해석되어 여러 행의 내용이 옆 칸으로 밀려 있었음</w:t>
      </w:r>
    </w:p>
    <w:p>
      <w:pPr>
        <w:pStyle w:val="ListNumber"/>
      </w:pPr>
      <w:r>
        <w:t>프롬프트가 요구하는 샘플 데이터의 부재/불일치 — 예를 들어 "Latency_ms 열의 음수 값을 보정"하라는 실습 프롬프트가 있는데, 실제 샘플 파일에는 해당 컬럼 자체가 없는 등</w:t>
      </w:r>
    </w:p>
    <w:p>
      <w:pPr>
        <w:pStyle w:val="ListNumber"/>
      </w:pPr>
      <w:r>
        <w:t>콘텐츠 커버리지 불균형 — 45개 유닛 대부분이 IP망(백본/5G RAN) 시나리오에 편중되어 있고, 교육 대상인 교환망·전송망 엔지니어를 위한 실습이 전무</w:t>
      </w:r>
    </w:p>
    <w:p>
      <w:r>
        <w:t>아래는 이를 해결하기 위해 진행한 작업을 순서대로 정리한 것이다.</w:t>
      </w:r>
    </w:p>
    <w:p>
      <w:pPr>
        <w:pStyle w:val="Heading1"/>
      </w:pPr>
      <w:r>
        <w:t>2. 작업 내역</w:t>
      </w:r>
    </w:p>
    <w:p>
      <w:pPr>
        <w:pStyle w:val="Heading2"/>
      </w:pPr>
      <w:r>
        <w:t>2.1 프롬프트 관리 시트 데이터 정합성 복구</w:t>
      </w:r>
    </w:p>
    <w:p>
      <w:r>
        <w:rPr>
          <w:b/>
        </w:rPr>
        <w:t xml:space="preserve">대상: </w:t>
      </w:r>
      <w:r>
        <w:t>M365 Copilot 프롬프트 모음 및 샘플 결과 _ 개선안.xlsx</w:t>
      </w:r>
    </w:p>
    <w:p>
      <w:pPr>
        <w:pStyle w:val="ListBullet"/>
      </w:pPr>
      <w:r>
        <w:t>쉼표 파싱 오류로 셀이 밀려 내용이 깨진 9개 행(U09, U18, U19, U25, U26, U30, U33, U34 등)을 원래 열(원본 프롬프트 / 샘플 결과 / 개선안)로 복원</w:t>
      </w:r>
    </w:p>
    <w:p>
      <w:pPr>
        <w:pStyle w:val="ListBullet"/>
      </w:pPr>
      <w:r>
        <w:t>#ERROR! 텍스트만 남아 있던 U14 셀의 원본 프롬프트를 문맥에 맞게 재구성</w:t>
      </w:r>
    </w:p>
    <w:p>
      <w:pPr>
        <w:pStyle w:val="ListBullet"/>
      </w:pPr>
      <w:r>
        <w:t>U24(L3 스위치 점검 절차 표 변환) 프롬프트에 정작 변환 대상 원문이 빠져 있어, 실습이 가능하도록 프로즈 텍스트를 직접 보완</w:t>
      </w:r>
    </w:p>
    <w:p>
      <w:pPr>
        <w:pStyle w:val="Heading2"/>
      </w:pPr>
      <w:r>
        <w:t>2.2 실습 항목별 필요 샘플 데이터 검토 및 생성</w:t>
      </w:r>
    </w:p>
    <w:p>
      <w:r>
        <w:t>프롬프트 각각이 요구하는 데이터/컬럼과 실제 보유 파일을 대조한 결과, 아래 항목들은 대응하는 샘플 데이터가 없거나 불충분했다. 신규로 제작·보완했다.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실습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t>시간대별 트래픽 이상치 피벗</w:t>
            </w:r>
          </w:p>
        </w:tc>
        <w:tc>
          <w:tcPr>
            <w:tcW w:type="dxa" w:w="2880"/>
          </w:tcPr>
          <w:p>
            <w:r>
              <w:t>5G_DL_Traffic 열 및 시간대별 데이터 없음</w:t>
            </w:r>
          </w:p>
        </w:tc>
        <w:tc>
          <w:tcPr>
            <w:tcW w:type="dxa" w:w="2880"/>
          </w:tcPr>
          <w:p>
            <w:r>
              <w:t>강남권 24시간 트래픽 데이터 신규 제작(19시 스파이크 설계, +3σ 기준 정확히 검출)</w:t>
            </w:r>
          </w:p>
        </w:tc>
      </w:tr>
      <w:tr>
        <w:tc>
          <w:tcPr>
            <w:tcW w:type="dxa" w:w="2880"/>
          </w:tcPr>
          <w:p>
            <w:r>
              <w:t>Latency 결측치·음수값 정제</w:t>
            </w:r>
          </w:p>
        </w:tc>
        <w:tc>
          <w:tcPr>
            <w:tcW w:type="dxa" w:w="2880"/>
          </w:tcPr>
          <w:p>
            <w:r>
              <w:t>Latency_ms 열 자체가 없음</w:t>
            </w:r>
          </w:p>
        </w:tc>
        <w:tc>
          <w:tcPr>
            <w:tcW w:type="dxa" w:w="2880"/>
          </w:tcPr>
          <w:p>
            <w:r>
              <w:t>빈 셀/#N/A/음수값이 섞인 정제 전 데이터 신규 제작</w:t>
            </w:r>
          </w:p>
        </w:tc>
      </w:tr>
      <w:tr>
        <w:tc>
          <w:tcPr>
            <w:tcW w:type="dxa" w:w="2880"/>
          </w:tcPr>
          <w:p>
            <w:r>
              <w:t>SharePoint 문서 대조(코어망 토폴로지)</w:t>
            </w:r>
          </w:p>
        </w:tc>
        <w:tc>
          <w:tcPr>
            <w:tcW w:type="dxa" w:w="2880"/>
          </w:tcPr>
          <w:p>
            <w:r>
              <w:t>참조 문서 없음</w:t>
            </w:r>
          </w:p>
        </w:tc>
        <w:tc>
          <w:tcPr>
            <w:tcW w:type="dxa" w:w="2880"/>
          </w:tcPr>
          <w:p>
            <w:r>
              <w:t>4장(백본 이중화) 포함 토폴로지 문서 신규 작성</w:t>
            </w:r>
          </w:p>
        </w:tc>
      </w:tr>
      <w:tr>
        <w:tc>
          <w:tcPr>
            <w:tcW w:type="dxa" w:w="2880"/>
          </w:tcPr>
          <w:p>
            <w:r>
              <w:t>음성 메모 전사 → 표 변환</w:t>
            </w:r>
          </w:p>
        </w:tc>
        <w:tc>
          <w:tcPr>
            <w:tcW w:type="dxa" w:w="2880"/>
          </w:tcPr>
          <w:p>
            <w:r>
              <w:t>전사 텍스트 없음</w:t>
            </w:r>
          </w:p>
        </w:tc>
        <w:tc>
          <w:tcPr>
            <w:tcW w:type="dxa" w:w="2880"/>
          </w:tcPr>
          <w:p>
            <w:r>
              <w:t>현장 점검 음성메모 전사본 신규 작성("확인 필요" 케이스 포함)</w:t>
            </w:r>
          </w:p>
        </w:tc>
      </w:tr>
      <w:tr>
        <w:tc>
          <w:tcPr>
            <w:tcW w:type="dxa" w:w="2880"/>
          </w:tcPr>
          <w:p>
            <w:r>
              <w:t>보안 취약점 요약</w:t>
            </w:r>
          </w:p>
        </w:tc>
        <w:tc>
          <w:tcPr>
            <w:tcW w:type="dxa" w:w="2880"/>
          </w:tcPr>
          <w:p>
            <w:r>
              <w:t>기존 기술보고서에 보안 섹션 없음</w:t>
            </w:r>
          </w:p>
        </w:tc>
        <w:tc>
          <w:tcPr>
            <w:tcW w:type="dxa" w:w="2880"/>
          </w:tcPr>
          <w:p>
            <w:r>
              <w:t>기술보고서에 5장(N3/N4 인터페이스 보안 취약점) 신규 추가</w:t>
            </w:r>
          </w:p>
        </w:tc>
      </w:tr>
      <w:tr>
        <w:tc>
          <w:tcPr>
            <w:tcW w:type="dxa" w:w="2880"/>
          </w:tcPr>
          <w:p>
            <w:r>
              <w:t>릴리즈 노트 핵심 슬라이드 검색(50장 중 3장)</w:t>
            </w:r>
          </w:p>
        </w:tc>
        <w:tc>
          <w:tcPr>
            <w:tcW w:type="dxa" w:w="2880"/>
          </w:tcPr>
          <w:p>
            <w:r>
              <w:t>참조 PPT 없음</w:t>
            </w:r>
          </w:p>
        </w:tc>
        <w:tc>
          <w:tcPr>
            <w:tcW w:type="dxa" w:w="2880"/>
          </w:tcPr>
          <w:p>
            <w:r>
              <w:t>50슬라이드 릴리즈 노트 PPT 제작, 14/28/41번 슬라이드에 해당 내용 정확 배치</w:t>
            </w:r>
          </w:p>
        </w:tc>
      </w:tr>
      <w:tr>
        <w:tc>
          <w:tcPr>
            <w:tcW w:type="dxa" w:w="2880"/>
          </w:tcPr>
          <w:p>
            <w:r>
              <w:t>예산 초과 국사 탐색</w:t>
            </w:r>
          </w:p>
        </w:tc>
        <w:tc>
          <w:tcPr>
            <w:tcW w:type="dxa" w:w="2880"/>
          </w:tcPr>
          <w:p>
            <w:r>
              <w:t>참조 PPT 없음</w:t>
            </w:r>
          </w:p>
        </w:tc>
        <w:tc>
          <w:tcPr>
            <w:tcW w:type="dxa" w:w="2880"/>
          </w:tcPr>
          <w:p>
            <w:r>
              <w:t>30슬라이드 예산 집행 현황 PPT 제작, 18번(종로 112%)·22번(영등포 108%) 정확 일치</w:t>
            </w:r>
          </w:p>
        </w:tc>
      </w:tr>
      <w:tr>
        <w:tc>
          <w:tcPr>
            <w:tcW w:type="dxa" w:w="2880"/>
          </w:tcPr>
          <w:p>
            <w:r>
              <w:t>syslog 기반 BGP Flapping 분석</w:t>
            </w:r>
          </w:p>
        </w:tc>
        <w:tc>
          <w:tcPr>
            <w:tcW w:type="dxa" w:w="2880"/>
          </w:tcPr>
          <w:p>
            <w:r>
              <w:t>참조 로그 없음</w:t>
            </w:r>
          </w:p>
        </w:tc>
        <w:tc>
          <w:tcPr>
            <w:tcW w:type="dxa" w:w="2880"/>
          </w:tcPr>
          <w:p>
            <w:r>
              <w:t>Severity 1~2 등급 포함 syslog 신규 작성</w:t>
            </w:r>
          </w:p>
        </w:tc>
      </w:tr>
    </w:tbl>
    <w:p/>
    <w:p>
      <w:pPr>
        <w:pStyle w:val="Heading2"/>
      </w:pPr>
      <w:r>
        <w:t>2.3 KT 3대 망 도메인 실습 공백 진단 및 추가</w:t>
      </w:r>
    </w:p>
    <w:p>
      <w:r>
        <w:t>발표자료의 45개 유닛을 도메인별로 분류한 결과, IP망(라우팅/백본/5G코어) 비중이 압도적으로 높고 교환망 실습은 전무, 전송망 실습은 사실상 전무한 상태임을 확인했다. 특히 전송망→IP망→교환망으로 장애가 전이되는 "복합 장애" 시나리오가 전혀 없다는 점이 가장 큰 공백이었다.</w:t>
      </w:r>
    </w:p>
    <w:p>
      <w:r>
        <w:t>이를 보완하기 위해 Excel 3건, PowerPoint 3건, 총 6개 실습을 신규 설계했다.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신규 실습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도메인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t>DWDM 광파워 이상 채널 탐지</w:t>
            </w:r>
          </w:p>
        </w:tc>
        <w:tc>
          <w:tcPr>
            <w:tcW w:type="dxa" w:w="2880"/>
          </w:tcPr>
          <w:p>
            <w:r>
              <w:t>전송망</w:t>
            </w:r>
          </w:p>
        </w:tc>
        <w:tc>
          <w:tcPr>
            <w:tcW w:type="dxa" w:w="2880"/>
          </w:tcPr>
          <w:p>
            <w:r>
              <w:t>Rx Level -28dBm 이하 채널 탐지</w:t>
            </w:r>
          </w:p>
        </w:tc>
      </w:tr>
      <w:tr>
        <w:tc>
          <w:tcPr>
            <w:tcW w:type="dxa" w:w="2880"/>
          </w:tcPr>
          <w:p>
            <w:r>
              <w:t>국번별 ASR 이상 구간 탐지</w:t>
            </w:r>
          </w:p>
        </w:tc>
        <w:tc>
          <w:tcPr>
            <w:tcW w:type="dxa" w:w="2880"/>
          </w:tcPr>
          <w:p>
            <w:r>
              <w:t>교환망</w:t>
            </w:r>
          </w:p>
        </w:tc>
        <w:tc>
          <w:tcPr>
            <w:tcW w:type="dxa" w:w="2880"/>
          </w:tcPr>
          <w:p>
            <w:r>
              <w:t>CDR 통계 3σ 이상치 탐지</w:t>
            </w:r>
          </w:p>
        </w:tc>
      </w:tr>
      <w:tr>
        <w:tc>
          <w:tcPr>
            <w:tcW w:type="dxa" w:w="2880"/>
          </w:tcPr>
          <w:p>
            <w:r>
              <w:t>라우팅 테이블 증설 시점 예측</w:t>
            </w:r>
          </w:p>
        </w:tc>
        <w:tc>
          <w:tcPr>
            <w:tcW w:type="dxa" w:w="2880"/>
          </w:tcPr>
          <w:p>
            <w:r>
              <w:t>IP망</w:t>
            </w:r>
          </w:p>
        </w:tc>
        <w:tc>
          <w:tcPr>
            <w:tcW w:type="dxa" w:w="2880"/>
          </w:tcPr>
          <w:p>
            <w:r>
              <w:t>Route Count·메모리 사용률 추세 예측</w:t>
            </w:r>
          </w:p>
        </w:tc>
      </w:tr>
      <w:tr>
        <w:tc>
          <w:tcPr>
            <w:tcW w:type="dxa" w:w="2880"/>
          </w:tcPr>
          <w:p>
            <w:r>
              <w:t>전송망 100G→400G 증설 계획 슬라이드</w:t>
            </w:r>
          </w:p>
        </w:tc>
        <w:tc>
          <w:tcPr>
            <w:tcW w:type="dxa" w:w="2880"/>
          </w:tcPr>
          <w:p>
            <w:r>
              <w:t>전송망</w:t>
            </w:r>
          </w:p>
        </w:tc>
        <w:tc>
          <w:tcPr>
            <w:tcW w:type="dxa" w:w="2880"/>
          </w:tcPr>
          <w:p>
            <w:r>
              <w:t>광파워 데이터 기반 증설 의사결정 자료</w:t>
            </w:r>
          </w:p>
        </w:tc>
      </w:tr>
      <w:tr>
        <w:tc>
          <w:tcPr>
            <w:tcW w:type="dxa" w:w="2880"/>
          </w:tcPr>
          <w:p>
            <w:r>
              <w:t>TDM→All-IP 전환 로드맵</w:t>
            </w:r>
          </w:p>
        </w:tc>
        <w:tc>
          <w:tcPr>
            <w:tcW w:type="dxa" w:w="2880"/>
          </w:tcPr>
          <w:p>
            <w:r>
              <w:t>교환망</w:t>
            </w:r>
          </w:p>
        </w:tc>
        <w:tc>
          <w:tcPr>
            <w:tcW w:type="dxa" w:w="2880"/>
          </w:tcPr>
          <w:p>
            <w:r>
              <w:t>노후 교환기 전환 전략 슬라이드</w:t>
            </w:r>
          </w:p>
        </w:tc>
      </w:tr>
      <w:tr>
        <w:tc>
          <w:tcPr>
            <w:tcW w:type="dxa" w:w="2880"/>
          </w:tcPr>
          <w:p>
            <w:r>
              <w:t>3개 망 연쇄 장애 1장 요약</w:t>
            </w:r>
          </w:p>
        </w:tc>
        <w:tc>
          <w:tcPr>
            <w:tcW w:type="dxa" w:w="2880"/>
          </w:tcPr>
          <w:p>
            <w:r>
              <w:t>복합</w:t>
            </w:r>
          </w:p>
        </w:tc>
        <w:tc>
          <w:tcPr>
            <w:tcW w:type="dxa" w:w="2880"/>
          </w:tcPr>
          <w:p>
            <w:r>
              <w:t>전송→IP→교환 연쇄 장애 경영진 보고 슬라이드</w:t>
            </w:r>
          </w:p>
        </w:tc>
      </w:tr>
    </w:tbl>
    <w:p/>
    <w:p>
      <w:r>
        <w:t>각 실습에 필요한 샘플 데이터(DWDM 광파워 로그, CDR/ASR 통계, 라우팅테이블 추이, 통합 장애 타임라인)를 함께 제작했으며, 수치는 실습에서 요구하는 결과(예: 3σ 이상치가 정확히 특정 행에서만 검출)가 그대로 재현되도록 역산해 설계했다.</w:t>
      </w:r>
    </w:p>
    <w:p>
      <w:pPr>
        <w:pStyle w:val="Heading2"/>
      </w:pPr>
      <w:r>
        <w:t>2.4 실제 발표자료(PPTX)와 프롬프트 시트 대조 검증</w:t>
      </w:r>
    </w:p>
    <w:p>
      <w:r>
        <w:rPr>
          <w:b/>
        </w:rPr>
        <w:t xml:space="preserve">대상: </w:t>
      </w:r>
      <w:r>
        <w:t>AX일방식혁신_보조교재.pptx (원본 54슬라이드, 45유닛, 표지에 "CHAPTERS 04 / UNITS 45 / SLIDES 51" 명시)</w:t>
      </w:r>
    </w:p>
    <w:p>
      <w:r>
        <w:t>프롬프트 관리 시트가 실제 발표자료를 얼마나 정확히 반영하는지 문장 단위로 전수 대조했다. 발표자료의 "예시 프롬프트" 텍스트를 원천(ground truth)으로 삼아 13곳의 불일치를 발견, 수정했다.</w:t>
      </w:r>
    </w:p>
    <w:p>
      <w:pPr>
        <w:pStyle w:val="ListBullet"/>
      </w:pPr>
      <w:r>
        <w:t>오타 1건(중요): U31 "이 문단을 명확한 비즈니스 문제로 다시 써줘" → 원본은 "문체"(tone). 실습 의도 자체가 왜곡되어 있던 오류</w:t>
      </w:r>
    </w:p>
    <w:p>
      <w:pPr>
        <w:pStyle w:val="ListBullet"/>
      </w:pPr>
      <w:r>
        <w:t>파일명 불일치 4건: 이전 작업에서 파일명을 임의로 "정정"했던 것이 오히려 발표자료 원문(짧은 이름: 기술보고서.docx, CAPEX_예산안_2026.csv 등)과 어긋나 있어 원복</w:t>
      </w:r>
    </w:p>
    <w:p>
      <w:pPr>
        <w:pStyle w:val="ListBullet"/>
      </w:pPr>
      <w:r>
        <w:t>문장부호/구분자 불일치 8건: 쉼표 누락, 하이픈(-)과 가운뎃점(·) 혼용 등 경미한 표기 차이</w:t>
      </w:r>
    </w:p>
    <w:p>
      <w:pPr>
        <w:pStyle w:val="Heading2"/>
      </w:pPr>
      <w:r>
        <w:t>2.5 신규 실습 6건을 실제 발표자료에 슬라이드로 반영</w:t>
      </w:r>
    </w:p>
    <w:p>
      <w:r>
        <w:t>2.3에서 설계한 6개 실습을 프롬프트 시트뿐 아니라 실제 PPTX 발표자료에도 슬라이드로 추가했다.</w:t>
      </w:r>
    </w:p>
    <w:p>
      <w:pPr>
        <w:pStyle w:val="ListBullet"/>
      </w:pPr>
      <w:r>
        <w:t>기존 유닛의 슬라이드 템플릿(제목/부제 + 좌우 3항목 패널 + "예시 프롬프트" 콜아웃)을 그대로 복제하여 폰트·색상·아이콘 등 시각적 일관성을 유지</w:t>
      </w:r>
    </w:p>
    <w:p>
      <w:pPr>
        <w:pStyle w:val="ListBullet"/>
      </w:pPr>
      <w:r>
        <w:t>기존 UNIT 01~45의 번호·배치는 변경하지 않고, UNIT 45와 클로징 슬라이드 사이에 6개 슬라이드(UNIT 46~51) 삽입</w:t>
      </w:r>
    </w:p>
    <w:p>
      <w:pPr>
        <w:pStyle w:val="ListBullet"/>
      </w:pPr>
      <w:r>
        <w:t>표지("UNITS 45→51", "SLIDES 51→57"), 커리큘럼 로드맵, 챕터 간지, 클로징 슬라이드, 전체 슬라이드 하단 페이지 번호("NN/54"→"NN/60")까지 연동 갱신</w:t>
      </w:r>
    </w:p>
    <w:p>
      <w:pPr>
        <w:pStyle w:val="ListBullet"/>
      </w:pPr>
      <w:r>
        <w:t>작업 중 슬라이드 복제 시 아이콘 이미지의 관계(relationship) 링크가 누락되어 깨지는 버그를 발견, 원본 백업에서 복구 후 재작업하여 해결</w:t>
      </w:r>
    </w:p>
    <w:p>
      <w:r>
        <w:rPr>
          <w:b/>
        </w:rPr>
        <w:t xml:space="preserve">결과: </w:t>
      </w:r>
      <w:r>
        <w:t>60슬라이드, 51유닛 체제로 확장.</w:t>
      </w:r>
    </w:p>
    <w:p>
      <w:pPr>
        <w:pStyle w:val="Heading2"/>
      </w:pPr>
      <w:r>
        <w:t>2.6 실습 프롬프트 재정리 버전 반영 및 샘플 데이터 유닛 매핑</w:t>
      </w:r>
    </w:p>
    <w:p>
      <w:r>
        <w:t>이후 발표자료의 실제 슬라이드 배치 순서를 반영해 유닛 번호를 재구성한 신규 관리 시트(실습 프롬프트_0826.xlsx)가 만들어졌다. 이 파일은 신규 실습 6건이 관련 기존 유닛 바로 옆(Excel 실습군/PowerPoint 실습군 내부)에 자연스럽게 배치되도록 챕터/유닛 번호를 CH04-U03~U50으로 재부여한 버전이다.</w:t>
      </w:r>
    </w:p>
    <w:p>
      <w:r>
        <w:t>이 최신 매핑을 기준으로 20개 샘플 데이터 파일 전체에 대응 유닛 번호를 표기했다. 파일 하나가 여러 유닛에서 재사용되는 경우(예: 5G KPI 품질지표 데이터가 7개 유닛에서 쓰임) 해당 유닛 번호를 모두 표기했다.</w:t>
      </w:r>
    </w:p>
    <w:p>
      <w:r>
        <w:t>정리 과정에서 사용처가 확인되지 않는 파일 2건(미사용 장애로그, 중복 사본 문서)을 삭제했다.</w:t>
      </w:r>
    </w:p>
    <w:p>
      <w:pPr>
        <w:pStyle w:val="Heading2"/>
      </w:pPr>
      <w:r>
        <w:t>2.7 파일 형식 및 명명 규칙 정리</w:t>
      </w:r>
    </w:p>
    <w:p>
      <w:pPr>
        <w:pStyle w:val="ListBullet"/>
      </w:pPr>
      <w:r>
        <w:t>CSV → XLSX 일괄 변환: Excel 실습(피벗 테이블, 조건부 서식, 수식 등)은 정식 워크북이 필요하므로, 남아 있던 CSV 샘플 데이터를 모두 XLSX로 변환(숫자형 컬럼은 문자열이 아닌 실제 숫자로 처리)</w:t>
      </w:r>
    </w:p>
    <w:p>
      <w:pPr>
        <w:pStyle w:val="ListBullet"/>
      </w:pPr>
      <w:r>
        <w:t>표기 방식 통일: 유닛 태그를 대괄호 [Uxx] 형식으로 통일하고, 파일명 맨 앞으로 이동시켜 폴더에서 유닛 순서대로 정렬·탐색 가능하도록 정리</w:t>
      </w:r>
    </w:p>
    <w:p>
      <w:pPr>
        <w:pStyle w:val="Heading1"/>
      </w:pPr>
      <w:r>
        <w:t>3. 발견된 주요 품질 이슈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이슈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발견 경위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영향</w:t>
            </w:r>
          </w:p>
        </w:tc>
      </w:tr>
      <w:tr>
        <w:tc>
          <w:tcPr>
            <w:tcW w:type="dxa" w:w="2880"/>
          </w:tcPr>
          <w:p>
            <w:r>
              <w:t>프롬프트 시트 데이터 손상(셀 밀림)</w:t>
            </w:r>
          </w:p>
        </w:tc>
        <w:tc>
          <w:tcPr>
            <w:tcW w:type="dxa" w:w="2880"/>
          </w:tcPr>
          <w:p>
            <w:r>
              <w:t>전수 검토</w:t>
            </w:r>
          </w:p>
        </w:tc>
        <w:tc>
          <w:tcPr>
            <w:tcW w:type="dxa" w:w="2880"/>
          </w:tcPr>
          <w:p>
            <w:r>
              <w:t>9개 행의 프롬프트/결과/개선안 내용이 뒤섞여 실습 불가 상태</w:t>
            </w:r>
          </w:p>
        </w:tc>
      </w:tr>
      <w:tr>
        <w:tc>
          <w:tcPr>
            <w:tcW w:type="dxa" w:w="2880"/>
          </w:tcPr>
          <w:p>
            <w:r>
              <w:t>발표자료-시트 간 불일치 (오타 포함)</w:t>
            </w:r>
          </w:p>
        </w:tc>
        <w:tc>
          <w:tcPr>
            <w:tcW w:type="dxa" w:w="2880"/>
          </w:tcPr>
          <w:p>
            <w:r>
              <w:t>발표자료 원문 대조</w:t>
            </w:r>
          </w:p>
        </w:tc>
        <w:tc>
          <w:tcPr>
            <w:tcW w:type="dxa" w:w="2880"/>
          </w:tcPr>
          <w:p>
            <w:r>
              <w:t>U31 실습의 의도("문체"→"문제")가 왜곡</w:t>
            </w:r>
          </w:p>
        </w:tc>
      </w:tr>
      <w:tr>
        <w:tc>
          <w:tcPr>
            <w:tcW w:type="dxa" w:w="2880"/>
          </w:tcPr>
          <w:p>
            <w:r>
              <w:t>도메인 커버리지 불균형</w:t>
            </w:r>
          </w:p>
        </w:tc>
        <w:tc>
          <w:tcPr>
            <w:tcW w:type="dxa" w:w="2880"/>
          </w:tcPr>
          <w:p>
            <w:r>
              <w:t>45개 유닛 분류 분석</w:t>
            </w:r>
          </w:p>
        </w:tc>
        <w:tc>
          <w:tcPr>
            <w:tcW w:type="dxa" w:w="2880"/>
          </w:tcPr>
          <w:p>
            <w:r>
              <w:t>교환망·전송망 엔지니어를 위한 실습이 사실상 없었음</w:t>
            </w:r>
          </w:p>
        </w:tc>
      </w:tr>
      <w:tr>
        <w:tc>
          <w:tcPr>
            <w:tcW w:type="dxa" w:w="2880"/>
          </w:tcPr>
          <w:p>
            <w:r>
              <w:t>샘플 데이터-프롬프트 불일치</w:t>
            </w:r>
          </w:p>
        </w:tc>
        <w:tc>
          <w:tcPr>
            <w:tcW w:type="dxa" w:w="2880"/>
          </w:tcPr>
          <w:p>
            <w:r>
              <w:t>컬럼/파일 존재 여부 대조</w:t>
            </w:r>
          </w:p>
        </w:tc>
        <w:tc>
          <w:tcPr>
            <w:tcW w:type="dxa" w:w="2880"/>
          </w:tcPr>
          <w:p>
            <w:r>
              <w:t>다수 실습이 실제로는 수행 불가능한 상태였음</w:t>
            </w:r>
          </w:p>
        </w:tc>
      </w:tr>
    </w:tbl>
    <w:p/>
    <w:p>
      <w:pPr>
        <w:pStyle w:val="Heading1"/>
      </w:pPr>
      <w:r>
        <w:t>4. 최종 산출물 현황 (2026-08-26 기준)</w:t>
      </w:r>
    </w:p>
    <w:p>
      <w:pPr>
        <w:pStyle w:val="ListBullet"/>
      </w:pPr>
      <w:r>
        <w:t>발표자료: AX일방식혁신_보조교재.pptx — 60슬라이드, 51유닛(기존 45 + 신규 6)</w:t>
      </w:r>
    </w:p>
    <w:p>
      <w:pPr>
        <w:pStyle w:val="ListBullet"/>
      </w:pPr>
      <w:r>
        <w:t>프롬프트 관리 시트: 2종 (M365 Copilot 프롬프트 모음 및 샘플 결과 _ 개선안.xlsx, 실습 프롬프트_0826.xlsx)</w:t>
      </w:r>
    </w:p>
    <w:p>
      <w:pPr>
        <w:pStyle w:val="ListBullet"/>
      </w:pPr>
      <w:r>
        <w:t>샘플 데이터 파일: 20종, 전량 유닛 번호 태그 부착([Uxx] 형식, 파일명 선두 배치) 및 XLSX 통일</w:t>
      </w:r>
    </w:p>
    <w:p>
      <w:pPr>
        <w:pStyle w:val="Heading1"/>
      </w:pPr>
      <w:r>
        <w:t>5. 후속 확인이 필요한 사항</w:t>
      </w:r>
    </w:p>
    <w:p>
      <w:pPr>
        <w:pStyle w:val="ListBullet"/>
      </w:pPr>
      <w:r>
        <w:t>발표자료 렌더링을 PowerPoint에서 직접 열어 신규 슬라이드 6매의 줄바꿈/레이아웃을 육안 확인 필요(작업 환경에 LibreOffice가 없어 스크린샷 검증 불가)</w:t>
      </w:r>
    </w:p>
    <w:p>
      <w:pPr>
        <w:pStyle w:val="ListBullet"/>
      </w:pPr>
      <w:r>
        <w:t>KT_2026_5G망_현대화_기술보고서 등 동일 문서가 긴 이름/짧은 이름 두 벌로 존재하는 경우가 있음 — 프롬프트가 각기 다른 이름을 명시적으로 인용하기 때문에 의도적으로 유지한 것이나, 유지보수 시 두 파일을 함께 갱신해야 함</w:t>
      </w:r>
    </w:p>
    <w:p>
      <w:pPr>
        <w:pStyle w:val="ListBullet"/>
      </w:pPr>
      <w:r>
        <w:t>두 프롬프트 관리 시트(...개선안.xlsx, 실습 프롬프트_0826.xlsx)가 서로 다른 정보(전자: 샘플결과·개선안 포함 / 후자: 최신 유닛번호·슬라이드 배치)를 담고 있어 통합 여부 결정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