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 xin tang luong</w:t>
      </w:r>
    </w:p>
    <w:p>
      <w:r>
        <w:t>Xin chao chi quan ly, em ten la Ba Nguyen, em muon tang luong, vi luong hien tai 100000 khong du song.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