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478E" w14:textId="77777777" w:rsidR="00AC658F" w:rsidRPr="00AC658F" w:rsidRDefault="00AC658F" w:rsidP="00AC658F">
      <w:r w:rsidRPr="00AC658F">
        <w:rPr>
          <w:b/>
          <w:bCs/>
        </w:rPr>
        <w:t>Quito, 26 de marzo de 2025</w:t>
      </w:r>
    </w:p>
    <w:p w14:paraId="6768C130" w14:textId="77777777" w:rsidR="00AC658F" w:rsidRPr="00AC658F" w:rsidRDefault="00AC658F" w:rsidP="00AC658F">
      <w:r w:rsidRPr="00AC658F">
        <w:rPr>
          <w:b/>
          <w:bCs/>
        </w:rPr>
        <w:t>Superintendencia de Compañías, Valores y Seguros</w:t>
      </w:r>
      <w:r w:rsidRPr="00AC658F">
        <w:br/>
        <w:t>Dirección de Normativa y Reclamos Administrativos</w:t>
      </w:r>
      <w:r w:rsidRPr="00AC658F">
        <w:br/>
      </w:r>
      <w:proofErr w:type="spellStart"/>
      <w:r w:rsidRPr="00AC658F">
        <w:t>Atn</w:t>
      </w:r>
      <w:proofErr w:type="spellEnd"/>
      <w:r w:rsidRPr="00AC658F">
        <w:t>. Ab. Pablo Martín Cobo F.</w:t>
      </w:r>
      <w:r w:rsidRPr="00AC658F">
        <w:br/>
        <w:t>RESPONSABLE DE LA UNIDAD DE NORMATIVA Y RECLAMOS</w:t>
      </w:r>
      <w:r w:rsidRPr="00AC658F">
        <w:br/>
      </w:r>
      <w:proofErr w:type="gramStart"/>
      <w:r w:rsidRPr="00AC658F">
        <w:t>Ciudad.-</w:t>
      </w:r>
      <w:proofErr w:type="gramEnd"/>
    </w:p>
    <w:p w14:paraId="38C84DE4" w14:textId="77777777" w:rsidR="00AC658F" w:rsidRPr="00AC658F" w:rsidRDefault="00AC658F" w:rsidP="00AC658F">
      <w:r w:rsidRPr="00AC658F">
        <w:rPr>
          <w:b/>
          <w:bCs/>
        </w:rPr>
        <w:t>Asunto:</w:t>
      </w:r>
      <w:r w:rsidRPr="00AC658F">
        <w:t xml:space="preserve"> Contestación a oficio No. SCVS-IRCVSQ-DRS-2025-00021540-O – Trámite No. 156750-0041-24</w:t>
      </w:r>
    </w:p>
    <w:p w14:paraId="7760FC8A" w14:textId="77777777" w:rsidR="00AC658F" w:rsidRPr="00AC658F" w:rsidRDefault="00AC658F" w:rsidP="00AC658F">
      <w:r w:rsidRPr="00AC658F">
        <w:rPr>
          <w:b/>
          <w:bCs/>
        </w:rPr>
        <w:t>De mi consideración:</w:t>
      </w:r>
    </w:p>
    <w:p w14:paraId="5EC53CBB" w14:textId="77777777" w:rsidR="00AC658F" w:rsidRPr="00AC658F" w:rsidRDefault="00AC658F" w:rsidP="00AC658F">
      <w:pPr>
        <w:jc w:val="both"/>
      </w:pPr>
      <w:r w:rsidRPr="00AC658F">
        <w:t xml:space="preserve">En calidad de patrocinadora legal de la señora </w:t>
      </w:r>
      <w:r w:rsidRPr="00AC658F">
        <w:rPr>
          <w:b/>
          <w:bCs/>
        </w:rPr>
        <w:t>Mariela Alexandra Salazar Gómez</w:t>
      </w:r>
      <w:r w:rsidRPr="00AC658F">
        <w:t xml:space="preserve">, comparezco respetuosamente a dar cumplimiento a lo dispuesto en el oficio en referencia, dentro del reclamo administrativo presentado en contra de </w:t>
      </w:r>
      <w:r w:rsidRPr="00AC658F">
        <w:rPr>
          <w:b/>
          <w:bCs/>
        </w:rPr>
        <w:t>Hispana de Seguros y Reaseguros S.A.</w:t>
      </w:r>
      <w:r w:rsidRPr="00AC658F">
        <w:t>, relacionado con la negativa de cobertura del seguro de desgravamen en favor de mi representada.</w:t>
      </w:r>
    </w:p>
    <w:p w14:paraId="4FB7C2DA" w14:textId="77777777" w:rsidR="00AC658F" w:rsidRPr="00AC658F" w:rsidRDefault="00AC658F" w:rsidP="00AC658F">
      <w:pPr>
        <w:jc w:val="both"/>
      </w:pPr>
      <w:r w:rsidRPr="00AC658F">
        <w:t xml:space="preserve">Conforme a lo solicitado, adjunto </w:t>
      </w:r>
      <w:r w:rsidRPr="00AC658F">
        <w:rPr>
          <w:b/>
          <w:bCs/>
        </w:rPr>
        <w:t>los documentos debidamente certificados y materializados</w:t>
      </w:r>
      <w:r w:rsidRPr="00AC658F">
        <w:t xml:space="preserve"> que permiten </w:t>
      </w:r>
      <w:r w:rsidRPr="00AC658F">
        <w:rPr>
          <w:b/>
          <w:bCs/>
        </w:rPr>
        <w:t>completar los requisitos contenidos en los numerales 5.4 y 5.6 del artículo 5 del Reglamento de Reclamos Administrativos de Seguros</w:t>
      </w:r>
      <w:r w:rsidRPr="00AC658F">
        <w:t>, a saber:</w:t>
      </w:r>
    </w:p>
    <w:p w14:paraId="57BAF4C5" w14:textId="77777777" w:rsidR="00AC658F" w:rsidRPr="00AC658F" w:rsidRDefault="00AC658F" w:rsidP="00AC658F">
      <w:r w:rsidRPr="00AC658F">
        <w:pict w14:anchorId="14766A5F">
          <v:rect id="_x0000_i1094" style="width:0;height:1.5pt" o:hralign="center" o:hrstd="t" o:hr="t" fillcolor="#a0a0a0" stroked="f"/>
        </w:pict>
      </w:r>
    </w:p>
    <w:p w14:paraId="3A4CFFA9" w14:textId="77777777" w:rsidR="00AC658F" w:rsidRPr="00AC658F" w:rsidRDefault="00AC658F" w:rsidP="00AC658F">
      <w:pPr>
        <w:rPr>
          <w:b/>
          <w:bCs/>
        </w:rPr>
      </w:pPr>
      <w:r w:rsidRPr="00AC658F">
        <w:rPr>
          <w:b/>
          <w:bCs/>
        </w:rPr>
        <w:t>Documentación adjunta:</w:t>
      </w:r>
    </w:p>
    <w:p w14:paraId="36F8C4EC" w14:textId="77777777" w:rsidR="00AC658F" w:rsidRPr="00AC658F" w:rsidRDefault="00AC658F" w:rsidP="00AC658F">
      <w:pPr>
        <w:numPr>
          <w:ilvl w:val="0"/>
          <w:numId w:val="3"/>
        </w:numPr>
      </w:pPr>
      <w:r w:rsidRPr="00AC658F">
        <w:rPr>
          <w:b/>
          <w:bCs/>
        </w:rPr>
        <w:t>Constancia de haber presentado el aviso de siniestro</w:t>
      </w:r>
      <w:r w:rsidRPr="00AC658F">
        <w:t xml:space="preserve"> ante la aseguradora Hispana de Seguros y Reaseguros S.A., con </w:t>
      </w:r>
      <w:r w:rsidRPr="00AC658F">
        <w:rPr>
          <w:b/>
          <w:bCs/>
        </w:rPr>
        <w:t>fe de recepción materializada ante notario</w:t>
      </w:r>
      <w:r w:rsidRPr="00AC658F">
        <w:t>, de acuerdo con lo establecido en el Art. 18 de la Ley Notarial y el Reglamento General a la Ley de Comercio Electrónico.</w:t>
      </w:r>
    </w:p>
    <w:p w14:paraId="00A75300" w14:textId="77777777" w:rsidR="00AC658F" w:rsidRPr="00AC658F" w:rsidRDefault="00AC658F" w:rsidP="00AC658F">
      <w:pPr>
        <w:ind w:left="720"/>
      </w:pPr>
      <w:r w:rsidRPr="00AC658F">
        <w:rPr>
          <w:b/>
          <w:bCs/>
        </w:rPr>
        <w:t>Documentos pertinentes exigidos por la póliza</w:t>
      </w:r>
      <w:r w:rsidRPr="00AC658F">
        <w:t>, entre ellos:</w:t>
      </w:r>
    </w:p>
    <w:p w14:paraId="2E27E27F" w14:textId="77777777" w:rsidR="00AC658F" w:rsidRPr="00AC658F" w:rsidRDefault="00AC658F" w:rsidP="00AC658F">
      <w:pPr>
        <w:numPr>
          <w:ilvl w:val="1"/>
          <w:numId w:val="3"/>
        </w:numPr>
      </w:pPr>
      <w:r w:rsidRPr="00AC658F">
        <w:t>Diagnóstico médico especializado que acredita la existencia de una enfermedad catastrófica.</w:t>
      </w:r>
    </w:p>
    <w:p w14:paraId="4B28DE28" w14:textId="77777777" w:rsidR="00AC658F" w:rsidRPr="00AC658F" w:rsidRDefault="00AC658F" w:rsidP="00AC658F">
      <w:pPr>
        <w:numPr>
          <w:ilvl w:val="1"/>
          <w:numId w:val="3"/>
        </w:numPr>
      </w:pPr>
      <w:r w:rsidRPr="00AC658F">
        <w:t>Certificados médicos firmados por los profesionales tratantes.</w:t>
      </w:r>
    </w:p>
    <w:p w14:paraId="79DF7676" w14:textId="77777777" w:rsidR="00AC658F" w:rsidRPr="00AC658F" w:rsidRDefault="00AC658F" w:rsidP="00AC658F">
      <w:pPr>
        <w:numPr>
          <w:ilvl w:val="1"/>
          <w:numId w:val="3"/>
        </w:numPr>
      </w:pPr>
      <w:r w:rsidRPr="00AC658F">
        <w:t>Historia clínica y demás documentación médica relevante.</w:t>
      </w:r>
    </w:p>
    <w:p w14:paraId="0CD091CB" w14:textId="77777777" w:rsidR="00AC658F" w:rsidRPr="00AC658F" w:rsidRDefault="00AC658F" w:rsidP="00AC658F">
      <w:pPr>
        <w:numPr>
          <w:ilvl w:val="0"/>
          <w:numId w:val="3"/>
        </w:numPr>
      </w:pPr>
      <w:r w:rsidRPr="00AC658F">
        <w:rPr>
          <w:b/>
          <w:bCs/>
        </w:rPr>
        <w:t>Certificación emitida por la institución financiera correspondiente (BIESS)</w:t>
      </w:r>
      <w:r w:rsidRPr="00AC658F">
        <w:t xml:space="preserve">, en la que consta el </w:t>
      </w:r>
      <w:r w:rsidRPr="00AC658F">
        <w:rPr>
          <w:b/>
          <w:bCs/>
        </w:rPr>
        <w:t>saldo insoluto de la deuda</w:t>
      </w:r>
      <w:r w:rsidRPr="00AC658F">
        <w:t xml:space="preserve"> hipotecaria al momento del diagnóstico, que determina la </w:t>
      </w:r>
      <w:r w:rsidRPr="00AC658F">
        <w:rPr>
          <w:b/>
          <w:bCs/>
        </w:rPr>
        <w:t>cuantía de la indemnización reclamada</w:t>
      </w:r>
      <w:r w:rsidRPr="00AC658F">
        <w:t>.</w:t>
      </w:r>
    </w:p>
    <w:p w14:paraId="3875D537" w14:textId="77777777" w:rsidR="00AC658F" w:rsidRPr="00AC658F" w:rsidRDefault="00AC658F" w:rsidP="00AC658F">
      <w:r w:rsidRPr="00AC658F">
        <w:pict w14:anchorId="1DDB7357">
          <v:rect id="_x0000_i1095" style="width:0;height:1.5pt" o:hralign="center" o:hrstd="t" o:hr="t" fillcolor="#a0a0a0" stroked="f"/>
        </w:pict>
      </w:r>
    </w:p>
    <w:p w14:paraId="1B8168DD" w14:textId="3077304C" w:rsidR="00AC658F" w:rsidRPr="00AC658F" w:rsidRDefault="00AC658F" w:rsidP="00AC658F">
      <w:r w:rsidRPr="00AC658F">
        <w:rPr>
          <w:b/>
          <w:bCs/>
        </w:rPr>
        <w:t>Correo electrónico autorizado para notificaciones:</w:t>
      </w:r>
      <w:r w:rsidRPr="00AC658F">
        <w:br/>
        <w:t xml:space="preserve"> johanasalazar2006@gmail.com</w:t>
      </w:r>
    </w:p>
    <w:p w14:paraId="4EA09D82" w14:textId="77777777" w:rsidR="00AC658F" w:rsidRPr="00AC658F" w:rsidRDefault="00AC658F" w:rsidP="00AC658F">
      <w:pPr>
        <w:jc w:val="both"/>
      </w:pPr>
      <w:r w:rsidRPr="00AC658F">
        <w:pict w14:anchorId="06E48642">
          <v:rect id="_x0000_i1096" style="width:0;height:1.5pt" o:hralign="center" o:hrstd="t" o:hr="t" fillcolor="#a0a0a0" stroked="f"/>
        </w:pict>
      </w:r>
    </w:p>
    <w:p w14:paraId="02C7590D" w14:textId="77777777" w:rsidR="00AC658F" w:rsidRPr="00AC658F" w:rsidRDefault="00AC658F" w:rsidP="00AC658F">
      <w:pPr>
        <w:jc w:val="both"/>
      </w:pPr>
      <w:r w:rsidRPr="00AC658F">
        <w:t>Solicito muy comedidamente se tenga por cumplido lo requerido en el oficio señalado, se incorpore esta información al expediente administrativo y se continúe con el trámite respectivo hasta que se emita la resolución correspondiente, conforme a derecho.</w:t>
      </w:r>
    </w:p>
    <w:p w14:paraId="34AFEC83" w14:textId="77777777" w:rsidR="00AC658F" w:rsidRPr="00AC658F" w:rsidRDefault="00AC658F" w:rsidP="00AC658F">
      <w:r w:rsidRPr="00AC658F">
        <w:lastRenderedPageBreak/>
        <w:t>Sin otro particular, agradezco su atención y quedo atenta a cualquier requerimiento adicional.</w:t>
      </w:r>
    </w:p>
    <w:p w14:paraId="5C113E8C" w14:textId="77777777" w:rsidR="00AC658F" w:rsidRDefault="00AC658F" w:rsidP="00AC658F">
      <w:r w:rsidRPr="00AC658F">
        <w:t>Atentamente,</w:t>
      </w:r>
    </w:p>
    <w:p w14:paraId="19734BBE" w14:textId="77777777" w:rsidR="00AC658F" w:rsidRDefault="00AC658F" w:rsidP="00AC658F"/>
    <w:p w14:paraId="26AF8616" w14:textId="77777777" w:rsidR="00AC658F" w:rsidRPr="00AC658F" w:rsidRDefault="00AC658F" w:rsidP="00AC658F"/>
    <w:p w14:paraId="1C99735A" w14:textId="0A386494" w:rsidR="00AC658F" w:rsidRPr="00AC658F" w:rsidRDefault="00AC658F" w:rsidP="00AC658F">
      <w:r w:rsidRPr="00AC658F">
        <w:rPr>
          <w:b/>
          <w:bCs/>
        </w:rPr>
        <w:t xml:space="preserve"> Jhoana Salazar</w:t>
      </w:r>
      <w:r w:rsidRPr="00AC658F">
        <w:br/>
        <w:t>Abogada patrocinadora</w:t>
      </w:r>
      <w:r w:rsidRPr="00AC658F">
        <w:br/>
        <w:t>C.I. 1714324306</w:t>
      </w:r>
      <w:r w:rsidRPr="00AC658F">
        <w:br/>
        <w:t>No. de Credencial: 17-2020-647</w:t>
      </w:r>
      <w:r w:rsidRPr="00AC658F">
        <w:br/>
        <w:t>johanasalazar2006@gmail.com</w:t>
      </w:r>
      <w:r w:rsidRPr="00AC658F">
        <w:br/>
        <w:t xml:space="preserve"> WhatsApp: https://wa.me/593958908537</w:t>
      </w:r>
    </w:p>
    <w:p w14:paraId="7DE7AF9C" w14:textId="77777777" w:rsidR="00621E7C" w:rsidRDefault="00621E7C"/>
    <w:sectPr w:rsidR="0062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8299F"/>
    <w:multiLevelType w:val="multilevel"/>
    <w:tmpl w:val="E6AE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24ACA"/>
    <w:multiLevelType w:val="multilevel"/>
    <w:tmpl w:val="BCA2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27CB2"/>
    <w:multiLevelType w:val="multilevel"/>
    <w:tmpl w:val="F9A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881029">
    <w:abstractNumId w:val="0"/>
  </w:num>
  <w:num w:numId="2" w16cid:durableId="222570122">
    <w:abstractNumId w:val="1"/>
  </w:num>
  <w:num w:numId="3" w16cid:durableId="392586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8F"/>
    <w:rsid w:val="005301B1"/>
    <w:rsid w:val="00603E0E"/>
    <w:rsid w:val="00621E7C"/>
    <w:rsid w:val="00AC658F"/>
    <w:rsid w:val="00D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EF2F"/>
  <w15:chartTrackingRefBased/>
  <w15:docId w15:val="{5661F50D-EDD2-42E2-9EE1-A6DC531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salas</dc:creator>
  <cp:keywords/>
  <dc:description/>
  <cp:lastModifiedBy>abigail salas</cp:lastModifiedBy>
  <cp:revision>1</cp:revision>
  <dcterms:created xsi:type="dcterms:W3CDTF">2025-03-26T16:38:00Z</dcterms:created>
  <dcterms:modified xsi:type="dcterms:W3CDTF">2025-03-26T16:44:00Z</dcterms:modified>
</cp:coreProperties>
</file>