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8F05" w14:textId="07EC142B" w:rsidR="000A7D32" w:rsidRDefault="00F7158E" w:rsidP="00506801">
      <w:pPr>
        <w:pStyle w:val="Title"/>
        <w:jc w:val="center"/>
      </w:pPr>
      <w:r>
        <w:t>Music Explorer</w:t>
      </w:r>
    </w:p>
    <w:p w14:paraId="3616079A" w14:textId="17B8828C" w:rsidR="00F7158E" w:rsidRPr="00506801" w:rsidRDefault="00F7158E" w:rsidP="00506801">
      <w:pPr>
        <w:pStyle w:val="Title"/>
        <w:jc w:val="center"/>
        <w:rPr>
          <w:sz w:val="36"/>
          <w:szCs w:val="36"/>
        </w:rPr>
      </w:pPr>
      <w:r w:rsidRPr="00506801">
        <w:rPr>
          <w:sz w:val="36"/>
          <w:szCs w:val="36"/>
        </w:rPr>
        <w:t>A Simple C# .Net App with Windows Forms</w:t>
      </w:r>
    </w:p>
    <w:p w14:paraId="68300CD3" w14:textId="77777777" w:rsidR="00F7158E" w:rsidRDefault="00F7158E"/>
    <w:p w14:paraId="5338E311" w14:textId="5541E90E" w:rsidR="00F7158E" w:rsidRPr="00506801" w:rsidRDefault="00F7158E" w:rsidP="00506801">
      <w:pPr>
        <w:pStyle w:val="NoSpacing"/>
        <w:jc w:val="right"/>
        <w:rPr>
          <w:sz w:val="18"/>
          <w:szCs w:val="18"/>
        </w:rPr>
      </w:pPr>
      <w:r w:rsidRPr="00506801">
        <w:rPr>
          <w:sz w:val="18"/>
          <w:szCs w:val="18"/>
        </w:rPr>
        <w:t>Ted Faison</w:t>
      </w:r>
    </w:p>
    <w:p w14:paraId="1938064C" w14:textId="6455EDE8" w:rsidR="00F7158E" w:rsidRPr="00506801" w:rsidRDefault="00F7158E" w:rsidP="00506801">
      <w:pPr>
        <w:pStyle w:val="NoSpacing"/>
        <w:jc w:val="right"/>
        <w:rPr>
          <w:sz w:val="18"/>
          <w:szCs w:val="18"/>
        </w:rPr>
      </w:pPr>
      <w:r w:rsidRPr="00506801">
        <w:rPr>
          <w:sz w:val="18"/>
          <w:szCs w:val="18"/>
        </w:rPr>
        <w:t>2026-9-1</w:t>
      </w:r>
    </w:p>
    <w:p w14:paraId="5DF9880B" w14:textId="77777777" w:rsidR="00506801" w:rsidRDefault="00506801" w:rsidP="00506801">
      <w:pPr>
        <w:pStyle w:val="Heading1"/>
      </w:pPr>
      <w:r>
        <w:t>Introduction</w:t>
      </w:r>
    </w:p>
    <w:p w14:paraId="435FF023" w14:textId="7AABE7A1" w:rsidR="00F7158E" w:rsidRDefault="00F7158E">
      <w:r>
        <w:t xml:space="preserve">Windows Forms has been supported by Microsoft since </w:t>
      </w:r>
      <w:r w:rsidR="00A02F8C">
        <w:t xml:space="preserve">the very first version of the </w:t>
      </w:r>
      <w:r>
        <w:t xml:space="preserve">.Net </w:t>
      </w:r>
      <w:r w:rsidR="00CB6040">
        <w:t>Framework</w:t>
      </w:r>
      <w:r>
        <w:t xml:space="preserve">. </w:t>
      </w:r>
      <w:r w:rsidR="00A02F8C">
        <w:t>WinForms</w:t>
      </w:r>
      <w:r>
        <w:t xml:space="preserve"> </w:t>
      </w:r>
      <w:r w:rsidR="00A02F8C">
        <w:t>continued to</w:t>
      </w:r>
      <w:r>
        <w:t xml:space="preserve"> evolve until 2019, when Microsoft released the last </w:t>
      </w:r>
      <w:r w:rsidR="00CB6040">
        <w:t xml:space="preserve">.Net Framework </w:t>
      </w:r>
      <w:r>
        <w:t>version (4.8) before switching to the multi-platform .Net Core architecture. The first versions of .Net Core had no support for Windows Forms</w:t>
      </w:r>
      <w:r w:rsidR="00B8509A">
        <w:t>. D</w:t>
      </w:r>
      <w:r>
        <w:t xml:space="preserve">ue to pressure from the development community, Microsoft eventually caved in. It took several years </w:t>
      </w:r>
      <w:r w:rsidR="00CB6040">
        <w:t>for</w:t>
      </w:r>
      <w:r>
        <w:t xml:space="preserve"> Windows Forms </w:t>
      </w:r>
      <w:r w:rsidR="00CB6040">
        <w:t xml:space="preserve">to </w:t>
      </w:r>
      <w:r>
        <w:t xml:space="preserve">reach maturity in .Net Core but </w:t>
      </w:r>
      <w:r w:rsidR="00CB6040">
        <w:t xml:space="preserve">Visual Studio eventually gained a </w:t>
      </w:r>
      <w:r w:rsidR="00B8509A">
        <w:t>F</w:t>
      </w:r>
      <w:r w:rsidR="00CB6040">
        <w:t xml:space="preserve">orms </w:t>
      </w:r>
      <w:r w:rsidR="00B8509A">
        <w:t>D</w:t>
      </w:r>
      <w:r w:rsidR="00CB6040">
        <w:t>esigner equivalent to what was available in the old .Net Framework.</w:t>
      </w:r>
    </w:p>
    <w:p w14:paraId="0989E489" w14:textId="10C60C53" w:rsidR="00CB6040" w:rsidRDefault="00CB6040">
      <w:r>
        <w:t xml:space="preserve">To illustrate the power of </w:t>
      </w:r>
      <w:r w:rsidR="007317F6">
        <w:t>Windows Forms to people that might be new to the technology</w:t>
      </w:r>
      <w:r>
        <w:t xml:space="preserve">, I’ll </w:t>
      </w:r>
      <w:r w:rsidR="007317F6">
        <w:t>describe</w:t>
      </w:r>
      <w:r>
        <w:t xml:space="preserve"> a simple but full-fledged </w:t>
      </w:r>
      <w:r w:rsidR="00A02F8C">
        <w:t>desktop application</w:t>
      </w:r>
      <w:r w:rsidR="00385C82">
        <w:t xml:space="preserve"> called</w:t>
      </w:r>
      <w:r>
        <w:t xml:space="preserve"> Music Explorer. </w:t>
      </w:r>
      <w:r w:rsidR="00B8509A">
        <w:t xml:space="preserve">The following figure shows </w:t>
      </w:r>
      <w:r w:rsidR="00B8509A">
        <w:t>the app</w:t>
      </w:r>
      <w:r w:rsidR="00B8509A">
        <w:t xml:space="preserve"> in action.</w:t>
      </w:r>
      <w:r w:rsidR="00B8509A">
        <w:t xml:space="preserve"> </w:t>
      </w:r>
    </w:p>
    <w:p w14:paraId="01CAF063" w14:textId="31EC3C6C" w:rsidR="00CB6040" w:rsidRDefault="003C6038">
      <w:r>
        <w:rPr>
          <w:noProof/>
        </w:rPr>
        <w:drawing>
          <wp:inline distT="0" distB="0" distL="0" distR="0" wp14:anchorId="4ED6DC6A" wp14:editId="498DA4B5">
            <wp:extent cx="4809128" cy="3214820"/>
            <wp:effectExtent l="0" t="0" r="0" b="5080"/>
            <wp:docPr id="130524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559" cy="323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95AA" w14:textId="64381DBC" w:rsidR="00CB6040" w:rsidRDefault="00CB6040" w:rsidP="00CB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1</w:t>
      </w:r>
      <w:r>
        <w:fldChar w:fldCharType="end"/>
      </w:r>
      <w:r>
        <w:t xml:space="preserve"> - The Music Explorer interface.</w:t>
      </w:r>
    </w:p>
    <w:p w14:paraId="06E4FD5E" w14:textId="34709E77" w:rsidR="00B8509A" w:rsidRPr="00B8509A" w:rsidRDefault="00B8509A" w:rsidP="00B8509A">
      <w:r>
        <w:t xml:space="preserve">The app lets you lookup recording artists and their albums. For each album it shows the tracks included and the lyrics for each track. A handful of </w:t>
      </w:r>
      <w:r>
        <w:t xml:space="preserve">free </w:t>
      </w:r>
      <w:r>
        <w:t>web services are used to get the actual data.</w:t>
      </w:r>
    </w:p>
    <w:p w14:paraId="28C8EDB8" w14:textId="65048BB8" w:rsidR="00506801" w:rsidRDefault="00E627B1" w:rsidP="00E80439">
      <w:pPr>
        <w:pStyle w:val="Heading1"/>
      </w:pPr>
      <w:r>
        <w:lastRenderedPageBreak/>
        <w:t>How it works</w:t>
      </w:r>
    </w:p>
    <w:p w14:paraId="6C0E3071" w14:textId="40FC115B" w:rsidR="00611133" w:rsidRDefault="00E627B1" w:rsidP="00506801">
      <w:r>
        <w:t xml:space="preserve">There are three </w:t>
      </w:r>
      <w:r w:rsidR="008A15D6">
        <w:t xml:space="preserve">main </w:t>
      </w:r>
      <w:r>
        <w:t>user actions:</w:t>
      </w:r>
    </w:p>
    <w:p w14:paraId="48F0346E" w14:textId="3B621A53" w:rsidR="00E627B1" w:rsidRDefault="00E627B1" w:rsidP="00E627B1">
      <w:pPr>
        <w:pStyle w:val="ListParagraph"/>
        <w:numPr>
          <w:ilvl w:val="0"/>
          <w:numId w:val="1"/>
        </w:numPr>
      </w:pPr>
      <w:r>
        <w:t>Searching for an artist. The MusicBrainz web service is called to get a list of albums.</w:t>
      </w:r>
    </w:p>
    <w:p w14:paraId="70ECB8EE" w14:textId="6546B55B" w:rsidR="00E627B1" w:rsidRDefault="00E627B1" w:rsidP="00E627B1">
      <w:pPr>
        <w:pStyle w:val="ListParagraph"/>
        <w:numPr>
          <w:ilvl w:val="0"/>
          <w:numId w:val="1"/>
        </w:numPr>
      </w:pPr>
      <w:r>
        <w:t xml:space="preserve">Selecting an album. The MusicBrainz web service is called to get the album details. The CoverArtArchive service is </w:t>
      </w:r>
      <w:r w:rsidR="00694BE9">
        <w:t xml:space="preserve">also </w:t>
      </w:r>
      <w:r>
        <w:t>called to get the cover art image.</w:t>
      </w:r>
    </w:p>
    <w:p w14:paraId="44A2F440" w14:textId="34C31103" w:rsidR="00E627B1" w:rsidRDefault="00E627B1" w:rsidP="00E627B1">
      <w:pPr>
        <w:pStyle w:val="ListParagraph"/>
        <w:numPr>
          <w:ilvl w:val="0"/>
          <w:numId w:val="1"/>
        </w:numPr>
      </w:pPr>
      <w:r>
        <w:t>Selecting a song. The LrcLib service is called to get the song lyrics.</w:t>
      </w:r>
    </w:p>
    <w:p w14:paraId="72CF69B1" w14:textId="77777777" w:rsidR="00E627B1" w:rsidRDefault="00E627B1" w:rsidP="00E627B1"/>
    <w:p w14:paraId="14080C6E" w14:textId="5C0BE369" w:rsidR="00E627B1" w:rsidRDefault="00E627B1" w:rsidP="00E627B1">
      <w:r>
        <w:t>The following sequence diagram shows the details.</w:t>
      </w:r>
    </w:p>
    <w:p w14:paraId="5B7167CD" w14:textId="24C14689" w:rsidR="00E627B1" w:rsidRDefault="002D0AD6" w:rsidP="00506801">
      <w:r w:rsidRPr="002D0AD6">
        <w:drawing>
          <wp:inline distT="0" distB="0" distL="0" distR="0" wp14:anchorId="25BBC3C6" wp14:editId="3623E5B7">
            <wp:extent cx="4389120" cy="3238851"/>
            <wp:effectExtent l="0" t="0" r="0" b="0"/>
            <wp:docPr id="20809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08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6651" cy="325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BB91" w14:textId="1310CD84" w:rsidR="00E627B1" w:rsidRDefault="00E627B1" w:rsidP="00E627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2</w:t>
      </w:r>
      <w:r>
        <w:fldChar w:fldCharType="end"/>
      </w:r>
      <w:r>
        <w:t xml:space="preserve"> - The </w:t>
      </w:r>
      <w:r>
        <w:t>main operations of the app</w:t>
      </w:r>
      <w:r>
        <w:t>.</w:t>
      </w:r>
    </w:p>
    <w:p w14:paraId="036F1B8B" w14:textId="6B57D90E" w:rsidR="00611133" w:rsidRDefault="00E627B1" w:rsidP="00506801">
      <w:r>
        <w:t xml:space="preserve">Since the three web services have a lot in common, that functionality </w:t>
      </w:r>
      <w:r w:rsidR="00325038">
        <w:t>was migrated</w:t>
      </w:r>
      <w:r>
        <w:t xml:space="preserve"> to a base class as shown in the next figure.</w:t>
      </w:r>
    </w:p>
    <w:p w14:paraId="6CE9FCEA" w14:textId="6C9C1837" w:rsidR="00506801" w:rsidRDefault="002D0AD6" w:rsidP="00506801">
      <w:r>
        <w:rPr>
          <w:noProof/>
        </w:rPr>
        <w:drawing>
          <wp:inline distT="0" distB="0" distL="0" distR="0" wp14:anchorId="3B59E5ED" wp14:editId="7A080F30">
            <wp:extent cx="3956430" cy="1696278"/>
            <wp:effectExtent l="0" t="0" r="6350" b="0"/>
            <wp:docPr id="7728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030" cy="1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52F3" w14:textId="386ABABF" w:rsidR="00E627B1" w:rsidRDefault="00E627B1" w:rsidP="00E627B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3</w:t>
      </w:r>
      <w:r>
        <w:fldChar w:fldCharType="end"/>
      </w:r>
      <w:r>
        <w:t xml:space="preserve"> - The </w:t>
      </w:r>
      <w:r>
        <w:t>class hierarchy of web services.</w:t>
      </w:r>
    </w:p>
    <w:p w14:paraId="01821027" w14:textId="48D42C44" w:rsidR="00E627B1" w:rsidRDefault="003C6038" w:rsidP="003C6038">
      <w:pPr>
        <w:pStyle w:val="Heading1"/>
      </w:pPr>
      <w:r>
        <w:lastRenderedPageBreak/>
        <w:t>The UI Layout</w:t>
      </w:r>
    </w:p>
    <w:p w14:paraId="14A6AB0C" w14:textId="367DECE0" w:rsidR="003C6038" w:rsidRDefault="003C6038" w:rsidP="00506801">
      <w:r>
        <w:t xml:space="preserve">The app is hosted in a single form subdivided into </w:t>
      </w:r>
      <w:r w:rsidR="008A15D6">
        <w:t>three</w:t>
      </w:r>
      <w:r>
        <w:t xml:space="preserve"> layers</w:t>
      </w:r>
      <w:r w:rsidR="00222CD3">
        <w:t xml:space="preserve">. </w:t>
      </w:r>
      <w:r w:rsidR="00947322">
        <w:t xml:space="preserve">Each layer used docked panels to achieve the desired layout. </w:t>
      </w:r>
      <w:r w:rsidR="00222CD3">
        <w:t>See</w:t>
      </w:r>
      <w:r>
        <w:t xml:space="preserve"> the following figure</w:t>
      </w:r>
      <w:r w:rsidR="00222CD3">
        <w:t>.</w:t>
      </w:r>
    </w:p>
    <w:p w14:paraId="61BF2629" w14:textId="3D1C6F6B" w:rsidR="003C6038" w:rsidRDefault="00CB09AA" w:rsidP="00506801">
      <w:r>
        <w:rPr>
          <w:noProof/>
        </w:rPr>
        <w:drawing>
          <wp:inline distT="0" distB="0" distL="0" distR="0" wp14:anchorId="1CBA50F6" wp14:editId="38B40EE7">
            <wp:extent cx="5430741" cy="3641976"/>
            <wp:effectExtent l="0" t="0" r="0" b="0"/>
            <wp:docPr id="1211307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27" cy="3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2F29" w14:textId="6C4B188F" w:rsidR="003C6038" w:rsidRDefault="003C6038" w:rsidP="003C603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4</w:t>
      </w:r>
      <w:r>
        <w:fldChar w:fldCharType="end"/>
      </w:r>
      <w:r>
        <w:t xml:space="preserve"> - The </w:t>
      </w:r>
      <w:r w:rsidR="008A15D6">
        <w:t>three</w:t>
      </w:r>
      <w:r>
        <w:t xml:space="preserve"> layers of panels used for the UI.</w:t>
      </w:r>
    </w:p>
    <w:p w14:paraId="3703F455" w14:textId="7B9A092C" w:rsidR="009F6A39" w:rsidRDefault="009F6A39" w:rsidP="00BC5583">
      <w:pPr>
        <w:pStyle w:val="ListParagraph"/>
        <w:numPr>
          <w:ilvl w:val="0"/>
          <w:numId w:val="2"/>
        </w:numPr>
      </w:pPr>
      <w:r>
        <w:t>Layer 1: Shown in blue, holds a top, middle and bottom panel. The top panel hold</w:t>
      </w:r>
      <w:r w:rsidR="00CB09AA">
        <w:t>s</w:t>
      </w:r>
      <w:r>
        <w:t xml:space="preserve"> the Search </w:t>
      </w:r>
      <w:r w:rsidR="00CB09AA">
        <w:t>Bar</w:t>
      </w:r>
      <w:r>
        <w:t xml:space="preserve">, the bottom panel holds the </w:t>
      </w:r>
      <w:r w:rsidR="00CB09AA">
        <w:t>S</w:t>
      </w:r>
      <w:r>
        <w:t xml:space="preserve">tatus </w:t>
      </w:r>
      <w:r w:rsidR="00CB09AA">
        <w:t>B</w:t>
      </w:r>
      <w:r>
        <w:t>ar and the middle panel holds the gist of the application.</w:t>
      </w:r>
    </w:p>
    <w:p w14:paraId="2DC1383F" w14:textId="7C306A1E" w:rsidR="009F6A39" w:rsidRDefault="009F6A39" w:rsidP="00BC5583">
      <w:pPr>
        <w:pStyle w:val="ListParagraph"/>
        <w:numPr>
          <w:ilvl w:val="0"/>
          <w:numId w:val="2"/>
        </w:numPr>
      </w:pPr>
      <w:r>
        <w:t>Layer 2: Shown in red, subdivides the middle panel</w:t>
      </w:r>
      <w:r w:rsidR="008F6A3B">
        <w:t xml:space="preserve"> into three parts</w:t>
      </w:r>
      <w:r>
        <w:t xml:space="preserve">. The left panel holds the Album List, the middle panel holds the Album Details, the right panel holds the HTTP </w:t>
      </w:r>
      <w:r w:rsidR="00CB09AA">
        <w:t>L</w:t>
      </w:r>
      <w:r>
        <w:t>og.</w:t>
      </w:r>
    </w:p>
    <w:p w14:paraId="68979AC8" w14:textId="77777777" w:rsidR="009F6A39" w:rsidRDefault="009F6A39" w:rsidP="00BC5583">
      <w:pPr>
        <w:pStyle w:val="ListParagraph"/>
        <w:numPr>
          <w:ilvl w:val="0"/>
          <w:numId w:val="2"/>
        </w:numPr>
      </w:pPr>
      <w:r>
        <w:t>Layer 3: Shown in gray, further subdivides the middle red panel into areas for the Album Details, the Track List and the Lyrics.</w:t>
      </w:r>
    </w:p>
    <w:p w14:paraId="4BF829F0" w14:textId="684616C1" w:rsidR="007831E2" w:rsidRDefault="007831E2" w:rsidP="007831E2">
      <w:pPr>
        <w:pStyle w:val="Heading1"/>
      </w:pPr>
      <w:r>
        <w:t>Persisting Data</w:t>
      </w:r>
    </w:p>
    <w:p w14:paraId="35D842AE" w14:textId="6FB18F4D" w:rsidR="007831E2" w:rsidRDefault="007831E2" w:rsidP="00506801">
      <w:r>
        <w:t xml:space="preserve">Applications sometimes save user data for subsequent runs. In the case of Music Explorer, we save the </w:t>
      </w:r>
      <w:r w:rsidR="0081647F">
        <w:t xml:space="preserve">name of the last </w:t>
      </w:r>
      <w:r>
        <w:t xml:space="preserve">Artist entered. When starting up, we </w:t>
      </w:r>
      <w:r w:rsidR="0081647F">
        <w:t>load</w:t>
      </w:r>
      <w:r>
        <w:t xml:space="preserve"> the </w:t>
      </w:r>
      <w:r w:rsidR="0081647F">
        <w:t>name</w:t>
      </w:r>
      <w:r>
        <w:t xml:space="preserve"> so the user doesn’t have to reenter it.</w:t>
      </w:r>
    </w:p>
    <w:p w14:paraId="50E9E86B" w14:textId="32BDCE66" w:rsidR="007831E2" w:rsidRDefault="004A56F1" w:rsidP="00506801">
      <w:r>
        <w:t>To persist user fields, the easiest way is to use the app’s settings. In Visual Studio, I created a simple string setting called Artist, as shown in the following figure.</w:t>
      </w:r>
    </w:p>
    <w:p w14:paraId="45ACDB81" w14:textId="62A0A568" w:rsidR="004A56F1" w:rsidRDefault="00385898" w:rsidP="00506801">
      <w:r w:rsidRPr="00385898">
        <w:lastRenderedPageBreak/>
        <w:drawing>
          <wp:inline distT="0" distB="0" distL="0" distR="0" wp14:anchorId="47F67394" wp14:editId="55873D60">
            <wp:extent cx="5045002" cy="1924216"/>
            <wp:effectExtent l="0" t="0" r="3810" b="0"/>
            <wp:docPr id="14883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8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793" cy="19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1692" w14:textId="44CDFC94" w:rsidR="004A56F1" w:rsidRDefault="004A56F1" w:rsidP="004A56F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5</w:t>
      </w:r>
      <w:r>
        <w:fldChar w:fldCharType="end"/>
      </w:r>
      <w:r>
        <w:t xml:space="preserve"> </w:t>
      </w:r>
      <w:r>
        <w:t>–</w:t>
      </w:r>
      <w:r>
        <w:t xml:space="preserve"> </w:t>
      </w:r>
      <w:r>
        <w:t>Creating a user setting in Visual Studio</w:t>
      </w:r>
      <w:r>
        <w:t>.</w:t>
      </w:r>
    </w:p>
    <w:p w14:paraId="5601F72B" w14:textId="30646E56" w:rsidR="004A56F1" w:rsidRDefault="00385898" w:rsidP="00506801">
      <w:r>
        <w:t xml:space="preserve">User settings are </w:t>
      </w:r>
      <w:r w:rsidR="004A56F1">
        <w:t xml:space="preserve">stored in the file </w:t>
      </w:r>
      <w:r w:rsidR="00880613">
        <w:rPr>
          <w:rStyle w:val="code"/>
        </w:rPr>
        <w:t>user</w:t>
      </w:r>
      <w:r w:rsidR="004A56F1" w:rsidRPr="004A56F1">
        <w:rPr>
          <w:rStyle w:val="code"/>
        </w:rPr>
        <w:t>.config</w:t>
      </w:r>
      <w:r w:rsidR="004A56F1">
        <w:t>:</w:t>
      </w:r>
    </w:p>
    <w:p w14:paraId="6440E06A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>&lt;?xml version="1.0" encoding="utf-8"?&gt;</w:t>
      </w:r>
    </w:p>
    <w:p w14:paraId="27EE3CF1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>&lt;configuration&gt;</w:t>
      </w:r>
    </w:p>
    <w:p w14:paraId="79A4BBBE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&lt;userSettings&gt;</w:t>
      </w:r>
    </w:p>
    <w:p w14:paraId="3FC37231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    &lt;MusicExplorer.Properties.Settings&gt;</w:t>
      </w:r>
    </w:p>
    <w:p w14:paraId="4800998B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        &lt;setting name="Artist" serializeAs="String"&gt;</w:t>
      </w:r>
    </w:p>
    <w:p w14:paraId="5A0F37DF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            &lt;value&gt;Led Zeppelin&lt;/value&gt;</w:t>
      </w:r>
    </w:p>
    <w:p w14:paraId="14DF3FB4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        &lt;/setting&gt;</w:t>
      </w:r>
    </w:p>
    <w:p w14:paraId="539BA020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    &lt;/MusicExplorer.Properties.Settings&gt;</w:t>
      </w:r>
    </w:p>
    <w:p w14:paraId="145ACD42" w14:textId="77777777" w:rsidR="00880613" w:rsidRPr="00880613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 xml:space="preserve">    &lt;/userSettings&gt;</w:t>
      </w:r>
    </w:p>
    <w:p w14:paraId="40CDA544" w14:textId="7A812A73" w:rsidR="005B5972" w:rsidRDefault="00880613" w:rsidP="00880613">
      <w:pPr>
        <w:spacing w:after="0"/>
        <w:rPr>
          <w:rStyle w:val="code"/>
        </w:rPr>
      </w:pPr>
      <w:r w:rsidRPr="00880613">
        <w:rPr>
          <w:rStyle w:val="code"/>
        </w:rPr>
        <w:t>&lt;/configuration&gt;</w:t>
      </w:r>
    </w:p>
    <w:p w14:paraId="7166F252" w14:textId="77777777" w:rsidR="00880613" w:rsidRDefault="00880613" w:rsidP="00880613">
      <w:pPr>
        <w:spacing w:after="0"/>
        <w:rPr>
          <w:rStyle w:val="code"/>
        </w:rPr>
      </w:pPr>
    </w:p>
    <w:p w14:paraId="57AE6122" w14:textId="7358C778" w:rsidR="00880613" w:rsidRDefault="00880613" w:rsidP="00880613">
      <w:pPr>
        <w:pStyle w:val="Caption"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9E3561">
        <w:rPr>
          <w:noProof/>
        </w:rPr>
        <w:t>1</w:t>
      </w:r>
      <w:r>
        <w:fldChar w:fldCharType="end"/>
      </w:r>
      <w:r>
        <w:t>- The config file containing user settings.</w:t>
      </w:r>
    </w:p>
    <w:p w14:paraId="388EE0BB" w14:textId="5FD8F2B7" w:rsidR="00880613" w:rsidRDefault="00880613" w:rsidP="005B5972">
      <w:r>
        <w:t xml:space="preserve">As the filename indicates, the settings in this file are user-specific, and stored in a folder named: </w:t>
      </w:r>
    </w:p>
    <w:p w14:paraId="09EE738D" w14:textId="77777777" w:rsidR="00880613" w:rsidRPr="00880613" w:rsidRDefault="00880613" w:rsidP="00880613">
      <w:pPr>
        <w:rPr>
          <w:rStyle w:val="code"/>
        </w:rPr>
      </w:pPr>
      <w:r w:rsidRPr="00880613">
        <w:rPr>
          <w:rStyle w:val="code"/>
        </w:rPr>
        <w:t>C:\Users\</w:t>
      </w:r>
      <w:r w:rsidRPr="00880613">
        <w:rPr>
          <w:rStyle w:val="code"/>
        </w:rPr>
        <w:t>&lt;User&gt;</w:t>
      </w:r>
      <w:r w:rsidRPr="00880613">
        <w:rPr>
          <w:rStyle w:val="code"/>
        </w:rPr>
        <w:t>\AppData\Local\</w:t>
      </w:r>
      <w:r w:rsidRPr="00880613">
        <w:rPr>
          <w:rStyle w:val="code"/>
        </w:rPr>
        <w:t>&lt;Company Name&gt;</w:t>
      </w:r>
      <w:r w:rsidRPr="00880613">
        <w:rPr>
          <w:rStyle w:val="code"/>
        </w:rPr>
        <w:t>\</w:t>
      </w:r>
      <w:r w:rsidRPr="00880613">
        <w:rPr>
          <w:rStyle w:val="code"/>
        </w:rPr>
        <w:t>&lt;App Name&gt;_Url_&lt;Random Characters&gt;\&lt;App Version&gt;</w:t>
      </w:r>
    </w:p>
    <w:p w14:paraId="1A85CF4C" w14:textId="156B2ADA" w:rsidR="00880613" w:rsidRDefault="00880613" w:rsidP="00880613">
      <w:r>
        <w:t>For Music Explorer, the folder is:</w:t>
      </w:r>
    </w:p>
    <w:p w14:paraId="21B1A3BE" w14:textId="3CAB5D7A" w:rsidR="00880613" w:rsidRPr="00880613" w:rsidRDefault="00880613" w:rsidP="005B5972">
      <w:pPr>
        <w:rPr>
          <w:rStyle w:val="code"/>
        </w:rPr>
      </w:pPr>
      <w:r w:rsidRPr="00880613">
        <w:rPr>
          <w:rStyle w:val="code"/>
        </w:rPr>
        <w:t>C:\Users\Ted\AppData\Local\MusicExplorer\MusicExplorer_Url_c1wj4u3w4mo1mp4pcrhoig00k3rq1rhs\1.0.0.0</w:t>
      </w:r>
    </w:p>
    <w:p w14:paraId="0358D688" w14:textId="32E6DDEE" w:rsidR="00C2493D" w:rsidRDefault="00FB3451" w:rsidP="00C2493D">
      <w:r>
        <w:t>W</w:t>
      </w:r>
      <w:r w:rsidR="00C2493D">
        <w:t xml:space="preserve">e load the Artist settings </w:t>
      </w:r>
      <w:r w:rsidR="00FF632D">
        <w:t xml:space="preserve">during initialization </w:t>
      </w:r>
      <w:r w:rsidR="00C2493D">
        <w:t>with the code:</w:t>
      </w:r>
    </w:p>
    <w:p w14:paraId="1EE74247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>public FormMain()</w:t>
      </w:r>
    </w:p>
    <w:p w14:paraId="28E66799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>{</w:t>
      </w:r>
    </w:p>
    <w:p w14:paraId="2A212F33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 xml:space="preserve">  InitializeComponent();</w:t>
      </w:r>
    </w:p>
    <w:p w14:paraId="561C9077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 xml:space="preserve">  // ...</w:t>
      </w:r>
    </w:p>
    <w:p w14:paraId="20DF1660" w14:textId="77777777" w:rsidR="00D31BC8" w:rsidRPr="00D31BC8" w:rsidRDefault="00D31BC8" w:rsidP="009E3561">
      <w:pPr>
        <w:spacing w:after="0"/>
        <w:rPr>
          <w:rStyle w:val="code"/>
        </w:rPr>
      </w:pPr>
    </w:p>
    <w:p w14:paraId="296A1EFE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 xml:space="preserve">  textBoxArtist.Text = Properties.Settings.Default.Artist;</w:t>
      </w:r>
    </w:p>
    <w:p w14:paraId="10ACBE2C" w14:textId="6733C000" w:rsidR="00C2493D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>}</w:t>
      </w:r>
    </w:p>
    <w:p w14:paraId="116CB2CF" w14:textId="77777777" w:rsidR="009E3561" w:rsidRDefault="009E3561" w:rsidP="009E3561">
      <w:pPr>
        <w:spacing w:after="0"/>
        <w:rPr>
          <w:rStyle w:val="code"/>
        </w:rPr>
      </w:pPr>
    </w:p>
    <w:p w14:paraId="4F8B4AD1" w14:textId="6D7DF93E" w:rsidR="00D31BC8" w:rsidRDefault="00D31BC8" w:rsidP="00D31BC8">
      <w:pPr>
        <w:pStyle w:val="Caption"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9E3561">
        <w:rPr>
          <w:noProof/>
        </w:rPr>
        <w:t>2</w:t>
      </w:r>
      <w:r>
        <w:fldChar w:fldCharType="end"/>
      </w:r>
      <w:r>
        <w:t xml:space="preserve">- </w:t>
      </w:r>
      <w:r>
        <w:t>Loading settings at startup time.</w:t>
      </w:r>
    </w:p>
    <w:p w14:paraId="284BEE14" w14:textId="77BE3B60" w:rsidR="00D31BC8" w:rsidRPr="00D31BC8" w:rsidRDefault="00D31BC8" w:rsidP="00D31BC8">
      <w:r w:rsidRPr="00D31BC8">
        <w:t>Saving updated settings is just as easy</w:t>
      </w:r>
      <w:r>
        <w:t>:</w:t>
      </w:r>
    </w:p>
    <w:p w14:paraId="6EDEC5CC" w14:textId="77777777" w:rsidR="00D31BC8" w:rsidRP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 xml:space="preserve">  Properties.Settings.Default.Artist = textBoxArtist.Text;</w:t>
      </w:r>
    </w:p>
    <w:p w14:paraId="68B440BF" w14:textId="735726FB" w:rsidR="00D31BC8" w:rsidRDefault="00D31BC8" w:rsidP="009E3561">
      <w:pPr>
        <w:spacing w:after="0"/>
        <w:rPr>
          <w:rStyle w:val="code"/>
        </w:rPr>
      </w:pPr>
      <w:r w:rsidRPr="00D31BC8">
        <w:rPr>
          <w:rStyle w:val="code"/>
        </w:rPr>
        <w:t xml:space="preserve">  Properties.Settings.Default.Save();</w:t>
      </w:r>
    </w:p>
    <w:p w14:paraId="7A46A56D" w14:textId="77777777" w:rsidR="009E3561" w:rsidRPr="00D31BC8" w:rsidRDefault="009E3561" w:rsidP="009E3561">
      <w:pPr>
        <w:spacing w:after="0"/>
        <w:rPr>
          <w:rStyle w:val="code"/>
        </w:rPr>
      </w:pPr>
    </w:p>
    <w:p w14:paraId="407BEE94" w14:textId="780AADF9" w:rsidR="00D31BC8" w:rsidRDefault="00D31BC8" w:rsidP="00D31BC8">
      <w:pPr>
        <w:pStyle w:val="Caption"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 w:rsidR="009E3561">
        <w:rPr>
          <w:noProof/>
        </w:rPr>
        <w:t>3</w:t>
      </w:r>
      <w:r>
        <w:fldChar w:fldCharType="end"/>
      </w:r>
      <w:r>
        <w:t xml:space="preserve">- </w:t>
      </w:r>
      <w:r>
        <w:t>Saving user</w:t>
      </w:r>
      <w:r>
        <w:t xml:space="preserve"> settings.</w:t>
      </w:r>
    </w:p>
    <w:p w14:paraId="7E8667AF" w14:textId="025BCBB3" w:rsidR="00D31BC8" w:rsidRDefault="00D31BC8" w:rsidP="00D31BC8">
      <w:pPr>
        <w:pStyle w:val="Heading1"/>
      </w:pPr>
      <w:r>
        <w:lastRenderedPageBreak/>
        <w:t>Showing HTTP Traffic</w:t>
      </w:r>
    </w:p>
    <w:p w14:paraId="67EA1336" w14:textId="40A0A4A9" w:rsidR="00D31BC8" w:rsidRDefault="00D31BC8" w:rsidP="00D31BC8">
      <w:r>
        <w:t xml:space="preserve">Http traffic is handled mainly by the MusicBrainz web service. Since FormMain calls MusicBrainz to send/receive data, we can’t have the web service call FormMain back to display </w:t>
      </w:r>
      <w:r w:rsidR="00966F2E">
        <w:t>HTTP traffic</w:t>
      </w:r>
      <w:r>
        <w:t xml:space="preserve">. Doing so would introduce circular coupling and the application wouldn’t build properly. The simple solution is to have the web service fire events to notify FormMain </w:t>
      </w:r>
      <w:r w:rsidR="00647648">
        <w:t>with</w:t>
      </w:r>
      <w:r>
        <w:t xml:space="preserve"> </w:t>
      </w:r>
      <w:r w:rsidR="003B1BB2">
        <w:t>traffic data</w:t>
      </w:r>
      <w:r>
        <w:t xml:space="preserve">. The </w:t>
      </w:r>
      <w:r w:rsidR="00472FC1">
        <w:t>W</w:t>
      </w:r>
      <w:r>
        <w:t>eb</w:t>
      </w:r>
      <w:r w:rsidR="00472FC1">
        <w:t>S</w:t>
      </w:r>
      <w:r>
        <w:t xml:space="preserve">ervice </w:t>
      </w:r>
      <w:r w:rsidR="00BC5583">
        <w:t xml:space="preserve">base class </w:t>
      </w:r>
      <w:r w:rsidR="00472FC1">
        <w:t xml:space="preserve">of MusicBrainz </w:t>
      </w:r>
      <w:r>
        <w:t xml:space="preserve">is </w:t>
      </w:r>
      <w:r w:rsidR="00C416EF">
        <w:t>equipped with three events</w:t>
      </w:r>
      <w:r w:rsidR="00647648">
        <w:t xml:space="preserve"> as shown in the next figure</w:t>
      </w:r>
      <w:r w:rsidR="00C416EF">
        <w:t>:</w:t>
      </w:r>
    </w:p>
    <w:p w14:paraId="5E9AC639" w14:textId="746253CD" w:rsidR="00DB66C2" w:rsidRDefault="00647648" w:rsidP="00D31BC8">
      <w:r>
        <w:rPr>
          <w:noProof/>
        </w:rPr>
        <w:drawing>
          <wp:inline distT="0" distB="0" distL="0" distR="0" wp14:anchorId="5AC607D7" wp14:editId="388D9206">
            <wp:extent cx="2452931" cy="617162"/>
            <wp:effectExtent l="0" t="0" r="5080" b="0"/>
            <wp:docPr id="455292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455" cy="62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CFB3" w14:textId="058AE207" w:rsidR="00647648" w:rsidRDefault="00647648" w:rsidP="0064764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E3561">
        <w:rPr>
          <w:noProof/>
        </w:rPr>
        <w:t>6</w:t>
      </w:r>
      <w:r>
        <w:fldChar w:fldCharType="end"/>
      </w:r>
      <w:r>
        <w:t xml:space="preserve"> – </w:t>
      </w:r>
      <w:r>
        <w:t>The events exposed by the web services</w:t>
      </w:r>
      <w:r>
        <w:t>.</w:t>
      </w:r>
    </w:p>
    <w:p w14:paraId="638BB22A" w14:textId="377BB6E5" w:rsidR="00647648" w:rsidRDefault="00647648" w:rsidP="00D31BC8">
      <w:r>
        <w:t>FormMain handles these events by updating the user interface as appropriate. When exceptions occur, they are shown in red text in the HTTP Log. Ordinary messages are shown in black.</w:t>
      </w:r>
      <w:r w:rsidR="00912A89">
        <w:t xml:space="preserve"> The ProgressChanged event is fired during the relatively lengthy process of retrieving </w:t>
      </w:r>
      <w:r w:rsidR="00020F7C">
        <w:t>an artist’s list of albums.</w:t>
      </w:r>
      <w:r w:rsidR="00257969">
        <w:t xml:space="preserve"> The event handler updates the progress bar shown on the </w:t>
      </w:r>
      <w:r w:rsidR="0021357C">
        <w:t xml:space="preserve">right side of the </w:t>
      </w:r>
      <w:r w:rsidR="00257969">
        <w:t>status bar</w:t>
      </w:r>
      <w:r w:rsidR="00222A13">
        <w:t xml:space="preserve"> while getting data</w:t>
      </w:r>
      <w:r w:rsidR="00257969">
        <w:t>.</w:t>
      </w:r>
    </w:p>
    <w:p w14:paraId="51D813F2" w14:textId="761C6001" w:rsidR="009E2D66" w:rsidRDefault="000639C5" w:rsidP="00D31BC8">
      <w:r>
        <w:t xml:space="preserve">Something to be aware of is that </w:t>
      </w:r>
      <w:r w:rsidR="009E2D66">
        <w:t xml:space="preserve">Music Explorer occasionally </w:t>
      </w:r>
      <w:r>
        <w:t>shows</w:t>
      </w:r>
      <w:r w:rsidR="009E2D66">
        <w:t xml:space="preserve"> </w:t>
      </w:r>
      <w:r w:rsidR="009E2D66" w:rsidRPr="00E32E71">
        <w:rPr>
          <w:i/>
          <w:iCs/>
        </w:rPr>
        <w:t xml:space="preserve">HTTP 503 </w:t>
      </w:r>
      <w:r w:rsidR="00472FC1" w:rsidRPr="00E32E71">
        <w:rPr>
          <w:i/>
          <w:iCs/>
        </w:rPr>
        <w:t>(Service Temporarily Unavailable)</w:t>
      </w:r>
      <w:r w:rsidR="00472FC1">
        <w:t xml:space="preserve"> </w:t>
      </w:r>
      <w:r w:rsidR="009E2D66">
        <w:t xml:space="preserve">errors in the log. These are </w:t>
      </w:r>
      <w:r w:rsidR="00472FC1">
        <w:t>triggered</w:t>
      </w:r>
      <w:r w:rsidR="009E2D66">
        <w:t xml:space="preserve"> by the MusicBrainz service in order to throttle incoming requests. Since these errors are expected, the MusicBrainz web service pauses </w:t>
      </w:r>
      <w:r w:rsidR="00930362">
        <w:t>after failed requests and then automatically retries a few times</w:t>
      </w:r>
      <w:r w:rsidR="009E2D66">
        <w:t>.</w:t>
      </w:r>
      <w:r w:rsidR="008D701B">
        <w:t xml:space="preserve"> The following figure shows a log with an error.</w:t>
      </w:r>
    </w:p>
    <w:p w14:paraId="10E1ADF5" w14:textId="018A7197" w:rsidR="008D701B" w:rsidRDefault="00A3136F" w:rsidP="00D31BC8">
      <w:r>
        <w:rPr>
          <w:noProof/>
        </w:rPr>
        <w:drawing>
          <wp:inline distT="0" distB="0" distL="0" distR="0" wp14:anchorId="37344CE0" wp14:editId="06D0A9FA">
            <wp:extent cx="4851301" cy="3038282"/>
            <wp:effectExtent l="0" t="0" r="6985" b="0"/>
            <wp:docPr id="126763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8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9458" cy="30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EA36" w14:textId="189A5A25" w:rsidR="008D701B" w:rsidRDefault="008D701B" w:rsidP="008D701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The </w:t>
      </w:r>
      <w:r>
        <w:t>HTTP Log showing a communication error in red</w:t>
      </w:r>
      <w:r>
        <w:t>.</w:t>
      </w:r>
    </w:p>
    <w:p w14:paraId="068F6F92" w14:textId="1CEBDB97" w:rsidR="008D701B" w:rsidRDefault="002A6DA6" w:rsidP="002A6DA6">
      <w:pPr>
        <w:pStyle w:val="Heading1"/>
      </w:pPr>
      <w:r>
        <w:lastRenderedPageBreak/>
        <w:t>Conclusion</w:t>
      </w:r>
    </w:p>
    <w:p w14:paraId="5B8C533F" w14:textId="6DB0B40F" w:rsidR="002A6DA6" w:rsidRDefault="00C67C52" w:rsidP="00D31BC8">
      <w:r>
        <w:t xml:space="preserve">As I’ve hopefully demonstrated with Music Explorer, </w:t>
      </w:r>
      <w:r w:rsidR="002A6DA6">
        <w:t>Windows Forms is a powerful tool for developing desktop applications</w:t>
      </w:r>
      <w:r w:rsidR="003C45F6">
        <w:t xml:space="preserve"> with .Net</w:t>
      </w:r>
      <w:r w:rsidR="002A6DA6">
        <w:t xml:space="preserve">. </w:t>
      </w:r>
      <w:r>
        <w:t>The extensive use of</w:t>
      </w:r>
      <w:r w:rsidR="002A6DA6">
        <w:t xml:space="preserve"> docked panels </w:t>
      </w:r>
      <w:r>
        <w:t xml:space="preserve">makes quick work of </w:t>
      </w:r>
      <w:r w:rsidR="002A6DA6">
        <w:t>complicated user interfaces. The Forms Designer, with its drag and drop support, allows you to instantly see the results of your actions without needing to rebuild your project</w:t>
      </w:r>
      <w:r w:rsidR="00C36CD0">
        <w:t xml:space="preserve"> after every change</w:t>
      </w:r>
      <w:r w:rsidR="002A6DA6">
        <w:t xml:space="preserve">. </w:t>
      </w:r>
      <w:r w:rsidR="000D4EED">
        <w:t>If Windows Forms has been around for over 25 years, the Forms Designer is a major reason.</w:t>
      </w:r>
    </w:p>
    <w:p w14:paraId="212D1558" w14:textId="77777777" w:rsidR="00D42D3A" w:rsidRPr="00D31BC8" w:rsidRDefault="00D42D3A" w:rsidP="00D31BC8"/>
    <w:sectPr w:rsidR="00D42D3A" w:rsidRPr="00D31BC8" w:rsidSect="00876B33">
      <w:footerReference w:type="default" r:id="rId15"/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1ED0" w14:textId="77777777" w:rsidR="0052427C" w:rsidRDefault="0052427C" w:rsidP="002A4758">
      <w:pPr>
        <w:spacing w:after="0" w:line="240" w:lineRule="auto"/>
      </w:pPr>
      <w:r>
        <w:separator/>
      </w:r>
    </w:p>
  </w:endnote>
  <w:endnote w:type="continuationSeparator" w:id="0">
    <w:p w14:paraId="54594903" w14:textId="77777777" w:rsidR="0052427C" w:rsidRDefault="0052427C" w:rsidP="002A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1983" w14:textId="3899A26A" w:rsidR="002A4758" w:rsidRPr="002A4758" w:rsidRDefault="002A4758">
    <w:pPr>
      <w:pStyle w:val="Footer"/>
      <w:rPr>
        <w:sz w:val="20"/>
        <w:szCs w:val="20"/>
      </w:rPr>
    </w:pPr>
    <w:r w:rsidRPr="002A4758">
      <w:rPr>
        <w:sz w:val="20"/>
        <w:szCs w:val="20"/>
      </w:rPr>
      <w:t>Music Explorer</w:t>
    </w:r>
    <w:r w:rsidRPr="002A4758">
      <w:rPr>
        <w:sz w:val="20"/>
        <w:szCs w:val="20"/>
      </w:rPr>
      <w:ptab w:relativeTo="margin" w:alignment="center" w:leader="none"/>
    </w:r>
    <w:r w:rsidRPr="002A4758">
      <w:rPr>
        <w:sz w:val="20"/>
        <w:szCs w:val="20"/>
      </w:rPr>
      <w:t>Ted Faison – Sep 2026</w:t>
    </w:r>
    <w:r w:rsidRPr="002A4758">
      <w:rPr>
        <w:sz w:val="20"/>
        <w:szCs w:val="20"/>
      </w:rPr>
      <w:ptab w:relativeTo="margin" w:alignment="right" w:leader="none"/>
    </w:r>
    <w:r w:rsidRPr="002A4758">
      <w:rPr>
        <w:sz w:val="20"/>
        <w:szCs w:val="20"/>
      </w:rPr>
      <w:t xml:space="preserve">Page </w:t>
    </w:r>
    <w:r w:rsidRPr="002A4758">
      <w:rPr>
        <w:sz w:val="20"/>
        <w:szCs w:val="20"/>
      </w:rPr>
      <w:fldChar w:fldCharType="begin"/>
    </w:r>
    <w:r w:rsidRPr="002A4758">
      <w:rPr>
        <w:sz w:val="20"/>
        <w:szCs w:val="20"/>
      </w:rPr>
      <w:instrText xml:space="preserve"> PAGE   \* MERGEFORMAT </w:instrText>
    </w:r>
    <w:r w:rsidRPr="002A4758">
      <w:rPr>
        <w:sz w:val="20"/>
        <w:szCs w:val="20"/>
      </w:rPr>
      <w:fldChar w:fldCharType="separate"/>
    </w:r>
    <w:r w:rsidRPr="002A4758">
      <w:rPr>
        <w:noProof/>
        <w:sz w:val="20"/>
        <w:szCs w:val="20"/>
      </w:rPr>
      <w:t>1</w:t>
    </w:r>
    <w:r w:rsidRPr="002A4758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A20F" w14:textId="77777777" w:rsidR="0052427C" w:rsidRDefault="0052427C" w:rsidP="002A4758">
      <w:pPr>
        <w:spacing w:after="0" w:line="240" w:lineRule="auto"/>
      </w:pPr>
      <w:r>
        <w:separator/>
      </w:r>
    </w:p>
  </w:footnote>
  <w:footnote w:type="continuationSeparator" w:id="0">
    <w:p w14:paraId="6FB2CF38" w14:textId="77777777" w:rsidR="0052427C" w:rsidRDefault="0052427C" w:rsidP="002A4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7B8"/>
    <w:multiLevelType w:val="hybridMultilevel"/>
    <w:tmpl w:val="C234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013D0"/>
    <w:multiLevelType w:val="hybridMultilevel"/>
    <w:tmpl w:val="573E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81298">
    <w:abstractNumId w:val="0"/>
  </w:num>
  <w:num w:numId="2" w16cid:durableId="34178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8E"/>
    <w:rsid w:val="00020F7C"/>
    <w:rsid w:val="00022128"/>
    <w:rsid w:val="000639C5"/>
    <w:rsid w:val="000A4D24"/>
    <w:rsid w:val="000A7D32"/>
    <w:rsid w:val="000C3A3F"/>
    <w:rsid w:val="000D4EED"/>
    <w:rsid w:val="00106DD5"/>
    <w:rsid w:val="001353F7"/>
    <w:rsid w:val="0021357C"/>
    <w:rsid w:val="00214999"/>
    <w:rsid w:val="00222A13"/>
    <w:rsid w:val="00222CD3"/>
    <w:rsid w:val="00257969"/>
    <w:rsid w:val="002A0446"/>
    <w:rsid w:val="002A4758"/>
    <w:rsid w:val="002A6DA6"/>
    <w:rsid w:val="002D0AD6"/>
    <w:rsid w:val="002D12D3"/>
    <w:rsid w:val="0031374C"/>
    <w:rsid w:val="00325038"/>
    <w:rsid w:val="00385898"/>
    <w:rsid w:val="00385C82"/>
    <w:rsid w:val="003B1BB2"/>
    <w:rsid w:val="003C45F6"/>
    <w:rsid w:val="003C6038"/>
    <w:rsid w:val="00472FC1"/>
    <w:rsid w:val="004A56F1"/>
    <w:rsid w:val="004F0551"/>
    <w:rsid w:val="00501D4C"/>
    <w:rsid w:val="00506801"/>
    <w:rsid w:val="0052427C"/>
    <w:rsid w:val="005B5972"/>
    <w:rsid w:val="00611133"/>
    <w:rsid w:val="00647648"/>
    <w:rsid w:val="00694BE9"/>
    <w:rsid w:val="006E6B19"/>
    <w:rsid w:val="007317F6"/>
    <w:rsid w:val="007831E2"/>
    <w:rsid w:val="0081647F"/>
    <w:rsid w:val="00876B33"/>
    <w:rsid w:val="00880613"/>
    <w:rsid w:val="008A15D6"/>
    <w:rsid w:val="008A634C"/>
    <w:rsid w:val="008D701B"/>
    <w:rsid w:val="008F6A3B"/>
    <w:rsid w:val="009011D8"/>
    <w:rsid w:val="00912A89"/>
    <w:rsid w:val="00930362"/>
    <w:rsid w:val="00947322"/>
    <w:rsid w:val="00966F2E"/>
    <w:rsid w:val="009E2D66"/>
    <w:rsid w:val="009E3561"/>
    <w:rsid w:val="009F6A39"/>
    <w:rsid w:val="00A02F8C"/>
    <w:rsid w:val="00A12009"/>
    <w:rsid w:val="00A3136F"/>
    <w:rsid w:val="00B8509A"/>
    <w:rsid w:val="00BC5583"/>
    <w:rsid w:val="00C2493D"/>
    <w:rsid w:val="00C36CD0"/>
    <w:rsid w:val="00C416EF"/>
    <w:rsid w:val="00C67C52"/>
    <w:rsid w:val="00CB09AA"/>
    <w:rsid w:val="00CB6040"/>
    <w:rsid w:val="00D31BC8"/>
    <w:rsid w:val="00D42D3A"/>
    <w:rsid w:val="00DB66C2"/>
    <w:rsid w:val="00E32E71"/>
    <w:rsid w:val="00E4422C"/>
    <w:rsid w:val="00E627B1"/>
    <w:rsid w:val="00E80439"/>
    <w:rsid w:val="00E971D4"/>
    <w:rsid w:val="00F7158E"/>
    <w:rsid w:val="00FB3451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D6DC"/>
  <w15:chartTrackingRefBased/>
  <w15:docId w15:val="{FDB7B3DA-2183-4ECA-96D7-8047C8B7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58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B60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uiPriority w:val="1"/>
    <w:qFormat/>
    <w:rsid w:val="00506801"/>
    <w:pPr>
      <w:spacing w:after="0" w:line="240" w:lineRule="auto"/>
    </w:pPr>
  </w:style>
  <w:style w:type="character" w:customStyle="1" w:styleId="code">
    <w:name w:val="code"/>
    <w:basedOn w:val="DefaultParagraphFont"/>
    <w:uiPriority w:val="1"/>
    <w:qFormat/>
    <w:rsid w:val="004A56F1"/>
    <w:rPr>
      <w:rFonts w:ascii="Courier New" w:hAnsi="Courier New" w:cs="Courier New"/>
      <w:noProof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A4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758"/>
  </w:style>
  <w:style w:type="paragraph" w:styleId="Footer">
    <w:name w:val="footer"/>
    <w:basedOn w:val="Normal"/>
    <w:link w:val="FooterChar"/>
    <w:uiPriority w:val="99"/>
    <w:unhideWhenUsed/>
    <w:rsid w:val="002A4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161FE-3769-4705-AE01-A62CF1335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Faison</dc:creator>
  <cp:keywords/>
  <dc:description/>
  <cp:lastModifiedBy>Ted Faison</cp:lastModifiedBy>
  <cp:revision>55</cp:revision>
  <dcterms:created xsi:type="dcterms:W3CDTF">2026-09-01T22:18:00Z</dcterms:created>
  <dcterms:modified xsi:type="dcterms:W3CDTF">2026-09-03T23:56:00Z</dcterms:modified>
</cp:coreProperties>
</file>