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1B3" w:rsidRPr="005D41B3" w:rsidRDefault="005D41B3">
      <w:pPr>
        <w:rPr>
          <w:b/>
          <w:sz w:val="28"/>
          <w:szCs w:val="28"/>
        </w:rPr>
      </w:pPr>
      <w:r w:rsidRPr="005D41B3">
        <w:rPr>
          <w:b/>
          <w:sz w:val="28"/>
          <w:szCs w:val="28"/>
        </w:rPr>
        <w:t>Buck Circuit Reference</w:t>
      </w:r>
    </w:p>
    <w:p w:rsidR="005D41B3" w:rsidRDefault="005D41B3">
      <w:pPr>
        <w:rPr>
          <w:b/>
          <w:sz w:val="28"/>
          <w:szCs w:val="28"/>
        </w:rPr>
      </w:pPr>
      <w:r w:rsidRPr="005D41B3">
        <w:rPr>
          <w:b/>
          <w:sz w:val="28"/>
          <w:szCs w:val="28"/>
        </w:rPr>
        <w:t>Source: TPS6217x datasheet</w:t>
      </w:r>
    </w:p>
    <w:p w:rsidR="005D41B3" w:rsidRDefault="005D41B3">
      <w:pPr>
        <w:rPr>
          <w:b/>
          <w:sz w:val="28"/>
          <w:szCs w:val="28"/>
        </w:rPr>
      </w:pPr>
    </w:p>
    <w:p w:rsidR="00585ECC" w:rsidRDefault="00397B89">
      <w:r>
        <w:rPr>
          <w:noProof/>
        </w:rPr>
        <w:t xml:space="preserve"> </w:t>
      </w:r>
      <w:bookmarkStart w:id="0" w:name="_GoBack"/>
      <w:bookmarkEnd w:id="0"/>
      <w:r w:rsidR="005D41B3">
        <w:rPr>
          <w:noProof/>
        </w:rPr>
        <w:drawing>
          <wp:inline distT="0" distB="0" distL="0" distR="0" wp14:anchorId="71D45FA9" wp14:editId="7AC544D6">
            <wp:extent cx="5943600" cy="3382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1B3">
        <w:rPr>
          <w:noProof/>
        </w:rPr>
        <w:drawing>
          <wp:inline distT="0" distB="0" distL="0" distR="0" wp14:anchorId="16D2E965" wp14:editId="5653C78A">
            <wp:extent cx="5943600" cy="266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20" w:rsidRDefault="005D41B3">
      <w:r>
        <w:rPr>
          <w:noProof/>
        </w:rPr>
        <w:lastRenderedPageBreak/>
        <w:drawing>
          <wp:inline distT="0" distB="0" distL="0" distR="0" wp14:anchorId="347E4770" wp14:editId="6AD5606A">
            <wp:extent cx="5943600" cy="4303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20" w:rsidRDefault="005D41B3">
      <w:r>
        <w:rPr>
          <w:noProof/>
        </w:rPr>
        <w:drawing>
          <wp:inline distT="0" distB="0" distL="0" distR="0" wp14:anchorId="421DF107" wp14:editId="37406548">
            <wp:extent cx="5943600" cy="3546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1B3" w:rsidRDefault="005D41B3" w:rsidP="005D41B3">
      <w:pPr>
        <w:spacing w:after="0" w:line="240" w:lineRule="auto"/>
      </w:pPr>
      <w:r>
        <w:separator/>
      </w:r>
    </w:p>
  </w:endnote>
  <w:endnote w:type="continuationSeparator" w:id="0">
    <w:p w:rsidR="005D41B3" w:rsidRDefault="005D41B3" w:rsidP="005D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1B3" w:rsidRDefault="005D41B3" w:rsidP="005D41B3">
      <w:pPr>
        <w:spacing w:after="0" w:line="240" w:lineRule="auto"/>
      </w:pPr>
      <w:r>
        <w:separator/>
      </w:r>
    </w:p>
  </w:footnote>
  <w:footnote w:type="continuationSeparator" w:id="0">
    <w:p w:rsidR="005D41B3" w:rsidRDefault="005D41B3" w:rsidP="005D4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20"/>
    <w:rsid w:val="00397B89"/>
    <w:rsid w:val="004E0ADF"/>
    <w:rsid w:val="005D41B3"/>
    <w:rsid w:val="00A65508"/>
    <w:rsid w:val="00D95E5D"/>
    <w:rsid w:val="00E4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5C620-F810-451F-82F8-FF38DF58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1B3"/>
  </w:style>
  <w:style w:type="paragraph" w:styleId="Footer">
    <w:name w:val="footer"/>
    <w:basedOn w:val="Normal"/>
    <w:link w:val="FooterChar"/>
    <w:uiPriority w:val="99"/>
    <w:unhideWhenUsed/>
    <w:rsid w:val="005D4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Washington University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Fernau</dc:creator>
  <cp:keywords/>
  <dc:description/>
  <cp:lastModifiedBy>Theodor Fernau</cp:lastModifiedBy>
  <cp:revision>2</cp:revision>
  <dcterms:created xsi:type="dcterms:W3CDTF">2017-01-28T22:06:00Z</dcterms:created>
  <dcterms:modified xsi:type="dcterms:W3CDTF">2017-01-28T22:55:00Z</dcterms:modified>
</cp:coreProperties>
</file>