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 사업 운영 계획</w:t>
      </w:r>
    </w:p>
    <w:p>
      <w:r>
        <w:t>**주요 추진 일정:**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기간</w:t>
            </w:r>
          </w:p>
        </w:tc>
        <w:tc>
          <w:tcPr>
            <w:tcW w:type="dxa" w:w="4320"/>
          </w:tcPr>
          <w:p>
            <w:r>
              <w:t>주요 활동</w:t>
            </w:r>
          </w:p>
        </w:tc>
      </w:tr>
      <w:tr>
        <w:tc>
          <w:tcPr>
            <w:tcW w:type="dxa" w:w="4320"/>
          </w:tcPr>
          <w:p>
            <w:r>
              <w:t>2025년 1월</w:t>
            </w:r>
          </w:p>
        </w:tc>
        <w:tc>
          <w:tcPr>
            <w:tcW w:type="dxa" w:w="4320"/>
          </w:tcPr>
          <w:p>
            <w:r>
              <w:t>공장 설계 및 부지 정비</w:t>
            </w:r>
          </w:p>
        </w:tc>
      </w:tr>
      <w:tr>
        <w:tc>
          <w:tcPr>
            <w:tcW w:type="dxa" w:w="4320"/>
          </w:tcPr>
          <w:p>
            <w:r>
              <w:t>2025년 3월</w:t>
            </w:r>
          </w:p>
        </w:tc>
        <w:tc>
          <w:tcPr>
            <w:tcW w:type="dxa" w:w="4320"/>
          </w:tcPr>
          <w:p>
            <w:r>
              <w:t>설비 설치 및 시험 가동</w:t>
            </w:r>
          </w:p>
        </w:tc>
      </w:tr>
      <w:tr>
        <w:tc>
          <w:tcPr>
            <w:tcW w:type="dxa" w:w="4320"/>
          </w:tcPr>
          <w:p>
            <w:r>
              <w:t>2025년 5월</w:t>
            </w:r>
          </w:p>
        </w:tc>
        <w:tc>
          <w:tcPr>
            <w:tcW w:type="dxa" w:w="4320"/>
          </w:tcPr>
          <w:p>
            <w:r>
              <w:t>상업 생산 개시</w:t>
            </w:r>
          </w:p>
        </w:tc>
      </w:tr>
    </w:tbl>
    <w:p>
      <w:pPr>
        <w:pStyle w:val="Heading3"/>
      </w:pPr>
      <w:r>
        <w:t>운영 인력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구분</w:t>
            </w:r>
          </w:p>
        </w:tc>
        <w:tc>
          <w:tcPr>
            <w:tcW w:type="dxa" w:w="4320"/>
          </w:tcPr>
          <w:p>
            <w:r>
              <w:t>인원수</w:t>
            </w:r>
          </w:p>
        </w:tc>
      </w:tr>
      <w:tr>
        <w:tc>
          <w:tcPr>
            <w:tcW w:type="dxa" w:w="4320"/>
          </w:tcPr>
          <w:p>
            <w:r>
              <w:t>현지 채용 인원</w:t>
            </w:r>
          </w:p>
        </w:tc>
        <w:tc>
          <w:tcPr>
            <w:tcW w:type="dxa" w:w="4320"/>
          </w:tcPr>
          <w:p>
            <w:r>
              <w:t>20명 이상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