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955A6" w14:textId="10677D6E" w:rsidR="00EC730A" w:rsidRPr="00A51BE8" w:rsidRDefault="00EC730A" w:rsidP="00A85B54">
      <w:pPr>
        <w:pStyle w:val="Titre3"/>
        <w:jc w:val="center"/>
        <w:rPr>
          <w:sz w:val="56"/>
          <w:szCs w:val="56"/>
          <w:u w:val="single"/>
        </w:rPr>
      </w:pPr>
      <w:r w:rsidRPr="00A51BE8">
        <w:rPr>
          <w:sz w:val="56"/>
          <w:szCs w:val="56"/>
          <w:u w:val="single"/>
        </w:rPr>
        <w:t>Devoir Biocapteur SPR</w:t>
      </w:r>
    </w:p>
    <w:p w14:paraId="184BBB9B" w14:textId="77777777" w:rsidR="00EC730A" w:rsidRDefault="00EC730A" w:rsidP="00EC730A">
      <w:pPr>
        <w:pStyle w:val="Titre3"/>
      </w:pPr>
    </w:p>
    <w:p w14:paraId="51A0E1F3" w14:textId="77777777" w:rsidR="00EC730A" w:rsidRDefault="00EC730A" w:rsidP="00EC730A">
      <w:pPr>
        <w:pStyle w:val="Titre3"/>
      </w:pPr>
    </w:p>
    <w:p w14:paraId="08671E82" w14:textId="77777777" w:rsidR="00EC730A" w:rsidRDefault="00EC730A" w:rsidP="00B3628F"/>
    <w:p w14:paraId="258A9D31" w14:textId="77777777" w:rsidR="00B3628F" w:rsidRDefault="00B3628F" w:rsidP="00B3628F"/>
    <w:p w14:paraId="5F57E719" w14:textId="77777777" w:rsidR="00B3628F" w:rsidRDefault="00B3628F" w:rsidP="00B3628F"/>
    <w:p w14:paraId="058F95C9" w14:textId="77777777" w:rsidR="00B3628F" w:rsidRDefault="00B3628F" w:rsidP="00B3628F"/>
    <w:p w14:paraId="5C46FB73" w14:textId="77777777" w:rsidR="00B3628F" w:rsidRDefault="00B3628F" w:rsidP="00B3628F"/>
    <w:p w14:paraId="0CE6AB50" w14:textId="77777777" w:rsidR="00B3628F" w:rsidRDefault="00B3628F" w:rsidP="00B3628F"/>
    <w:p w14:paraId="22B3CEDB" w14:textId="77777777" w:rsidR="00B3628F" w:rsidRDefault="00B3628F" w:rsidP="00B3628F"/>
    <w:p w14:paraId="6D5031A9" w14:textId="77777777" w:rsidR="00B3628F" w:rsidRDefault="00B3628F" w:rsidP="00B3628F"/>
    <w:p w14:paraId="402C17D4" w14:textId="77777777" w:rsidR="00B3628F" w:rsidRPr="00A51BE8" w:rsidRDefault="00B3628F" w:rsidP="00B3628F">
      <w:pPr>
        <w:rPr>
          <w:sz w:val="32"/>
          <w:szCs w:val="32"/>
        </w:rPr>
      </w:pPr>
    </w:p>
    <w:p w14:paraId="67A545AC" w14:textId="4BCE3E0A" w:rsidR="00EC730A" w:rsidRPr="00A51BE8" w:rsidRDefault="00EC730A" w:rsidP="00B3628F">
      <w:pPr>
        <w:rPr>
          <w:sz w:val="32"/>
          <w:szCs w:val="32"/>
        </w:rPr>
      </w:pPr>
      <w:r w:rsidRPr="00A51BE8">
        <w:rPr>
          <w:sz w:val="32"/>
          <w:szCs w:val="32"/>
        </w:rPr>
        <w:t>Nom</w:t>
      </w:r>
      <w:r w:rsidR="00B3628F" w:rsidRPr="00A51BE8">
        <w:rPr>
          <w:sz w:val="32"/>
          <w:szCs w:val="32"/>
        </w:rPr>
        <w:t xml:space="preserve"> : </w:t>
      </w:r>
      <w:r w:rsidRPr="00A51BE8">
        <w:rPr>
          <w:sz w:val="32"/>
          <w:szCs w:val="32"/>
        </w:rPr>
        <w:t xml:space="preserve"> SINACER </w:t>
      </w:r>
    </w:p>
    <w:p w14:paraId="40DA2F38" w14:textId="15FBB939" w:rsidR="00EC730A" w:rsidRPr="00A51BE8" w:rsidRDefault="00EC730A" w:rsidP="00B3628F">
      <w:pPr>
        <w:rPr>
          <w:sz w:val="32"/>
          <w:szCs w:val="32"/>
        </w:rPr>
      </w:pPr>
      <w:proofErr w:type="spellStart"/>
      <w:r w:rsidRPr="00A51BE8">
        <w:rPr>
          <w:sz w:val="32"/>
          <w:szCs w:val="32"/>
        </w:rPr>
        <w:t>Prenom</w:t>
      </w:r>
      <w:proofErr w:type="spellEnd"/>
      <w:r w:rsidR="00B3628F" w:rsidRPr="00A51BE8">
        <w:rPr>
          <w:sz w:val="32"/>
          <w:szCs w:val="32"/>
        </w:rPr>
        <w:t xml:space="preserve"> : </w:t>
      </w:r>
      <w:proofErr w:type="spellStart"/>
      <w:r w:rsidRPr="00A51BE8">
        <w:rPr>
          <w:sz w:val="32"/>
          <w:szCs w:val="32"/>
        </w:rPr>
        <w:t>Tedj</w:t>
      </w:r>
      <w:proofErr w:type="spellEnd"/>
      <w:r w:rsidRPr="00A51BE8">
        <w:rPr>
          <w:sz w:val="32"/>
          <w:szCs w:val="32"/>
        </w:rPr>
        <w:t xml:space="preserve"> El </w:t>
      </w:r>
      <w:proofErr w:type="spellStart"/>
      <w:r w:rsidRPr="00A51BE8">
        <w:rPr>
          <w:sz w:val="32"/>
          <w:szCs w:val="32"/>
        </w:rPr>
        <w:t>Moulk</w:t>
      </w:r>
      <w:proofErr w:type="spellEnd"/>
    </w:p>
    <w:p w14:paraId="2F484ADD" w14:textId="77777777" w:rsidR="00EC730A" w:rsidRDefault="00EC730A" w:rsidP="00EC730A"/>
    <w:p w14:paraId="02632A84" w14:textId="77777777" w:rsidR="00EC730A" w:rsidRDefault="00EC730A" w:rsidP="00EC730A"/>
    <w:p w14:paraId="341E15BB" w14:textId="77777777" w:rsidR="00EC730A" w:rsidRPr="00EC730A" w:rsidRDefault="00EC730A" w:rsidP="00EC730A"/>
    <w:p w14:paraId="04AC04C5" w14:textId="60E80A26" w:rsidR="00EC730A" w:rsidRDefault="00EC730A" w:rsidP="00EC730A">
      <w:pPr>
        <w:pStyle w:val="Titre3"/>
        <w:rPr>
          <w:rFonts w:ascii="Times New Roman" w:eastAsia="Times New Roman" w:hAnsi="Times New Roman" w:cs="Times New Roman"/>
          <w:kern w:val="0"/>
          <w:lang w:eastAsia="fr-FR"/>
          <w14:ligatures w14:val="none"/>
        </w:rPr>
      </w:pPr>
      <w:r>
        <w:br w:type="page"/>
      </w:r>
    </w:p>
    <w:p w14:paraId="05DEA351" w14:textId="47AEE9FD" w:rsidR="00EC730A" w:rsidRDefault="00DC5667" w:rsidP="00397F52">
      <w:pPr>
        <w:pStyle w:val="Titre1"/>
      </w:pPr>
      <w:r>
        <w:lastRenderedPageBreak/>
        <w:t xml:space="preserve">Partie 1 </w:t>
      </w:r>
    </w:p>
    <w:p w14:paraId="4F387BB3" w14:textId="77777777" w:rsidR="00DC5667" w:rsidRDefault="00DC5667" w:rsidP="00DC5667">
      <w:pPr>
        <w:pStyle w:val="NormalWeb"/>
      </w:pPr>
      <w:r>
        <w:t>Longueurs d’ondes optiques</w:t>
      </w:r>
      <w:r>
        <w:br/>
        <w:t>λ = 532 nm</w:t>
      </w:r>
      <w:r>
        <w:br/>
        <w:t>Indice de réfraction de l’eau : ne = 1.33</w:t>
      </w:r>
      <w:r>
        <w:br/>
        <w:t>Indice de l’or : n + ik = 0.54 + i2.23</w:t>
      </w:r>
    </w:p>
    <w:p w14:paraId="44EE738B" w14:textId="77777777" w:rsidR="00DC5667" w:rsidRPr="00397F52" w:rsidRDefault="00DC5667" w:rsidP="00DC5667">
      <w:pPr>
        <w:pStyle w:val="NormalWeb"/>
        <w:rPr>
          <w:b/>
          <w:bCs/>
        </w:rPr>
      </w:pPr>
      <w:r w:rsidRPr="00397F52">
        <w:rPr>
          <w:b/>
          <w:bCs/>
        </w:rPr>
        <w:t>R1 : Calcul de l’indice de réfraction effectif neff0</w:t>
      </w:r>
    </w:p>
    <w:p w14:paraId="68E52F7A" w14:textId="0EDBE36E" w:rsidR="00DC5667" w:rsidRDefault="00DC5667" w:rsidP="00DC5667">
      <w:pPr>
        <w:rPr>
          <w:rStyle w:val="delimsizing"/>
        </w:rPr>
      </w:pPr>
      <w:proofErr w:type="gramStart"/>
      <w:r>
        <w:rPr>
          <w:rStyle w:val="mord"/>
        </w:rPr>
        <w:t>neff</w:t>
      </w:r>
      <w:proofErr w:type="gramEnd"/>
      <w:r>
        <w:rPr>
          <w:rStyle w:val="mord"/>
        </w:rPr>
        <w:t>0</w:t>
      </w:r>
      <w:r>
        <w:rPr>
          <w:rStyle w:val="mrel"/>
        </w:rPr>
        <w:t>=√</w:t>
      </w:r>
      <w:r>
        <w:rPr>
          <w:rStyle w:val="delimsizing"/>
        </w:rPr>
        <w:t>(</w:t>
      </w:r>
      <w:r>
        <w:rPr>
          <w:rStyle w:val="mord"/>
        </w:rPr>
        <w:t>ϵm′</w:t>
      </w:r>
      <w:r>
        <w:rPr>
          <w:rStyle w:val="vlist-s"/>
          <w:rFonts w:ascii="Arial" w:hAnsi="Arial" w:cs="Arial"/>
        </w:rPr>
        <w:t>​</w:t>
      </w:r>
      <w:r>
        <w:rPr>
          <w:rStyle w:val="mbin"/>
        </w:rPr>
        <w:t>+</w:t>
      </w:r>
      <w:r>
        <w:rPr>
          <w:rStyle w:val="mord"/>
        </w:rPr>
        <w:t>ϵd/</w:t>
      </w:r>
      <w:r>
        <w:rPr>
          <w:rStyle w:val="vlist-s"/>
          <w:rFonts w:ascii="Arial" w:hAnsi="Arial" w:cs="Arial"/>
        </w:rPr>
        <w:t>​</w:t>
      </w:r>
      <w:r>
        <w:rPr>
          <w:rStyle w:val="mord"/>
        </w:rPr>
        <w:t>ϵm′</w:t>
      </w:r>
      <w:r>
        <w:rPr>
          <w:rStyle w:val="vlist-s"/>
          <w:rFonts w:ascii="Arial" w:hAnsi="Arial" w:cs="Arial"/>
        </w:rPr>
        <w:t>​</w:t>
      </w:r>
      <w:r>
        <w:rPr>
          <w:rStyle w:val="mord"/>
        </w:rPr>
        <w:t>ϵd</w:t>
      </w:r>
      <w:r>
        <w:rPr>
          <w:rStyle w:val="vlist-s"/>
          <w:rFonts w:ascii="Arial" w:hAnsi="Arial" w:cs="Arial"/>
        </w:rPr>
        <w:t>​​</w:t>
      </w:r>
      <w:r>
        <w:rPr>
          <w:rStyle w:val="delimsizing"/>
        </w:rPr>
        <w:t>)</w:t>
      </w:r>
    </w:p>
    <w:p w14:paraId="382EFE27" w14:textId="77777777" w:rsidR="00DC5667" w:rsidRDefault="00DC5667" w:rsidP="00DC5667">
      <w:pPr>
        <w:pStyle w:val="NormalWeb"/>
        <w:rPr>
          <w:rStyle w:val="katex-mathml"/>
          <w:rFonts w:eastAsiaTheme="majorEastAsia"/>
        </w:rPr>
      </w:pPr>
      <w:r>
        <w:t>Avec :</w:t>
      </w:r>
      <w:r>
        <w:br/>
      </w:r>
      <w:r>
        <w:rPr>
          <w:rStyle w:val="katex-mathml"/>
          <w:rFonts w:eastAsiaTheme="majorEastAsia"/>
        </w:rPr>
        <w:t>ϵm′=n2−K2=0.542−2.232=−4.68</w:t>
      </w:r>
    </w:p>
    <w:p w14:paraId="22626C89" w14:textId="7DD902DE" w:rsidR="00DC5667" w:rsidRDefault="00DC5667" w:rsidP="00DC5667">
      <w:pPr>
        <w:pStyle w:val="NormalWeb"/>
      </w:pPr>
      <w:proofErr w:type="gramStart"/>
      <w:r>
        <w:rPr>
          <w:rStyle w:val="katex-mathml"/>
          <w:rFonts w:eastAsiaTheme="majorEastAsia"/>
        </w:rPr>
        <w:t>ϵ</w:t>
      </w:r>
      <w:proofErr w:type="gramEnd"/>
      <w:r>
        <w:rPr>
          <w:rStyle w:val="katex-mathml"/>
          <w:rFonts w:eastAsiaTheme="majorEastAsia"/>
        </w:rPr>
        <w:t>d=ne2=1.332=1.77</w:t>
      </w:r>
    </w:p>
    <w:p w14:paraId="34EA8568" w14:textId="408C5854" w:rsidR="00DC5667" w:rsidRDefault="00DC5667" w:rsidP="00DC5667">
      <w:pPr>
        <w:pStyle w:val="NormalWeb"/>
        <w:rPr>
          <w:rStyle w:val="katex-mathml"/>
          <w:rFonts w:eastAsiaTheme="majorEastAsia"/>
        </w:rPr>
      </w:pPr>
      <w:r>
        <w:t>Alors :</w:t>
      </w:r>
      <w:r>
        <w:br/>
      </w:r>
      <w:r>
        <w:rPr>
          <w:rStyle w:val="katex-mathml"/>
          <w:rFonts w:eastAsiaTheme="majorEastAsia"/>
        </w:rPr>
        <w:t>neff0</w:t>
      </w:r>
      <w:proofErr w:type="gramStart"/>
      <w:r>
        <w:rPr>
          <w:rStyle w:val="katex-mathml"/>
          <w:rFonts w:eastAsiaTheme="majorEastAsia"/>
        </w:rPr>
        <w:t>=(</w:t>
      </w:r>
      <w:proofErr w:type="gramEnd"/>
      <w:r>
        <w:rPr>
          <w:rStyle w:val="katex-mathml"/>
          <w:rFonts w:eastAsiaTheme="majorEastAsia"/>
        </w:rPr>
        <w:t>−4.68</w:t>
      </w:r>
      <w:r>
        <w:rPr>
          <w:rStyle w:val="katex-mathml"/>
          <w:rFonts w:ascii="Cambria Math" w:eastAsiaTheme="majorEastAsia" w:hAnsi="Cambria Math" w:cs="Cambria Math"/>
        </w:rPr>
        <w:t>⋅</w:t>
      </w:r>
      <w:r>
        <w:rPr>
          <w:rStyle w:val="katex-mathml"/>
          <w:rFonts w:eastAsiaTheme="majorEastAsia"/>
        </w:rPr>
        <w:t>1.77−4.68+1.77)=1.69≈1,70</w:t>
      </w:r>
    </w:p>
    <w:p w14:paraId="2F9D555E" w14:textId="77777777" w:rsidR="00DC5667" w:rsidRPr="00397F52" w:rsidRDefault="00DC5667" w:rsidP="00DC5667">
      <w:pPr>
        <w:pStyle w:val="NormalWeb"/>
      </w:pPr>
      <w:r w:rsidRPr="00397F52">
        <w:rPr>
          <w:rStyle w:val="lev"/>
          <w:rFonts w:eastAsiaTheme="majorEastAsia"/>
        </w:rPr>
        <w:t xml:space="preserve">R2 : Calcul de la profondeur de pénétration de l’onde </w:t>
      </w:r>
      <w:proofErr w:type="spellStart"/>
      <w:r w:rsidRPr="00397F52">
        <w:rPr>
          <w:rStyle w:val="lev"/>
          <w:rFonts w:eastAsiaTheme="majorEastAsia"/>
        </w:rPr>
        <w:t>Zd</w:t>
      </w:r>
      <w:proofErr w:type="spellEnd"/>
      <w:r w:rsidRPr="00397F52">
        <w:rPr>
          <w:rStyle w:val="lev"/>
          <w:rFonts w:eastAsiaTheme="majorEastAsia"/>
        </w:rPr>
        <w:t xml:space="preserve"> dans le milieu diélectrique</w:t>
      </w:r>
    </w:p>
    <w:p w14:paraId="41E0D0EA" w14:textId="77777777" w:rsidR="00DC5667" w:rsidRDefault="00DC5667" w:rsidP="00DC5667">
      <w:pPr>
        <w:pStyle w:val="NormalWeb"/>
      </w:pPr>
      <w:proofErr w:type="spellStart"/>
      <w:r>
        <w:t>Zd</w:t>
      </w:r>
      <w:proofErr w:type="spellEnd"/>
      <w:r>
        <w:t xml:space="preserve"> = λ / (2π) </w:t>
      </w:r>
      <w:proofErr w:type="gramStart"/>
      <w:r>
        <w:t>√(</w:t>
      </w:r>
      <w:proofErr w:type="gramEnd"/>
      <w:r>
        <w:t>(|</w:t>
      </w:r>
      <w:proofErr w:type="spellStart"/>
      <w:r>
        <w:t>εm</w:t>
      </w:r>
      <w:proofErr w:type="spellEnd"/>
      <w:r>
        <w:t xml:space="preserve">'| + </w:t>
      </w:r>
      <w:proofErr w:type="spellStart"/>
      <w:r>
        <w:t>εd</w:t>
      </w:r>
      <w:proofErr w:type="spellEnd"/>
      <w:r>
        <w:t>) / εd²)</w:t>
      </w:r>
      <w:r>
        <w:br/>
      </w:r>
      <w:proofErr w:type="spellStart"/>
      <w:r>
        <w:t>Zd</w:t>
      </w:r>
      <w:proofErr w:type="spellEnd"/>
      <w:r>
        <w:t xml:space="preserve"> = 532 nm / (2π) √((4.68 + 1.77) / 1.77²) = 121.5 nm</w:t>
      </w:r>
    </w:p>
    <w:p w14:paraId="109EE0F6" w14:textId="77777777" w:rsidR="00DC5667" w:rsidRDefault="00DC5667" w:rsidP="00397F52">
      <w:pPr>
        <w:pStyle w:val="Titre1"/>
      </w:pPr>
      <w:r>
        <w:rPr>
          <w:rStyle w:val="lev"/>
        </w:rPr>
        <w:t>Partie 2 :</w:t>
      </w:r>
    </w:p>
    <w:p w14:paraId="3A28F20B" w14:textId="77777777" w:rsidR="00DC5667" w:rsidRDefault="00DC5667" w:rsidP="00DC5667">
      <w:pPr>
        <w:pStyle w:val="NormalWeb"/>
      </w:pPr>
      <w:r>
        <w:t>On veut réaliser un film mince de 20 nm d’épaisseur constitué de protéines sur la surface de l’or. L'indice de réfraction réel des protéines est np1 = 1.45.</w:t>
      </w:r>
    </w:p>
    <w:p w14:paraId="4FDA5E12" w14:textId="77777777" w:rsidR="00DC5667" w:rsidRDefault="00DC5667" w:rsidP="00DC5667">
      <w:pPr>
        <w:pStyle w:val="NormalWeb"/>
      </w:pPr>
      <w:r>
        <w:rPr>
          <w:rStyle w:val="lev"/>
          <w:rFonts w:eastAsiaTheme="majorEastAsia"/>
        </w:rPr>
        <w:t>R3 : Calcul du nouvel indice de réfraction effectif neff1</w:t>
      </w:r>
    </w:p>
    <w:p w14:paraId="0757BCB9" w14:textId="77777777" w:rsidR="00DC5667" w:rsidRDefault="00DC5667" w:rsidP="00DC5667">
      <w:pPr>
        <w:pStyle w:val="NormalWeb"/>
      </w:pPr>
      <w:r>
        <w:t xml:space="preserve">Comme vu au cours, le champ évanescent suit une exponentielle décroissante de la forme |B| = </w:t>
      </w:r>
      <w:proofErr w:type="spellStart"/>
      <w:proofErr w:type="gramStart"/>
      <w:r>
        <w:t>exp</w:t>
      </w:r>
      <w:proofErr w:type="spellEnd"/>
      <w:r>
        <w:t>(</w:t>
      </w:r>
      <w:proofErr w:type="gramEnd"/>
      <w:r>
        <w:t>-β Z) avec β = 1/(11 × 10⁻⁸) m⁻¹.</w:t>
      </w:r>
    </w:p>
    <w:p w14:paraId="4BEFB310" w14:textId="77777777" w:rsidR="00DC5667" w:rsidRDefault="00DC5667" w:rsidP="00DC5667">
      <w:pPr>
        <w:pStyle w:val="NormalWeb"/>
      </w:pPr>
      <w:r>
        <w:t>Détermination de la fraction de la surface du champ évanescent occupée par la couche de protéines :</w:t>
      </w:r>
    </w:p>
    <w:p w14:paraId="2A7ADB41" w14:textId="3420F5D4" w:rsidR="00DC5667" w:rsidRDefault="00DC5667" w:rsidP="00DC5667">
      <w:pPr>
        <w:pStyle w:val="NormalWeb"/>
      </w:pPr>
      <w:r>
        <w:t>S = (∫₀²⁰ |B| dz) / (∫₀∞ |B| dz)</w:t>
      </w:r>
    </w:p>
    <w:p w14:paraId="4FF97584" w14:textId="77777777" w:rsidR="00DC5667" w:rsidRDefault="00DC5667" w:rsidP="00DC5667">
      <w:pPr>
        <w:pStyle w:val="NormalWeb"/>
      </w:pPr>
      <w:r>
        <w:t>On a :</w:t>
      </w:r>
      <w:r>
        <w:br/>
        <w:t>∫₀²⁰ |B| dz = -1/β [</w:t>
      </w:r>
      <w:proofErr w:type="spellStart"/>
      <w:proofErr w:type="gramStart"/>
      <w:r>
        <w:t>exp</w:t>
      </w:r>
      <w:proofErr w:type="spellEnd"/>
      <w:r>
        <w:t>(</w:t>
      </w:r>
      <w:proofErr w:type="gramEnd"/>
      <w:r>
        <w:t xml:space="preserve">-β Z)]₀²⁰ = 1/β (1 - </w:t>
      </w:r>
      <w:proofErr w:type="spellStart"/>
      <w:r>
        <w:t>exp</w:t>
      </w:r>
      <w:proofErr w:type="spellEnd"/>
      <w:r>
        <w:t>(-20β))</w:t>
      </w:r>
      <w:r>
        <w:br/>
        <w:t>∫₀∞ |B| dz = -1/β [</w:t>
      </w:r>
      <w:proofErr w:type="spellStart"/>
      <w:r>
        <w:t>exp</w:t>
      </w:r>
      <w:proofErr w:type="spellEnd"/>
      <w:r>
        <w:t>(-β Z)]₀∞ = 1/β</w:t>
      </w:r>
    </w:p>
    <w:p w14:paraId="301E20EC" w14:textId="77777777" w:rsidR="00DC5667" w:rsidRDefault="00DC5667" w:rsidP="00DC5667">
      <w:pPr>
        <w:pStyle w:val="NormalWeb"/>
      </w:pPr>
      <w:r>
        <w:t>Donc :</w:t>
      </w:r>
      <w:r>
        <w:br/>
        <w:t xml:space="preserve">S = (1/β (1 - </w:t>
      </w:r>
      <w:proofErr w:type="spellStart"/>
      <w:r>
        <w:t>exp</w:t>
      </w:r>
      <w:proofErr w:type="spellEnd"/>
      <w:r>
        <w:t xml:space="preserve">(-20β))) / (1/β) = 1 - </w:t>
      </w:r>
      <w:proofErr w:type="spellStart"/>
      <w:r>
        <w:t>exp</w:t>
      </w:r>
      <w:proofErr w:type="spellEnd"/>
      <w:r>
        <w:t>(-20β)</w:t>
      </w:r>
    </w:p>
    <w:p w14:paraId="0EE1BAA8" w14:textId="77777777" w:rsidR="00DC5667" w:rsidRDefault="00DC5667" w:rsidP="00DC5667">
      <w:pPr>
        <w:pStyle w:val="NormalWeb"/>
      </w:pPr>
      <w:r>
        <w:lastRenderedPageBreak/>
        <w:t>Le pourcentage fractionnaire :</w:t>
      </w:r>
      <w:r>
        <w:br/>
        <w:t xml:space="preserve">1 - </w:t>
      </w:r>
      <w:proofErr w:type="spellStart"/>
      <w:r>
        <w:t>exp</w:t>
      </w:r>
      <w:proofErr w:type="spellEnd"/>
      <w:r>
        <w:t>(-20β) = 0.16 = 16%</w:t>
      </w:r>
    </w:p>
    <w:p w14:paraId="04C265FF" w14:textId="77777777" w:rsidR="00DC5667" w:rsidRDefault="00DC5667" w:rsidP="00DC5667">
      <w:pPr>
        <w:pStyle w:val="NormalWeb"/>
      </w:pPr>
      <w:r>
        <w:t>Alors :</w:t>
      </w:r>
      <w:r>
        <w:br/>
      </w:r>
      <w:proofErr w:type="spellStart"/>
      <w:r>
        <w:t>nmilieu</w:t>
      </w:r>
      <w:proofErr w:type="spellEnd"/>
      <w:r>
        <w:t xml:space="preserve"> = 0.16 * np1 + (1 - 0.16) * ne = 0.16 * 1.45 + 0.84 * 1.33 = 1.35</w:t>
      </w:r>
    </w:p>
    <w:p w14:paraId="30CFAC7F" w14:textId="77777777" w:rsidR="00DC5667" w:rsidRDefault="00DC5667" w:rsidP="00DC5667">
      <w:pPr>
        <w:pStyle w:val="NormalWeb"/>
      </w:pPr>
      <w:r>
        <w:t>Donc l’indice de réfraction effectif :</w:t>
      </w:r>
      <w:r>
        <w:br/>
        <w:t>neff1 = 1.73</w:t>
      </w:r>
    </w:p>
    <w:p w14:paraId="50136A5C" w14:textId="77777777" w:rsidR="00DC5667" w:rsidRDefault="00DC5667" w:rsidP="00DC5667">
      <w:pPr>
        <w:pStyle w:val="NormalWeb"/>
      </w:pPr>
      <w:r>
        <w:rPr>
          <w:rStyle w:val="lev"/>
          <w:rFonts w:eastAsiaTheme="majorEastAsia"/>
        </w:rPr>
        <w:t>R4 : Variation de la vitesse de la lumière pour l’onde de plasmon de surface en propagation induite par l’ajout d’une couche de protéines</w:t>
      </w:r>
    </w:p>
    <w:p w14:paraId="13E41E85" w14:textId="77777777" w:rsidR="00DC5667" w:rsidRDefault="00DC5667" w:rsidP="00DC5667">
      <w:pPr>
        <w:pStyle w:val="NormalWeb"/>
      </w:pPr>
      <w:r>
        <w:t>La vitesse de la lumière dans un milieu d’indice n est :</w:t>
      </w:r>
      <w:r>
        <w:br/>
        <w:t>V = c / n</w:t>
      </w:r>
    </w:p>
    <w:p w14:paraId="317398A7" w14:textId="77777777" w:rsidR="00DC5667" w:rsidRDefault="00DC5667" w:rsidP="00DC5667">
      <w:pPr>
        <w:pStyle w:val="NormalWeb"/>
      </w:pPr>
      <w:r>
        <w:t>Avant :</w:t>
      </w:r>
      <w:r>
        <w:br/>
      </w:r>
      <w:proofErr w:type="spellStart"/>
      <w:r>
        <w:t>Vavant</w:t>
      </w:r>
      <w:proofErr w:type="spellEnd"/>
      <w:r>
        <w:t xml:space="preserve"> = c / ne</w:t>
      </w:r>
    </w:p>
    <w:p w14:paraId="3AB40B52" w14:textId="13A0FBD6" w:rsidR="00DC5667" w:rsidRDefault="00DC5667" w:rsidP="00DC5667">
      <w:pPr>
        <w:pStyle w:val="NormalWeb"/>
      </w:pPr>
      <w:r>
        <w:t>Après :</w:t>
      </w:r>
      <w:r>
        <w:br/>
      </w:r>
      <w:proofErr w:type="spellStart"/>
      <w:r>
        <w:t>Vaprès</w:t>
      </w:r>
      <w:proofErr w:type="spellEnd"/>
      <w:r>
        <w:t xml:space="preserve"> = c / n</w:t>
      </w:r>
      <w:r w:rsidR="00237098">
        <w:t>eff1</w:t>
      </w:r>
    </w:p>
    <w:p w14:paraId="28231BA9" w14:textId="5F58BDC7" w:rsidR="00DC5667" w:rsidRDefault="00DC5667" w:rsidP="00DC5667">
      <w:pPr>
        <w:pStyle w:val="NormalWeb"/>
      </w:pPr>
      <w:r>
        <w:t>Pourcentage de variation :</w:t>
      </w:r>
      <w:r>
        <w:br/>
        <w:t>ΔV = ((</w:t>
      </w:r>
      <w:proofErr w:type="spellStart"/>
      <w:r>
        <w:t>Vaprès</w:t>
      </w:r>
      <w:proofErr w:type="spellEnd"/>
      <w:r>
        <w:t xml:space="preserve"> - </w:t>
      </w:r>
      <w:proofErr w:type="spellStart"/>
      <w:r>
        <w:t>Vavant</w:t>
      </w:r>
      <w:proofErr w:type="spellEnd"/>
      <w:r>
        <w:t xml:space="preserve">) / </w:t>
      </w:r>
      <w:proofErr w:type="spellStart"/>
      <w:r>
        <w:t>Vavant</w:t>
      </w:r>
      <w:proofErr w:type="spellEnd"/>
      <w:r>
        <w:t>) * 100%</w:t>
      </w:r>
      <w:r>
        <w:br/>
        <w:t>ΔV = ((c / 1.</w:t>
      </w:r>
      <w:r w:rsidR="00237098">
        <w:t>73</w:t>
      </w:r>
      <w:r>
        <w:t>- c / 1.33) / (c / 1.33)) * 100% = -2</w:t>
      </w:r>
      <w:r w:rsidR="00237098">
        <w:t>3</w:t>
      </w:r>
      <w:r>
        <w:t>.</w:t>
      </w:r>
      <w:r w:rsidR="00237098">
        <w:t>12</w:t>
      </w:r>
      <w:r>
        <w:t>%</w:t>
      </w:r>
    </w:p>
    <w:p w14:paraId="1922E3C0" w14:textId="77777777" w:rsidR="00237098" w:rsidRDefault="00237098" w:rsidP="00237098">
      <w:pPr>
        <w:pStyle w:val="NormalWeb"/>
      </w:pPr>
      <w:r>
        <w:rPr>
          <w:rStyle w:val="lev"/>
          <w:rFonts w:eastAsiaTheme="majorEastAsia"/>
        </w:rPr>
        <w:t>5 : Calcul de la variation de l’angle Δθ1 = θ1 - θ0 de résonance induite par l’ajout d’une couche de protéines</w:t>
      </w:r>
    </w:p>
    <w:p w14:paraId="6A880235" w14:textId="77777777" w:rsidR="00237098" w:rsidRDefault="00237098" w:rsidP="00237098">
      <w:pPr>
        <w:pStyle w:val="NormalWeb"/>
      </w:pPr>
      <w:r>
        <w:t>On sait que :</w:t>
      </w:r>
      <w:r>
        <w:br/>
        <w:t>sin θ0 = n2 / n1</w:t>
      </w:r>
    </w:p>
    <w:p w14:paraId="7EC993B3" w14:textId="77777777" w:rsidR="00237098" w:rsidRDefault="00237098" w:rsidP="00237098">
      <w:pPr>
        <w:pStyle w:val="NormalWeb"/>
      </w:pPr>
      <w:r>
        <w:t>Avec :</w:t>
      </w:r>
      <w:r>
        <w:br/>
        <w:t>n1 = 1.80 (prisme)</w:t>
      </w:r>
      <w:r>
        <w:br/>
        <w:t>n2 = neff0 = 1.70</w:t>
      </w:r>
    </w:p>
    <w:p w14:paraId="1634422D" w14:textId="77777777" w:rsidR="00237098" w:rsidRDefault="00237098" w:rsidP="00237098">
      <w:pPr>
        <w:pStyle w:val="NormalWeb"/>
      </w:pPr>
      <w:r>
        <w:t>Alors :</w:t>
      </w:r>
      <w:r>
        <w:br/>
        <w:t xml:space="preserve">θ0 = </w:t>
      </w:r>
      <w:proofErr w:type="spellStart"/>
      <w:proofErr w:type="gramStart"/>
      <w:r>
        <w:t>arcsin</w:t>
      </w:r>
      <w:proofErr w:type="spellEnd"/>
      <w:r>
        <w:t>(</w:t>
      </w:r>
      <w:proofErr w:type="gramEnd"/>
      <w:r>
        <w:t>1.70 / 1.80) = 70.81°</w:t>
      </w:r>
    </w:p>
    <w:p w14:paraId="6DDB6D78" w14:textId="77777777" w:rsidR="00237098" w:rsidRDefault="00237098" w:rsidP="00237098">
      <w:pPr>
        <w:pStyle w:val="NormalWeb"/>
      </w:pPr>
      <w:r>
        <w:t>Avec :</w:t>
      </w:r>
      <w:r>
        <w:br/>
        <w:t>n1 = 1.80</w:t>
      </w:r>
      <w:r>
        <w:br/>
        <w:t>n2 = neff1 = 1.75</w:t>
      </w:r>
    </w:p>
    <w:p w14:paraId="16038C7B" w14:textId="77777777" w:rsidR="00237098" w:rsidRDefault="00237098" w:rsidP="00237098">
      <w:pPr>
        <w:pStyle w:val="NormalWeb"/>
      </w:pPr>
      <w:r>
        <w:t>Alors :</w:t>
      </w:r>
      <w:r>
        <w:br/>
        <w:t xml:space="preserve">θ1 = </w:t>
      </w:r>
      <w:proofErr w:type="spellStart"/>
      <w:proofErr w:type="gramStart"/>
      <w:r>
        <w:t>arcsin</w:t>
      </w:r>
      <w:proofErr w:type="spellEnd"/>
      <w:r>
        <w:t>(</w:t>
      </w:r>
      <w:proofErr w:type="gramEnd"/>
      <w:r>
        <w:t>1.75 / 1.80) = 76.46°</w:t>
      </w:r>
    </w:p>
    <w:p w14:paraId="21311623" w14:textId="77777777" w:rsidR="00237098" w:rsidRDefault="00237098" w:rsidP="00237098">
      <w:pPr>
        <w:pStyle w:val="NormalWeb"/>
      </w:pPr>
      <w:r>
        <w:t>Donc la variation de l’angle est :</w:t>
      </w:r>
      <w:r>
        <w:br/>
        <w:t>Δθ1 = θ1 - θ0 = 76.46° - 70.81° = 5.65°</w:t>
      </w:r>
    </w:p>
    <w:p w14:paraId="734A1EFA" w14:textId="77777777" w:rsidR="00237098" w:rsidRDefault="00237098" w:rsidP="00237098">
      <w:pPr>
        <w:pStyle w:val="NormalWeb"/>
      </w:pPr>
      <w:r>
        <w:rPr>
          <w:rStyle w:val="lev"/>
          <w:rFonts w:eastAsiaTheme="majorEastAsia"/>
        </w:rPr>
        <w:t xml:space="preserve">R6 : Calcul de la variation de longueur d’onde </w:t>
      </w:r>
      <w:proofErr w:type="spellStart"/>
      <w:r>
        <w:rPr>
          <w:rStyle w:val="lev"/>
          <w:rFonts w:eastAsiaTheme="majorEastAsia"/>
        </w:rPr>
        <w:t>Δλ</w:t>
      </w:r>
      <w:proofErr w:type="spellEnd"/>
      <w:r>
        <w:rPr>
          <w:rStyle w:val="lev"/>
          <w:rFonts w:eastAsiaTheme="majorEastAsia"/>
        </w:rPr>
        <w:t xml:space="preserve"> = λps1 - λps0 de résonance induite par l’ajout d’une couche de protéines</w:t>
      </w:r>
    </w:p>
    <w:p w14:paraId="7D93638A" w14:textId="77777777" w:rsidR="00237098" w:rsidRDefault="00237098" w:rsidP="00237098">
      <w:pPr>
        <w:pStyle w:val="NormalWeb"/>
      </w:pPr>
      <w:r>
        <w:t>On sait que :</w:t>
      </w:r>
      <w:r>
        <w:br/>
      </w:r>
      <w:proofErr w:type="spellStart"/>
      <w:r>
        <w:t>λps</w:t>
      </w:r>
      <w:proofErr w:type="spellEnd"/>
      <w:r>
        <w:t xml:space="preserve"> = λ0 / </w:t>
      </w:r>
      <w:proofErr w:type="spellStart"/>
      <w:r>
        <w:t>neff</w:t>
      </w:r>
      <w:proofErr w:type="spellEnd"/>
    </w:p>
    <w:p w14:paraId="1A5E95C1" w14:textId="77777777" w:rsidR="00237098" w:rsidRDefault="00237098" w:rsidP="00237098">
      <w:pPr>
        <w:pStyle w:val="NormalWeb"/>
      </w:pPr>
      <w:r>
        <w:t>Alors :</w:t>
      </w:r>
      <w:r>
        <w:br/>
        <w:t>λps0 = λ0 / neff0 = 313 nm</w:t>
      </w:r>
      <w:r>
        <w:br/>
        <w:t>λps1 = λ0 / neff1 = 304 nm</w:t>
      </w:r>
    </w:p>
    <w:p w14:paraId="39A3C0E4" w14:textId="77777777" w:rsidR="00237098" w:rsidRDefault="00237098" w:rsidP="00237098">
      <w:pPr>
        <w:pStyle w:val="NormalWeb"/>
      </w:pPr>
      <w:r>
        <w:t>Donc :</w:t>
      </w:r>
      <w:r>
        <w:br/>
      </w:r>
      <w:proofErr w:type="spellStart"/>
      <w:r>
        <w:t>Δλ</w:t>
      </w:r>
      <w:proofErr w:type="spellEnd"/>
      <w:r>
        <w:t xml:space="preserve"> = λps1 - λps0 = 304 nm - 313 nm = -9 nm</w:t>
      </w:r>
    </w:p>
    <w:p w14:paraId="1F0D4F25" w14:textId="77777777" w:rsidR="00237098" w:rsidRDefault="00237098" w:rsidP="00397F52">
      <w:pPr>
        <w:pStyle w:val="Titre1"/>
      </w:pPr>
      <w:r>
        <w:rPr>
          <w:rStyle w:val="lev"/>
        </w:rPr>
        <w:t>Partie 3 :</w:t>
      </w:r>
    </w:p>
    <w:p w14:paraId="5CA20B77" w14:textId="77777777" w:rsidR="00237098" w:rsidRDefault="00237098" w:rsidP="00237098">
      <w:pPr>
        <w:pStyle w:val="NormalWeb"/>
      </w:pPr>
      <w:r>
        <w:t>On utilise la première couche de protéines pour capturer une deuxième couche de protéines d’épaisseur identique avec un indice de réfraction de np2 = 1.45.</w:t>
      </w:r>
    </w:p>
    <w:p w14:paraId="4F9EC9F1" w14:textId="77777777" w:rsidR="00237098" w:rsidRDefault="00237098" w:rsidP="00237098">
      <w:pPr>
        <w:pStyle w:val="NormalWeb"/>
      </w:pPr>
      <w:r>
        <w:rPr>
          <w:rStyle w:val="lev"/>
          <w:rFonts w:eastAsiaTheme="majorEastAsia"/>
        </w:rPr>
        <w:t xml:space="preserve">Calcul du nouveau </w:t>
      </w:r>
      <w:proofErr w:type="spellStart"/>
      <w:r>
        <w:rPr>
          <w:rStyle w:val="lev"/>
          <w:rFonts w:eastAsiaTheme="majorEastAsia"/>
        </w:rPr>
        <w:t>nmilieu</w:t>
      </w:r>
      <w:proofErr w:type="spellEnd"/>
    </w:p>
    <w:p w14:paraId="19B60A1B" w14:textId="77777777" w:rsidR="00237098" w:rsidRDefault="00237098" w:rsidP="00237098">
      <w:pPr>
        <w:pStyle w:val="NormalWeb"/>
      </w:pPr>
      <w:r>
        <w:t>Le nouveau milieu est constitué de l’eau, de la première couche de protéines, puis de la deuxième couche de protéines. La surface des protéines est la somme des deux épaisseurs et l’air devient 20 + 20 = 40 nm.</w:t>
      </w:r>
    </w:p>
    <w:p w14:paraId="77AE6255" w14:textId="77777777" w:rsidR="00237098" w:rsidRDefault="00237098" w:rsidP="00237098">
      <w:pPr>
        <w:pStyle w:val="NormalWeb"/>
      </w:pPr>
      <w:r>
        <w:t>S = (∫₀⁴⁰ |B| dz) / (∫₀∞ |B| dz)</w:t>
      </w:r>
      <w:r>
        <w:br/>
        <w:t>∫₀⁴⁰ |B| dz = -1/β [</w:t>
      </w:r>
      <w:proofErr w:type="spellStart"/>
      <w:proofErr w:type="gramStart"/>
      <w:r>
        <w:t>exp</w:t>
      </w:r>
      <w:proofErr w:type="spellEnd"/>
      <w:r>
        <w:t>(</w:t>
      </w:r>
      <w:proofErr w:type="gramEnd"/>
      <w:r>
        <w:t xml:space="preserve">-β Z)]₀⁴⁰ = 1/β (1 - </w:t>
      </w:r>
      <w:proofErr w:type="spellStart"/>
      <w:r>
        <w:t>exp</w:t>
      </w:r>
      <w:proofErr w:type="spellEnd"/>
      <w:r>
        <w:t>(-40β))</w:t>
      </w:r>
      <w:r>
        <w:br/>
        <w:t>∫₀∞ |B| dz = -1/β [</w:t>
      </w:r>
      <w:proofErr w:type="spellStart"/>
      <w:r>
        <w:t>exp</w:t>
      </w:r>
      <w:proofErr w:type="spellEnd"/>
      <w:r>
        <w:t>(-β Z)]₀∞ = 1/β</w:t>
      </w:r>
    </w:p>
    <w:p w14:paraId="77FF3D61" w14:textId="77777777" w:rsidR="00237098" w:rsidRDefault="00237098" w:rsidP="00237098">
      <w:pPr>
        <w:pStyle w:val="NormalWeb"/>
      </w:pPr>
      <w:r>
        <w:t>Donc :</w:t>
      </w:r>
      <w:r>
        <w:br/>
        <w:t xml:space="preserve">S = (1/β (1 - </w:t>
      </w:r>
      <w:proofErr w:type="spellStart"/>
      <w:r>
        <w:t>exp</w:t>
      </w:r>
      <w:proofErr w:type="spellEnd"/>
      <w:r>
        <w:t xml:space="preserve">(-40β))) / (1/β) = 1 - </w:t>
      </w:r>
      <w:proofErr w:type="spellStart"/>
      <w:r>
        <w:t>exp</w:t>
      </w:r>
      <w:proofErr w:type="spellEnd"/>
      <w:r>
        <w:t>(-40β)</w:t>
      </w:r>
      <w:r>
        <w:br/>
        <w:t xml:space="preserve">1 - </w:t>
      </w:r>
      <w:proofErr w:type="spellStart"/>
      <w:r>
        <w:t>exp</w:t>
      </w:r>
      <w:proofErr w:type="spellEnd"/>
      <w:r>
        <w:t>(-40β) = 0.30 = 30%</w:t>
      </w:r>
    </w:p>
    <w:p w14:paraId="15E29EAA" w14:textId="77777777" w:rsidR="00237098" w:rsidRDefault="00237098" w:rsidP="00237098">
      <w:pPr>
        <w:pStyle w:val="NormalWeb"/>
      </w:pPr>
      <w:r>
        <w:t>Alors :</w:t>
      </w:r>
      <w:r>
        <w:br/>
      </w:r>
      <w:proofErr w:type="spellStart"/>
      <w:r>
        <w:t>nmilieu</w:t>
      </w:r>
      <w:proofErr w:type="spellEnd"/>
      <w:r>
        <w:t xml:space="preserve"> = 0.30 * np2 + (1 - 0.30) * ne = 0.30 * 1.45 + 0.70 * 1.33 = 1.37</w:t>
      </w:r>
    </w:p>
    <w:p w14:paraId="31ED8CF1" w14:textId="77777777" w:rsidR="00237098" w:rsidRDefault="00237098" w:rsidP="00237098">
      <w:pPr>
        <w:pStyle w:val="NormalWeb"/>
      </w:pPr>
      <w:r>
        <w:t>Le nouvel indice effectif :</w:t>
      </w:r>
      <w:r>
        <w:br/>
        <w:t>neff2 = 1.77</w:t>
      </w:r>
    </w:p>
    <w:p w14:paraId="0144C156" w14:textId="77777777" w:rsidR="00237098" w:rsidRDefault="00237098" w:rsidP="00237098">
      <w:pPr>
        <w:pStyle w:val="NormalWeb"/>
      </w:pPr>
      <w:r>
        <w:rPr>
          <w:rStyle w:val="lev"/>
          <w:rFonts w:eastAsiaTheme="majorEastAsia"/>
        </w:rPr>
        <w:t>R8 : Calcul du pourcentage de variation de vitesse de la lumière pour l’onde de plasmon de surface qui se propage pour cette deuxième couche</w:t>
      </w:r>
    </w:p>
    <w:p w14:paraId="45B9B42B" w14:textId="77777777" w:rsidR="00237098" w:rsidRDefault="00237098" w:rsidP="00237098">
      <w:pPr>
        <w:pStyle w:val="NormalWeb"/>
      </w:pPr>
      <w:proofErr w:type="spellStart"/>
      <w:r>
        <w:t>Vavant</w:t>
      </w:r>
      <w:proofErr w:type="spellEnd"/>
      <w:r>
        <w:t xml:space="preserve"> = c / ne = 3 × 10⁸ m/s / 1.33 = 2.25 × 10⁸ m/s</w:t>
      </w:r>
      <w:r>
        <w:br/>
      </w:r>
      <w:proofErr w:type="spellStart"/>
      <w:r>
        <w:t>Vaprès</w:t>
      </w:r>
      <w:proofErr w:type="spellEnd"/>
      <w:r>
        <w:t xml:space="preserve"> = c / neff2 = 3 × 10⁸ m/s / 1.77 = 1.69 × 10⁸ m/s</w:t>
      </w:r>
    </w:p>
    <w:p w14:paraId="0041AABF" w14:textId="77777777" w:rsidR="00237098" w:rsidRDefault="00237098" w:rsidP="00237098">
      <w:pPr>
        <w:pStyle w:val="NormalWeb"/>
      </w:pPr>
      <w:r>
        <w:t>Pourcentage de variation :</w:t>
      </w:r>
      <w:r>
        <w:br/>
        <w:t>ΔV = ((</w:t>
      </w:r>
      <w:proofErr w:type="spellStart"/>
      <w:r>
        <w:t>Vaprès</w:t>
      </w:r>
      <w:proofErr w:type="spellEnd"/>
      <w:r>
        <w:t xml:space="preserve"> - </w:t>
      </w:r>
      <w:proofErr w:type="spellStart"/>
      <w:r>
        <w:t>Vavant</w:t>
      </w:r>
      <w:proofErr w:type="spellEnd"/>
      <w:r>
        <w:t xml:space="preserve">) / </w:t>
      </w:r>
      <w:proofErr w:type="spellStart"/>
      <w:r>
        <w:t>Vavant</w:t>
      </w:r>
      <w:proofErr w:type="spellEnd"/>
      <w:r>
        <w:t>) * 100% = -24.88%</w:t>
      </w:r>
    </w:p>
    <w:p w14:paraId="72400726" w14:textId="77777777" w:rsidR="00237098" w:rsidRDefault="00237098" w:rsidP="00237098">
      <w:pPr>
        <w:pStyle w:val="NormalWeb"/>
      </w:pPr>
      <w:r>
        <w:rPr>
          <w:rStyle w:val="lev"/>
          <w:rFonts w:eastAsiaTheme="majorEastAsia"/>
        </w:rPr>
        <w:t>R9 : Calcul de la variation de l’angle Δθ2 = θ2 - θ0 de résonance induite par l’ajout d’une couche de protéines</w:t>
      </w:r>
    </w:p>
    <w:p w14:paraId="1D5F2BA1" w14:textId="77777777" w:rsidR="00237098" w:rsidRDefault="00237098" w:rsidP="00237098">
      <w:pPr>
        <w:pStyle w:val="NormalWeb"/>
      </w:pPr>
      <w:r>
        <w:t>On sait que :</w:t>
      </w:r>
      <w:r>
        <w:br/>
        <w:t>sin θ0 = n2 / n1</w:t>
      </w:r>
    </w:p>
    <w:p w14:paraId="671973DC" w14:textId="77777777" w:rsidR="00237098" w:rsidRDefault="00237098" w:rsidP="00237098">
      <w:pPr>
        <w:pStyle w:val="NormalWeb"/>
      </w:pPr>
      <w:r>
        <w:t>Avec :</w:t>
      </w:r>
      <w:r>
        <w:br/>
        <w:t>n1 = 1.80</w:t>
      </w:r>
      <w:r>
        <w:br/>
        <w:t>n2 = neff0 = 1.70</w:t>
      </w:r>
    </w:p>
    <w:p w14:paraId="567EBDD9" w14:textId="77777777" w:rsidR="00237098" w:rsidRDefault="00237098" w:rsidP="00237098">
      <w:pPr>
        <w:pStyle w:val="NormalWeb"/>
      </w:pPr>
      <w:r>
        <w:t>Alors :</w:t>
      </w:r>
      <w:r>
        <w:br/>
        <w:t xml:space="preserve">θ0 = </w:t>
      </w:r>
      <w:proofErr w:type="spellStart"/>
      <w:proofErr w:type="gramStart"/>
      <w:r>
        <w:t>arcsin</w:t>
      </w:r>
      <w:proofErr w:type="spellEnd"/>
      <w:r>
        <w:t>(</w:t>
      </w:r>
      <w:proofErr w:type="gramEnd"/>
      <w:r>
        <w:t>1.70 / 1.80) = 70.81°</w:t>
      </w:r>
    </w:p>
    <w:p w14:paraId="5746227F" w14:textId="77777777" w:rsidR="00237098" w:rsidRDefault="00237098" w:rsidP="00237098">
      <w:pPr>
        <w:pStyle w:val="NormalWeb"/>
      </w:pPr>
      <w:r>
        <w:t>Avec :</w:t>
      </w:r>
      <w:r>
        <w:br/>
        <w:t>n1 = 1.80</w:t>
      </w:r>
      <w:r>
        <w:br/>
        <w:t>n2 = neff2 = 1.77</w:t>
      </w:r>
    </w:p>
    <w:p w14:paraId="38A634DC" w14:textId="77777777" w:rsidR="00237098" w:rsidRDefault="00237098" w:rsidP="00237098">
      <w:pPr>
        <w:pStyle w:val="NormalWeb"/>
      </w:pPr>
      <w:r>
        <w:t>Alors :</w:t>
      </w:r>
      <w:r>
        <w:br/>
        <w:t xml:space="preserve">θ2 = </w:t>
      </w:r>
      <w:proofErr w:type="spellStart"/>
      <w:proofErr w:type="gramStart"/>
      <w:r>
        <w:t>arcsin</w:t>
      </w:r>
      <w:proofErr w:type="spellEnd"/>
      <w:r>
        <w:t>(</w:t>
      </w:r>
      <w:proofErr w:type="gramEnd"/>
      <w:r>
        <w:t>1.77 / 1.80) = 79.52°</w:t>
      </w:r>
    </w:p>
    <w:p w14:paraId="5B46A3C7" w14:textId="77777777" w:rsidR="00237098" w:rsidRDefault="00237098" w:rsidP="00237098">
      <w:pPr>
        <w:pStyle w:val="NormalWeb"/>
      </w:pPr>
      <w:r>
        <w:t>Donc la variation de l’angle est :</w:t>
      </w:r>
      <w:r>
        <w:br/>
        <w:t>Δθ2 = θ2 - θ0 = 79.52° - 70.81° = 8.71°</w:t>
      </w:r>
    </w:p>
    <w:p w14:paraId="4005EA8D" w14:textId="77777777" w:rsidR="00237098" w:rsidRDefault="00237098" w:rsidP="00237098">
      <w:pPr>
        <w:pStyle w:val="NormalWeb"/>
      </w:pPr>
      <w:r>
        <w:rPr>
          <w:rStyle w:val="lev"/>
          <w:rFonts w:eastAsiaTheme="majorEastAsia"/>
        </w:rPr>
        <w:t xml:space="preserve">R10 : Calcul de la variation de longueur d’onde </w:t>
      </w:r>
      <w:proofErr w:type="spellStart"/>
      <w:r>
        <w:rPr>
          <w:rStyle w:val="lev"/>
          <w:rFonts w:eastAsiaTheme="majorEastAsia"/>
        </w:rPr>
        <w:t>Δλ</w:t>
      </w:r>
      <w:proofErr w:type="spellEnd"/>
      <w:r>
        <w:rPr>
          <w:rStyle w:val="lev"/>
          <w:rFonts w:eastAsiaTheme="majorEastAsia"/>
        </w:rPr>
        <w:t xml:space="preserve"> = λps2 - λps0 de résonance induite par l’ajout d’une couche de protéines</w:t>
      </w:r>
    </w:p>
    <w:p w14:paraId="3E03F438" w14:textId="77777777" w:rsidR="00237098" w:rsidRDefault="00237098" w:rsidP="00237098">
      <w:pPr>
        <w:pStyle w:val="NormalWeb"/>
      </w:pPr>
      <w:r>
        <w:t>On sait que :</w:t>
      </w:r>
      <w:r>
        <w:br/>
      </w:r>
      <w:proofErr w:type="spellStart"/>
      <w:r>
        <w:t>λps</w:t>
      </w:r>
      <w:proofErr w:type="spellEnd"/>
      <w:r>
        <w:t xml:space="preserve"> = λ0 / </w:t>
      </w:r>
      <w:proofErr w:type="spellStart"/>
      <w:r>
        <w:t>neff</w:t>
      </w:r>
      <w:proofErr w:type="spellEnd"/>
    </w:p>
    <w:p w14:paraId="38BCEFBF" w14:textId="77777777" w:rsidR="00237098" w:rsidRDefault="00237098" w:rsidP="00237098">
      <w:pPr>
        <w:pStyle w:val="NormalWeb"/>
      </w:pPr>
      <w:r>
        <w:t>Alors :</w:t>
      </w:r>
      <w:r>
        <w:br/>
        <w:t>λps0 = λ0 / neff0 = 313 nm</w:t>
      </w:r>
      <w:r>
        <w:br/>
        <w:t>λps2 = λ0 / neff2 = 300 nm</w:t>
      </w:r>
    </w:p>
    <w:p w14:paraId="43463F57" w14:textId="77777777" w:rsidR="00237098" w:rsidRDefault="00237098" w:rsidP="00237098">
      <w:pPr>
        <w:pStyle w:val="NormalWeb"/>
      </w:pPr>
      <w:r>
        <w:t>Donc :</w:t>
      </w:r>
      <w:r>
        <w:br/>
      </w:r>
      <w:proofErr w:type="spellStart"/>
      <w:r>
        <w:t>Δλ</w:t>
      </w:r>
      <w:proofErr w:type="spellEnd"/>
      <w:r>
        <w:t xml:space="preserve"> = λps2 - λps0 = 300 nm - 313 nm = -13 nm</w:t>
      </w:r>
    </w:p>
    <w:p w14:paraId="348E6817" w14:textId="77777777" w:rsidR="00237098" w:rsidRPr="00237098" w:rsidRDefault="00237098" w:rsidP="00397F52">
      <w:pPr>
        <w:pStyle w:val="Titre1"/>
        <w:rPr>
          <w:rFonts w:eastAsia="Times New Roman"/>
          <w:lang w:eastAsia="fr-FR"/>
        </w:rPr>
      </w:pPr>
      <w:r w:rsidRPr="00237098">
        <w:rPr>
          <w:rFonts w:eastAsia="Times New Roman"/>
          <w:lang w:eastAsia="fr-FR"/>
        </w:rPr>
        <w:t>Partie 4 :</w:t>
      </w:r>
    </w:p>
    <w:p w14:paraId="563C1D09"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 xml:space="preserve">Refaire toutes les questions avec un biocapteur constitué d’une couche d’argent à la place de l’or, avec l’indice de l’argent : </w:t>
      </w:r>
      <w:proofErr w:type="spellStart"/>
      <w:r w:rsidRPr="00237098">
        <w:rPr>
          <w:rFonts w:ascii="Times New Roman" w:eastAsia="Times New Roman" w:hAnsi="Times New Roman" w:cs="Times New Roman"/>
          <w:kern w:val="0"/>
          <w:lang w:eastAsia="fr-FR"/>
          <w14:ligatures w14:val="none"/>
        </w:rPr>
        <w:t>nag</w:t>
      </w:r>
      <w:proofErr w:type="spellEnd"/>
      <w:r w:rsidRPr="00237098">
        <w:rPr>
          <w:rFonts w:ascii="Times New Roman" w:eastAsia="Times New Roman" w:hAnsi="Times New Roman" w:cs="Times New Roman"/>
          <w:kern w:val="0"/>
          <w:lang w:eastAsia="fr-FR"/>
          <w14:ligatures w14:val="none"/>
        </w:rPr>
        <w:t xml:space="preserve"> = 0.05 + i3.43.</w:t>
      </w:r>
    </w:p>
    <w:p w14:paraId="5B32C493"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sans couche de protéines</w:t>
      </w:r>
    </w:p>
    <w:p w14:paraId="45AC213B" w14:textId="77777777" w:rsidR="00237098" w:rsidRPr="00237098" w:rsidRDefault="00237098" w:rsidP="0023709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neff0 = 1.45</w:t>
      </w:r>
    </w:p>
    <w:p w14:paraId="7783A880" w14:textId="77777777" w:rsidR="00237098" w:rsidRPr="00237098" w:rsidRDefault="00237098" w:rsidP="00237098">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 xml:space="preserve">Profondeur de pénétration de l’onde </w:t>
      </w:r>
      <w:proofErr w:type="spellStart"/>
      <w:r w:rsidRPr="00237098">
        <w:rPr>
          <w:rFonts w:ascii="Times New Roman" w:eastAsia="Times New Roman" w:hAnsi="Times New Roman" w:cs="Times New Roman"/>
          <w:kern w:val="0"/>
          <w:lang w:eastAsia="fr-FR"/>
          <w14:ligatures w14:val="none"/>
        </w:rPr>
        <w:t>Zd</w:t>
      </w:r>
      <w:proofErr w:type="spellEnd"/>
      <w:r w:rsidRPr="00237098">
        <w:rPr>
          <w:rFonts w:ascii="Times New Roman" w:eastAsia="Times New Roman" w:hAnsi="Times New Roman" w:cs="Times New Roman"/>
          <w:kern w:val="0"/>
          <w:lang w:eastAsia="fr-FR"/>
          <w14:ligatures w14:val="none"/>
        </w:rPr>
        <w:t xml:space="preserve"> dans le milieu diélectrique : </w:t>
      </w:r>
      <w:proofErr w:type="spellStart"/>
      <w:r w:rsidRPr="00237098">
        <w:rPr>
          <w:rFonts w:ascii="Times New Roman" w:eastAsia="Times New Roman" w:hAnsi="Times New Roman" w:cs="Times New Roman"/>
          <w:kern w:val="0"/>
          <w:lang w:eastAsia="fr-FR"/>
          <w14:ligatures w14:val="none"/>
        </w:rPr>
        <w:t>Zd</w:t>
      </w:r>
      <w:proofErr w:type="spellEnd"/>
      <w:r w:rsidRPr="00237098">
        <w:rPr>
          <w:rFonts w:ascii="Times New Roman" w:eastAsia="Times New Roman" w:hAnsi="Times New Roman" w:cs="Times New Roman"/>
          <w:kern w:val="0"/>
          <w:lang w:eastAsia="fr-FR"/>
          <w14:ligatures w14:val="none"/>
        </w:rPr>
        <w:t xml:space="preserve"> = 176 nm</w:t>
      </w:r>
    </w:p>
    <w:p w14:paraId="10E42F10"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avec une couche de protéines</w:t>
      </w:r>
    </w:p>
    <w:p w14:paraId="1CEE3655" w14:textId="77777777" w:rsidR="00237098" w:rsidRPr="00237098" w:rsidRDefault="00237098" w:rsidP="0023709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neff1 = 1.47</w:t>
      </w:r>
    </w:p>
    <w:p w14:paraId="79A71339" w14:textId="77777777" w:rsidR="00237098" w:rsidRPr="00237098" w:rsidRDefault="00237098" w:rsidP="0023709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vitesse :</w:t>
      </w:r>
      <w:r w:rsidRPr="00237098">
        <w:rPr>
          <w:rFonts w:ascii="Times New Roman" w:eastAsia="Times New Roman" w:hAnsi="Times New Roman" w:cs="Times New Roman"/>
          <w:kern w:val="0"/>
          <w:lang w:eastAsia="fr-FR"/>
          <w14:ligatures w14:val="none"/>
        </w:rPr>
        <w:br/>
        <w:t>ΔV = ((</w:t>
      </w:r>
      <w:proofErr w:type="spellStart"/>
      <w:r w:rsidRPr="00237098">
        <w:rPr>
          <w:rFonts w:ascii="Times New Roman" w:eastAsia="Times New Roman" w:hAnsi="Times New Roman" w:cs="Times New Roman"/>
          <w:kern w:val="0"/>
          <w:lang w:eastAsia="fr-FR"/>
          <w14:ligatures w14:val="none"/>
        </w:rPr>
        <w:t>Vaprès</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 100% = -1.36%</w:t>
      </w:r>
    </w:p>
    <w:p w14:paraId="19996254" w14:textId="77777777" w:rsidR="00237098" w:rsidRPr="00237098" w:rsidRDefault="00237098" w:rsidP="0023709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l’angle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Δθ</w:t>
      </w:r>
      <w:proofErr w:type="spellEnd"/>
      <w:r w:rsidRPr="00237098">
        <w:rPr>
          <w:rFonts w:ascii="Times New Roman" w:eastAsia="Times New Roman" w:hAnsi="Times New Roman" w:cs="Times New Roman"/>
          <w:kern w:val="0"/>
          <w:lang w:eastAsia="fr-FR"/>
          <w14:ligatures w14:val="none"/>
        </w:rPr>
        <w:t xml:space="preserve"> = θ1 - θ0 = 1.08°</w:t>
      </w:r>
    </w:p>
    <w:p w14:paraId="2C5DE44B" w14:textId="77777777" w:rsidR="00237098" w:rsidRPr="00237098" w:rsidRDefault="00237098" w:rsidP="00237098">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longueur d’onde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Δλ</w:t>
      </w:r>
      <w:proofErr w:type="spellEnd"/>
      <w:r w:rsidRPr="00237098">
        <w:rPr>
          <w:rFonts w:ascii="Times New Roman" w:eastAsia="Times New Roman" w:hAnsi="Times New Roman" w:cs="Times New Roman"/>
          <w:kern w:val="0"/>
          <w:lang w:eastAsia="fr-FR"/>
          <w14:ligatures w14:val="none"/>
        </w:rPr>
        <w:t xml:space="preserve"> = λps1 - λps2 = -5 nm</w:t>
      </w:r>
    </w:p>
    <w:p w14:paraId="290BD86E"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avec deux couches de protéines</w:t>
      </w:r>
    </w:p>
    <w:p w14:paraId="467ABCDE" w14:textId="77777777" w:rsidR="00237098" w:rsidRPr="00237098" w:rsidRDefault="00237098" w:rsidP="0023709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neff2 = 1.49</w:t>
      </w:r>
    </w:p>
    <w:p w14:paraId="6DAC605F" w14:textId="77777777" w:rsidR="00237098" w:rsidRPr="00237098" w:rsidRDefault="00237098" w:rsidP="0023709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vitesse :</w:t>
      </w:r>
      <w:r w:rsidRPr="00237098">
        <w:rPr>
          <w:rFonts w:ascii="Times New Roman" w:eastAsia="Times New Roman" w:hAnsi="Times New Roman" w:cs="Times New Roman"/>
          <w:kern w:val="0"/>
          <w:lang w:eastAsia="fr-FR"/>
          <w14:ligatures w14:val="none"/>
        </w:rPr>
        <w:br/>
        <w:t>ΔV = ((</w:t>
      </w:r>
      <w:proofErr w:type="spellStart"/>
      <w:r w:rsidRPr="00237098">
        <w:rPr>
          <w:rFonts w:ascii="Times New Roman" w:eastAsia="Times New Roman" w:hAnsi="Times New Roman" w:cs="Times New Roman"/>
          <w:kern w:val="0"/>
          <w:lang w:eastAsia="fr-FR"/>
          <w14:ligatures w14:val="none"/>
        </w:rPr>
        <w:t>Vaprès</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 100% = -2.42%</w:t>
      </w:r>
    </w:p>
    <w:p w14:paraId="08FA008B" w14:textId="77777777" w:rsidR="00237098" w:rsidRPr="00237098" w:rsidRDefault="00237098" w:rsidP="0023709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l’angle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Δθ</w:t>
      </w:r>
      <w:proofErr w:type="spellEnd"/>
      <w:r w:rsidRPr="00237098">
        <w:rPr>
          <w:rFonts w:ascii="Times New Roman" w:eastAsia="Times New Roman" w:hAnsi="Times New Roman" w:cs="Times New Roman"/>
          <w:kern w:val="0"/>
          <w:lang w:eastAsia="fr-FR"/>
          <w14:ligatures w14:val="none"/>
        </w:rPr>
        <w:t xml:space="preserve"> = θ1 - θ0 = 2.15°</w:t>
      </w:r>
    </w:p>
    <w:p w14:paraId="79F39ADA" w14:textId="77777777" w:rsidR="00237098" w:rsidRPr="00237098" w:rsidRDefault="00237098" w:rsidP="00237098">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longueur d’onde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Δλ</w:t>
      </w:r>
      <w:proofErr w:type="spellEnd"/>
      <w:r w:rsidRPr="00237098">
        <w:rPr>
          <w:rFonts w:ascii="Times New Roman" w:eastAsia="Times New Roman" w:hAnsi="Times New Roman" w:cs="Times New Roman"/>
          <w:kern w:val="0"/>
          <w:lang w:eastAsia="fr-FR"/>
          <w14:ligatures w14:val="none"/>
        </w:rPr>
        <w:t xml:space="preserve"> = λps1 - λps2 = -9.8 nm</w:t>
      </w:r>
    </w:p>
    <w:p w14:paraId="38E3CCC5" w14:textId="77777777" w:rsidR="00237098" w:rsidRPr="00237098" w:rsidRDefault="00237098" w:rsidP="00397F52">
      <w:pPr>
        <w:pStyle w:val="Titre1"/>
        <w:rPr>
          <w:rFonts w:eastAsia="Times New Roman"/>
          <w:lang w:eastAsia="fr-FR"/>
        </w:rPr>
      </w:pPr>
      <w:r w:rsidRPr="00237098">
        <w:rPr>
          <w:rFonts w:eastAsia="Times New Roman"/>
          <w:lang w:eastAsia="fr-FR"/>
        </w:rPr>
        <w:t>Partie 5 :</w:t>
      </w:r>
    </w:p>
    <w:p w14:paraId="16337FAE"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Refaire toutes les questions en utilisant l’aluminium à la place de l’or.</w:t>
      </w:r>
    </w:p>
    <w:p w14:paraId="50B5EF15"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sans couche de protéines</w:t>
      </w:r>
    </w:p>
    <w:p w14:paraId="6EA1CD4C" w14:textId="77777777" w:rsidR="00237098" w:rsidRPr="00237098" w:rsidRDefault="00237098" w:rsidP="0023709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neff0 = 1.36</w:t>
      </w:r>
    </w:p>
    <w:p w14:paraId="504DC030" w14:textId="77777777" w:rsidR="00237098" w:rsidRPr="00237098" w:rsidRDefault="00237098" w:rsidP="0023709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 xml:space="preserve">Profondeur de pénétration dans le diélectrique : </w:t>
      </w:r>
      <w:proofErr w:type="spellStart"/>
      <w:r w:rsidRPr="00237098">
        <w:rPr>
          <w:rFonts w:ascii="Times New Roman" w:eastAsia="Times New Roman" w:hAnsi="Times New Roman" w:cs="Times New Roman"/>
          <w:kern w:val="0"/>
          <w:lang w:eastAsia="fr-FR"/>
          <w14:ligatures w14:val="none"/>
        </w:rPr>
        <w:t>Zd</w:t>
      </w:r>
      <w:proofErr w:type="spellEnd"/>
      <w:r w:rsidRPr="00237098">
        <w:rPr>
          <w:rFonts w:ascii="Times New Roman" w:eastAsia="Times New Roman" w:hAnsi="Times New Roman" w:cs="Times New Roman"/>
          <w:kern w:val="0"/>
          <w:lang w:eastAsia="fr-FR"/>
          <w14:ligatures w14:val="none"/>
        </w:rPr>
        <w:t xml:space="preserve"> = 310.38 nm</w:t>
      </w:r>
    </w:p>
    <w:p w14:paraId="51D2DAB6"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avec une seule couche de protéines d’épaisseur 20 nm</w:t>
      </w:r>
    </w:p>
    <w:p w14:paraId="211D59D3" w14:textId="77777777" w:rsidR="00237098" w:rsidRPr="00237098" w:rsidRDefault="00237098" w:rsidP="0023709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neff1 = 1.38</w:t>
      </w:r>
    </w:p>
    <w:p w14:paraId="7E0BC818" w14:textId="77777777" w:rsidR="00237098" w:rsidRPr="00237098" w:rsidRDefault="00237098" w:rsidP="0023709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vitesse :</w:t>
      </w:r>
      <w:r w:rsidRPr="00237098">
        <w:rPr>
          <w:rFonts w:ascii="Times New Roman" w:eastAsia="Times New Roman" w:hAnsi="Times New Roman" w:cs="Times New Roman"/>
          <w:kern w:val="0"/>
          <w:lang w:eastAsia="fr-FR"/>
          <w14:ligatures w14:val="none"/>
        </w:rPr>
        <w:br/>
        <w:t>ΔV = ((</w:t>
      </w:r>
      <w:proofErr w:type="spellStart"/>
      <w:r w:rsidRPr="00237098">
        <w:rPr>
          <w:rFonts w:ascii="Times New Roman" w:eastAsia="Times New Roman" w:hAnsi="Times New Roman" w:cs="Times New Roman"/>
          <w:kern w:val="0"/>
          <w:lang w:eastAsia="fr-FR"/>
          <w14:ligatures w14:val="none"/>
        </w:rPr>
        <w:t>Vaprès</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 100% = -4.5%</w:t>
      </w:r>
    </w:p>
    <w:p w14:paraId="250835C2" w14:textId="77777777" w:rsidR="00237098" w:rsidRPr="00237098" w:rsidRDefault="00237098" w:rsidP="0023709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l’angle :</w:t>
      </w:r>
      <w:r w:rsidRPr="00237098">
        <w:rPr>
          <w:rFonts w:ascii="Times New Roman" w:eastAsia="Times New Roman" w:hAnsi="Times New Roman" w:cs="Times New Roman"/>
          <w:kern w:val="0"/>
          <w:lang w:eastAsia="fr-FR"/>
          <w14:ligatures w14:val="none"/>
        </w:rPr>
        <w:br/>
        <w:t>Δθ1 = θ1 - θ0 = 0.98°</w:t>
      </w:r>
    </w:p>
    <w:p w14:paraId="470322D3" w14:textId="77777777" w:rsidR="00237098" w:rsidRPr="00237098" w:rsidRDefault="00237098" w:rsidP="0023709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longueur d’onde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Δλ</w:t>
      </w:r>
      <w:proofErr w:type="spellEnd"/>
      <w:r w:rsidRPr="00237098">
        <w:rPr>
          <w:rFonts w:ascii="Times New Roman" w:eastAsia="Times New Roman" w:hAnsi="Times New Roman" w:cs="Times New Roman"/>
          <w:kern w:val="0"/>
          <w:lang w:eastAsia="fr-FR"/>
          <w14:ligatures w14:val="none"/>
        </w:rPr>
        <w:t xml:space="preserve"> = λps1 - λps2 = -5.6 nm</w:t>
      </w:r>
    </w:p>
    <w:p w14:paraId="5E5BE034" w14:textId="77777777" w:rsidR="00237098" w:rsidRPr="00237098" w:rsidRDefault="00237098" w:rsidP="00237098">
      <w:p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b/>
          <w:bCs/>
          <w:kern w:val="0"/>
          <w:lang w:eastAsia="fr-FR"/>
          <w14:ligatures w14:val="none"/>
        </w:rPr>
        <w:t>Cas avec deux couches de protéines de même épaisseur</w:t>
      </w:r>
    </w:p>
    <w:p w14:paraId="05B505C8" w14:textId="77777777" w:rsidR="00237098" w:rsidRPr="00237098" w:rsidRDefault="00237098" w:rsidP="0023709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Indice de réfraction effectif : neff2 = 1.40</w:t>
      </w:r>
    </w:p>
    <w:p w14:paraId="0CAB89CC" w14:textId="77777777" w:rsidR="00237098" w:rsidRPr="00237098" w:rsidRDefault="00237098" w:rsidP="0023709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vitesse :</w:t>
      </w:r>
      <w:r w:rsidRPr="00237098">
        <w:rPr>
          <w:rFonts w:ascii="Times New Roman" w:eastAsia="Times New Roman" w:hAnsi="Times New Roman" w:cs="Times New Roman"/>
          <w:kern w:val="0"/>
          <w:lang w:eastAsia="fr-FR"/>
          <w14:ligatures w14:val="none"/>
        </w:rPr>
        <w:br/>
        <w:t>ΔV = ((</w:t>
      </w:r>
      <w:proofErr w:type="spellStart"/>
      <w:r w:rsidRPr="00237098">
        <w:rPr>
          <w:rFonts w:ascii="Times New Roman" w:eastAsia="Times New Roman" w:hAnsi="Times New Roman" w:cs="Times New Roman"/>
          <w:kern w:val="0"/>
          <w:lang w:eastAsia="fr-FR"/>
          <w14:ligatures w14:val="none"/>
        </w:rPr>
        <w:t>Vaprès</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xml:space="preserve">) / </w:t>
      </w:r>
      <w:proofErr w:type="spellStart"/>
      <w:r w:rsidRPr="00237098">
        <w:rPr>
          <w:rFonts w:ascii="Times New Roman" w:eastAsia="Times New Roman" w:hAnsi="Times New Roman" w:cs="Times New Roman"/>
          <w:kern w:val="0"/>
          <w:lang w:eastAsia="fr-FR"/>
          <w14:ligatures w14:val="none"/>
        </w:rPr>
        <w:t>Vavant</w:t>
      </w:r>
      <w:proofErr w:type="spellEnd"/>
      <w:r w:rsidRPr="00237098">
        <w:rPr>
          <w:rFonts w:ascii="Times New Roman" w:eastAsia="Times New Roman" w:hAnsi="Times New Roman" w:cs="Times New Roman"/>
          <w:kern w:val="0"/>
          <w:lang w:eastAsia="fr-FR"/>
          <w14:ligatures w14:val="none"/>
        </w:rPr>
        <w:t>) * 100% = -2.8%</w:t>
      </w:r>
    </w:p>
    <w:p w14:paraId="2BD21D2B" w14:textId="77777777" w:rsidR="00237098" w:rsidRPr="00237098" w:rsidRDefault="00237098" w:rsidP="0023709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l’angle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Δθ</w:t>
      </w:r>
      <w:proofErr w:type="spellEnd"/>
      <w:r w:rsidRPr="00237098">
        <w:rPr>
          <w:rFonts w:ascii="Times New Roman" w:eastAsia="Times New Roman" w:hAnsi="Times New Roman" w:cs="Times New Roman"/>
          <w:kern w:val="0"/>
          <w:lang w:eastAsia="fr-FR"/>
          <w14:ligatures w14:val="none"/>
        </w:rPr>
        <w:t xml:space="preserve"> = θ2 - θ0 = 1.98°</w:t>
      </w:r>
    </w:p>
    <w:p w14:paraId="36B5CE18" w14:textId="77777777" w:rsidR="00237098" w:rsidRDefault="00237098" w:rsidP="0023709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237098">
        <w:rPr>
          <w:rFonts w:ascii="Times New Roman" w:eastAsia="Times New Roman" w:hAnsi="Times New Roman" w:cs="Times New Roman"/>
          <w:kern w:val="0"/>
          <w:lang w:eastAsia="fr-FR"/>
          <w14:ligatures w14:val="none"/>
        </w:rPr>
        <w:t>Variation de la longueur d’onde :</w:t>
      </w:r>
      <w:r w:rsidRPr="00237098">
        <w:rPr>
          <w:rFonts w:ascii="Times New Roman" w:eastAsia="Times New Roman" w:hAnsi="Times New Roman" w:cs="Times New Roman"/>
          <w:kern w:val="0"/>
          <w:lang w:eastAsia="fr-FR"/>
          <w14:ligatures w14:val="none"/>
        </w:rPr>
        <w:br/>
      </w:r>
      <w:proofErr w:type="spellStart"/>
      <w:r w:rsidRPr="00237098">
        <w:rPr>
          <w:rFonts w:ascii="Times New Roman" w:eastAsia="Times New Roman" w:hAnsi="Times New Roman" w:cs="Times New Roman"/>
          <w:kern w:val="0"/>
          <w:lang w:eastAsia="fr-FR"/>
          <w14:ligatures w14:val="none"/>
        </w:rPr>
        <w:t>Δλ</w:t>
      </w:r>
      <w:proofErr w:type="spellEnd"/>
      <w:r w:rsidRPr="00237098">
        <w:rPr>
          <w:rFonts w:ascii="Times New Roman" w:eastAsia="Times New Roman" w:hAnsi="Times New Roman" w:cs="Times New Roman"/>
          <w:kern w:val="0"/>
          <w:lang w:eastAsia="fr-FR"/>
          <w14:ligatures w14:val="none"/>
        </w:rPr>
        <w:t xml:space="preserve"> = λps1 - λps2 = -11.01 nm</w:t>
      </w:r>
    </w:p>
    <w:p w14:paraId="49DB78FD" w14:textId="77777777" w:rsidR="00167965" w:rsidRDefault="00167965" w:rsidP="00167965">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06A7DF6" w14:textId="5901D472" w:rsidR="00167965" w:rsidRDefault="00397F52" w:rsidP="0016796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R11</w:t>
      </w:r>
      <w:r w:rsidR="00A85B54">
        <w:rPr>
          <w:rFonts w:ascii="Times New Roman" w:eastAsia="Times New Roman" w:hAnsi="Times New Roman" w:cs="Times New Roman"/>
          <w:kern w:val="0"/>
          <w:lang w:eastAsia="fr-FR"/>
          <w14:ligatures w14:val="none"/>
        </w:rPr>
        <w:t xml:space="preserve"> : tracer</w:t>
      </w:r>
      <w:r>
        <w:rPr>
          <w:rFonts w:ascii="Times New Roman" w:eastAsia="Times New Roman" w:hAnsi="Times New Roman" w:cs="Times New Roman"/>
          <w:kern w:val="0"/>
          <w:lang w:eastAsia="fr-FR"/>
          <w14:ligatures w14:val="none"/>
        </w:rPr>
        <w:t xml:space="preserve"> de la courbe 1 </w:t>
      </w:r>
      <w:proofErr w:type="spellStart"/>
      <w:r>
        <w:rPr>
          <w:rFonts w:ascii="Times New Roman" w:eastAsia="Times New Roman" w:hAnsi="Times New Roman" w:cs="Times New Roman"/>
          <w:kern w:val="0"/>
          <w:lang w:eastAsia="fr-FR"/>
          <w14:ligatures w14:val="none"/>
        </w:rPr>
        <w:t>Zd</w:t>
      </w:r>
      <w:proofErr w:type="spellEnd"/>
      <w:r>
        <w:rPr>
          <w:rFonts w:ascii="Times New Roman" w:eastAsia="Times New Roman" w:hAnsi="Times New Roman" w:cs="Times New Roman"/>
          <w:kern w:val="0"/>
          <w:lang w:eastAsia="fr-FR"/>
          <w14:ligatures w14:val="none"/>
        </w:rPr>
        <w:t xml:space="preserve"> en fonction des 3 </w:t>
      </w:r>
      <w:r w:rsidR="00A85B54">
        <w:rPr>
          <w:rFonts w:ascii="Times New Roman" w:eastAsia="Times New Roman" w:hAnsi="Times New Roman" w:cs="Times New Roman"/>
          <w:kern w:val="0"/>
          <w:lang w:eastAsia="fr-FR"/>
          <w14:ligatures w14:val="none"/>
        </w:rPr>
        <w:t>métaux</w:t>
      </w:r>
    </w:p>
    <w:p w14:paraId="77A476DF" w14:textId="42C80386" w:rsidR="00397F52" w:rsidRDefault="00397F52" w:rsidP="00167965">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0E3C12B6" wp14:editId="1C9771A9">
            <wp:extent cx="6353175" cy="3533775"/>
            <wp:effectExtent l="0" t="0" r="9525" b="9525"/>
            <wp:docPr id="1330447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7721" name="Image 1330447721"/>
                    <pic:cNvPicPr/>
                  </pic:nvPicPr>
                  <pic:blipFill>
                    <a:blip r:embed="rId5">
                      <a:extLst>
                        <a:ext uri="{28A0092B-C50C-407E-A947-70E740481C1C}">
                          <a14:useLocalDpi xmlns:a14="http://schemas.microsoft.com/office/drawing/2010/main" val="0"/>
                        </a:ext>
                      </a:extLst>
                    </a:blip>
                    <a:stretch>
                      <a:fillRect/>
                    </a:stretch>
                  </pic:blipFill>
                  <pic:spPr>
                    <a:xfrm>
                      <a:off x="0" y="0"/>
                      <a:ext cx="6353175" cy="3533775"/>
                    </a:xfrm>
                    <a:prstGeom prst="rect">
                      <a:avLst/>
                    </a:prstGeom>
                  </pic:spPr>
                </pic:pic>
              </a:graphicData>
            </a:graphic>
          </wp:inline>
        </w:drawing>
      </w:r>
    </w:p>
    <w:p w14:paraId="1F8D0173" w14:textId="77777777" w:rsidR="00167965" w:rsidRDefault="00167965" w:rsidP="00167965">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6C2DC0E" w14:textId="1D82E717" w:rsidR="00397F52" w:rsidRDefault="00A85B54" w:rsidP="00397F52">
      <w:pPr>
        <w:pStyle w:val="NormalWeb"/>
      </w:pPr>
      <w:r>
        <w:t>La</w:t>
      </w:r>
      <w:r w:rsidR="00397F52">
        <w:t xml:space="preserve"> profondeur de pénétration de l’or est la plus faible et donc le champ </w:t>
      </w:r>
      <w:r w:rsidR="00A51BE8">
        <w:t>évanescent est</w:t>
      </w:r>
      <w:r w:rsidR="00397F52">
        <w:t xml:space="preserve"> le plus près de la surface métallique </w:t>
      </w:r>
    </w:p>
    <w:p w14:paraId="7B1C42FF" w14:textId="0B36076D" w:rsidR="00397F52" w:rsidRDefault="00397F52" w:rsidP="00397F52">
      <w:pPr>
        <w:pStyle w:val="NormalWeb"/>
      </w:pPr>
      <w:r>
        <w:t>R12</w:t>
      </w:r>
      <w:r w:rsidR="00A85B54">
        <w:t xml:space="preserve"> : tracer</w:t>
      </w:r>
      <w:r>
        <w:t xml:space="preserve"> pour les deux cas (P1 et P1+P2), la courbe 2</w:t>
      </w:r>
    </w:p>
    <w:p w14:paraId="23B70B3E" w14:textId="186C7C7C" w:rsidR="00397F52" w:rsidRDefault="00397F52" w:rsidP="00397F52">
      <w:pPr>
        <w:pStyle w:val="NormalWeb"/>
      </w:pPr>
      <w:r>
        <w:rPr>
          <w:noProof/>
          <w14:ligatures w14:val="standardContextual"/>
        </w:rPr>
        <w:drawing>
          <wp:inline distT="0" distB="0" distL="0" distR="0" wp14:anchorId="14F06768" wp14:editId="759FA838">
            <wp:extent cx="6410325" cy="2913380"/>
            <wp:effectExtent l="0" t="0" r="9525" b="1270"/>
            <wp:docPr id="166022383" name="Image 2" descr="Une image contenant texte, ligne, capture d’écran,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2383" name="Image 2" descr="Une image contenant texte, ligne, capture d’écran, Tracé&#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6410325" cy="2913380"/>
                    </a:xfrm>
                    <a:prstGeom prst="rect">
                      <a:avLst/>
                    </a:prstGeom>
                  </pic:spPr>
                </pic:pic>
              </a:graphicData>
            </a:graphic>
          </wp:inline>
        </w:drawing>
      </w:r>
    </w:p>
    <w:p w14:paraId="72BBC2BE" w14:textId="1666238D" w:rsidR="00397F52" w:rsidRDefault="00A85B54" w:rsidP="00397F52">
      <w:pPr>
        <w:pStyle w:val="NormalWeb"/>
      </w:pPr>
      <w:r>
        <w:t>La</w:t>
      </w:r>
      <w:r w:rsidR="00397F52">
        <w:t xml:space="preserve"> variation d’angle de résonance de l’or indique une plus grande sensibilité par rapport aux autres métaux </w:t>
      </w:r>
    </w:p>
    <w:p w14:paraId="6DFE3CDD" w14:textId="77777777" w:rsidR="00397F52" w:rsidRDefault="00397F52" w:rsidP="00397F52">
      <w:pPr>
        <w:pStyle w:val="NormalWeb"/>
      </w:pPr>
    </w:p>
    <w:p w14:paraId="218365AE" w14:textId="02FF6ED3" w:rsidR="00397F52" w:rsidRDefault="00397F52" w:rsidP="00397F52">
      <w:pPr>
        <w:pStyle w:val="NormalWeb"/>
      </w:pPr>
      <w:r>
        <w:t xml:space="preserve">R13 : tracer des courbes </w:t>
      </w:r>
    </w:p>
    <w:p w14:paraId="0F4329DB" w14:textId="05640135" w:rsidR="00397F52" w:rsidRDefault="00397F52" w:rsidP="00397F52">
      <w:pPr>
        <w:pStyle w:val="NormalWeb"/>
      </w:pPr>
      <w:r>
        <w:t>Courbe 3 :</w:t>
      </w:r>
    </w:p>
    <w:p w14:paraId="06D754C9" w14:textId="173F82D4" w:rsidR="00167965" w:rsidRPr="00237098" w:rsidRDefault="00A51BE8" w:rsidP="00397F52">
      <w:pPr>
        <w:pStyle w:val="NormalWeb"/>
      </w:pPr>
      <w:r>
        <w:rPr>
          <w:noProof/>
          <w14:ligatures w14:val="standardContextual"/>
        </w:rPr>
        <w:drawing>
          <wp:inline distT="0" distB="0" distL="0" distR="0" wp14:anchorId="7A8ABF3A" wp14:editId="3281D168">
            <wp:extent cx="6219825" cy="3038475"/>
            <wp:effectExtent l="0" t="0" r="9525" b="9525"/>
            <wp:docPr id="1527255378" name="Image 1" descr="Une image contenant texte, capture d’écran,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5378" name="Image 1" descr="Une image contenant texte, capture d’écran, ligne, Tracé&#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6219825" cy="3038475"/>
                    </a:xfrm>
                    <a:prstGeom prst="rect">
                      <a:avLst/>
                    </a:prstGeom>
                  </pic:spPr>
                </pic:pic>
              </a:graphicData>
            </a:graphic>
          </wp:inline>
        </w:drawing>
      </w:r>
    </w:p>
    <w:p w14:paraId="07EFBBBE" w14:textId="77777777" w:rsidR="00807C92" w:rsidRDefault="00237098" w:rsidP="00DC5667">
      <w:pPr>
        <w:pStyle w:val="NormalWeb"/>
      </w:pPr>
      <w:r>
        <w:t xml:space="preserve">On constate que </w:t>
      </w:r>
      <w:r w:rsidR="00167965">
        <w:t xml:space="preserve">l’indice de réfraction de l’or est le plus </w:t>
      </w:r>
      <w:r w:rsidR="00397F52">
        <w:t>élevé</w:t>
      </w:r>
      <w:r w:rsidR="00167965">
        <w:t xml:space="preserve"> et donc il a une grande capacite de confiner le champ </w:t>
      </w:r>
      <w:r w:rsidR="00807C92">
        <w:t>évanescent par</w:t>
      </w:r>
      <w:r w:rsidR="00167965">
        <w:t xml:space="preserve"> rapport aux 3 </w:t>
      </w:r>
      <w:r w:rsidR="00807C92">
        <w:t>métaux</w:t>
      </w:r>
    </w:p>
    <w:p w14:paraId="1A09F272" w14:textId="77777777" w:rsidR="00807C92" w:rsidRDefault="00807C92" w:rsidP="00DC5667">
      <w:pPr>
        <w:pStyle w:val="NormalWeb"/>
      </w:pPr>
      <w:r>
        <w:t>Courbe 4 :</w:t>
      </w:r>
    </w:p>
    <w:p w14:paraId="3546A8E2" w14:textId="48FF62F4" w:rsidR="00237098" w:rsidRDefault="00A51BE8" w:rsidP="00DC5667">
      <w:pPr>
        <w:pStyle w:val="NormalWeb"/>
      </w:pPr>
      <w:r>
        <w:rPr>
          <w:noProof/>
          <w14:ligatures w14:val="standardContextual"/>
        </w:rPr>
        <w:drawing>
          <wp:inline distT="0" distB="0" distL="0" distR="0" wp14:anchorId="0884120C" wp14:editId="4D7FBA7F">
            <wp:extent cx="6181725" cy="3371850"/>
            <wp:effectExtent l="0" t="0" r="9525" b="0"/>
            <wp:docPr id="1543034330" name="Image 2"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34330" name="Image 2" descr="Une image contenant texte, capture d’écran, ligne, nombr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6181725" cy="3371850"/>
                    </a:xfrm>
                    <a:prstGeom prst="rect">
                      <a:avLst/>
                    </a:prstGeom>
                  </pic:spPr>
                </pic:pic>
              </a:graphicData>
            </a:graphic>
          </wp:inline>
        </w:drawing>
      </w:r>
      <w:r w:rsidR="00167965">
        <w:t xml:space="preserve"> </w:t>
      </w:r>
    </w:p>
    <w:p w14:paraId="751D7422" w14:textId="77777777" w:rsidR="00A85B54" w:rsidRDefault="00A85B54" w:rsidP="00DC5667">
      <w:pPr>
        <w:pStyle w:val="NormalWeb"/>
      </w:pPr>
    </w:p>
    <w:p w14:paraId="248A8969" w14:textId="2786B012" w:rsidR="00DC5667" w:rsidRDefault="00807C92" w:rsidP="00A85B54">
      <w:pPr>
        <w:pStyle w:val="Titre1"/>
      </w:pPr>
      <w:r>
        <w:t xml:space="preserve">Conclusion </w:t>
      </w:r>
    </w:p>
    <w:p w14:paraId="72BAD2D1" w14:textId="122E75BA" w:rsidR="00807C92" w:rsidRDefault="00A85B54" w:rsidP="00DC5667">
      <w:pPr>
        <w:pStyle w:val="NormalWeb"/>
      </w:pPr>
      <w:r>
        <w:t>L’or</w:t>
      </w:r>
      <w:r w:rsidR="00807C92">
        <w:t xml:space="preserve"> montre une variation significative de la vitesse de la lumière avec l’ajout des couches des </w:t>
      </w:r>
      <w:r>
        <w:t>protéines,</w:t>
      </w:r>
    </w:p>
    <w:p w14:paraId="6C482C72" w14:textId="71849293" w:rsidR="00807C92" w:rsidRDefault="00A85B54" w:rsidP="00807C92">
      <w:pPr>
        <w:pStyle w:val="NormalWeb"/>
      </w:pPr>
      <w:r>
        <w:t>L’or</w:t>
      </w:r>
      <w:r w:rsidR="00807C92">
        <w:t xml:space="preserve"> </w:t>
      </w:r>
      <w:r>
        <w:t>présente</w:t>
      </w:r>
      <w:r w:rsidR="00807C92">
        <w:t xml:space="preserve"> les plus grandes </w:t>
      </w:r>
      <w:r>
        <w:t>variations</w:t>
      </w:r>
      <w:r w:rsidR="00807C92">
        <w:t xml:space="preserve"> d’indice de réfraction </w:t>
      </w:r>
      <w:r>
        <w:t>effectif,</w:t>
      </w:r>
      <w:r w:rsidR="00807C92">
        <w:t xml:space="preserve"> d’angle de </w:t>
      </w:r>
      <w:r>
        <w:t>résonance</w:t>
      </w:r>
      <w:r w:rsidR="00807C92">
        <w:t xml:space="preserve"> et de longueur d’onde en </w:t>
      </w:r>
      <w:r>
        <w:t>réponse</w:t>
      </w:r>
      <w:r w:rsidR="00807C92">
        <w:t xml:space="preserve"> aux couches de protéines </w:t>
      </w:r>
    </w:p>
    <w:p w14:paraId="7E6D5122" w14:textId="28261FCC" w:rsidR="00807C92" w:rsidRDefault="00A85B54" w:rsidP="00807C92">
      <w:pPr>
        <w:pStyle w:val="NormalWeb"/>
      </w:pPr>
      <w:r>
        <w:t>L’argent</w:t>
      </w:r>
      <w:r w:rsidR="00807C92">
        <w:t xml:space="preserve"> offre une alternative </w:t>
      </w:r>
      <w:r>
        <w:t>modérément</w:t>
      </w:r>
      <w:r w:rsidR="00807C92">
        <w:t xml:space="preserve"> </w:t>
      </w:r>
      <w:r>
        <w:t>sensible,</w:t>
      </w:r>
      <w:r w:rsidR="00807C92">
        <w:t xml:space="preserve"> malgré le fait </w:t>
      </w:r>
      <w:r>
        <w:t>qu’il</w:t>
      </w:r>
      <w:r w:rsidR="00807C92">
        <w:t xml:space="preserve"> possède une profondeur de </w:t>
      </w:r>
      <w:r>
        <w:t>pénétration</w:t>
      </w:r>
      <w:r w:rsidR="00807C92">
        <w:t xml:space="preserve"> plus grande et une </w:t>
      </w:r>
      <w:r>
        <w:t>variation</w:t>
      </w:r>
      <w:r w:rsidR="00807C92">
        <w:t xml:space="preserve"> de la vitesse de la </w:t>
      </w:r>
      <w:r>
        <w:t>lumière</w:t>
      </w:r>
      <w:r w:rsidR="00807C92">
        <w:t xml:space="preserve"> </w:t>
      </w:r>
      <w:r>
        <w:t>moins</w:t>
      </w:r>
      <w:r w:rsidR="00807C92">
        <w:t xml:space="preserve"> </w:t>
      </w:r>
      <w:r>
        <w:t>élevée</w:t>
      </w:r>
      <w:r w:rsidR="00807C92">
        <w:t xml:space="preserve"> </w:t>
      </w:r>
    </w:p>
    <w:p w14:paraId="12973E72" w14:textId="5244091A" w:rsidR="00807C92" w:rsidRDefault="00A85B54" w:rsidP="00807C92">
      <w:pPr>
        <w:pStyle w:val="NormalWeb"/>
      </w:pPr>
      <w:r>
        <w:t xml:space="preserve">On note que l’aluminium présente des variations plus faibles, en faisant un matériau moins sensible. </w:t>
      </w:r>
    </w:p>
    <w:p w14:paraId="08A8A542" w14:textId="0D031C6E" w:rsidR="00A85B54" w:rsidRDefault="00A85B54" w:rsidP="00807C92">
      <w:pPr>
        <w:pStyle w:val="NormalWeb"/>
      </w:pPr>
      <w:r>
        <w:t xml:space="preserve">En, conclusion l’or permet d’avoir un meilleur biocapteur en termes de ses performances plasmiques, grâce à sa haute sensibilité, sa profondeur de pénétration et son indice de de réfraction effectif </w:t>
      </w:r>
    </w:p>
    <w:p w14:paraId="59C3C098" w14:textId="56B569CC" w:rsidR="00807C92" w:rsidRDefault="00807C92" w:rsidP="00807C92">
      <w:pPr>
        <w:pStyle w:val="NormalWeb"/>
      </w:pPr>
      <w:r>
        <w:t>Ces observations montrent que le choix du métal pour les biocapteurs SPR doit être guidé par la balance entre la sensibilité requise et les caractéristiques spécifiques de chaque métal.</w:t>
      </w:r>
    </w:p>
    <w:p w14:paraId="28B71F4F" w14:textId="77777777" w:rsidR="00DC5667" w:rsidRPr="00DC5667" w:rsidRDefault="00DC5667" w:rsidP="00DC5667"/>
    <w:sectPr w:rsidR="00DC5667" w:rsidRPr="00DC56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2254D"/>
    <w:multiLevelType w:val="multilevel"/>
    <w:tmpl w:val="7B4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99A"/>
    <w:multiLevelType w:val="multilevel"/>
    <w:tmpl w:val="D35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205CF"/>
    <w:multiLevelType w:val="multilevel"/>
    <w:tmpl w:val="F64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43374"/>
    <w:multiLevelType w:val="multilevel"/>
    <w:tmpl w:val="5A06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31C7B"/>
    <w:multiLevelType w:val="multilevel"/>
    <w:tmpl w:val="965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17595"/>
    <w:multiLevelType w:val="multilevel"/>
    <w:tmpl w:val="30D6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411224">
    <w:abstractNumId w:val="5"/>
  </w:num>
  <w:num w:numId="2" w16cid:durableId="1208028684">
    <w:abstractNumId w:val="3"/>
  </w:num>
  <w:num w:numId="3" w16cid:durableId="28458858">
    <w:abstractNumId w:val="1"/>
  </w:num>
  <w:num w:numId="4" w16cid:durableId="1085108633">
    <w:abstractNumId w:val="0"/>
  </w:num>
  <w:num w:numId="5" w16cid:durableId="1909920737">
    <w:abstractNumId w:val="2"/>
  </w:num>
  <w:num w:numId="6" w16cid:durableId="11229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67"/>
    <w:rsid w:val="000451E1"/>
    <w:rsid w:val="00167965"/>
    <w:rsid w:val="00237098"/>
    <w:rsid w:val="00397F52"/>
    <w:rsid w:val="006F4BEF"/>
    <w:rsid w:val="00807C92"/>
    <w:rsid w:val="00A51BE8"/>
    <w:rsid w:val="00A85B54"/>
    <w:rsid w:val="00B3628F"/>
    <w:rsid w:val="00C371C3"/>
    <w:rsid w:val="00C65C36"/>
    <w:rsid w:val="00DC5667"/>
    <w:rsid w:val="00EC730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40237"/>
  <w15:chartTrackingRefBased/>
  <w15:docId w15:val="{329A7C16-CFBD-4F13-9804-E0737E2E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5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5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C56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566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56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56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56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56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56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566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566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C566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566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566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56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56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56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5667"/>
    <w:rPr>
      <w:rFonts w:eastAsiaTheme="majorEastAsia" w:cstheme="majorBidi"/>
      <w:color w:val="272727" w:themeColor="text1" w:themeTint="D8"/>
    </w:rPr>
  </w:style>
  <w:style w:type="paragraph" w:styleId="Titre">
    <w:name w:val="Title"/>
    <w:basedOn w:val="Normal"/>
    <w:next w:val="Normal"/>
    <w:link w:val="TitreCar"/>
    <w:uiPriority w:val="10"/>
    <w:qFormat/>
    <w:rsid w:val="00DC5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56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56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56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5667"/>
    <w:pPr>
      <w:spacing w:before="160"/>
      <w:jc w:val="center"/>
    </w:pPr>
    <w:rPr>
      <w:i/>
      <w:iCs/>
      <w:color w:val="404040" w:themeColor="text1" w:themeTint="BF"/>
    </w:rPr>
  </w:style>
  <w:style w:type="character" w:customStyle="1" w:styleId="CitationCar">
    <w:name w:val="Citation Car"/>
    <w:basedOn w:val="Policepardfaut"/>
    <w:link w:val="Citation"/>
    <w:uiPriority w:val="29"/>
    <w:rsid w:val="00DC5667"/>
    <w:rPr>
      <w:i/>
      <w:iCs/>
      <w:color w:val="404040" w:themeColor="text1" w:themeTint="BF"/>
    </w:rPr>
  </w:style>
  <w:style w:type="paragraph" w:styleId="Paragraphedeliste">
    <w:name w:val="List Paragraph"/>
    <w:basedOn w:val="Normal"/>
    <w:uiPriority w:val="34"/>
    <w:qFormat/>
    <w:rsid w:val="00DC5667"/>
    <w:pPr>
      <w:ind w:left="720"/>
      <w:contextualSpacing/>
    </w:pPr>
  </w:style>
  <w:style w:type="character" w:styleId="Accentuationintense">
    <w:name w:val="Intense Emphasis"/>
    <w:basedOn w:val="Policepardfaut"/>
    <w:uiPriority w:val="21"/>
    <w:qFormat/>
    <w:rsid w:val="00DC5667"/>
    <w:rPr>
      <w:i/>
      <w:iCs/>
      <w:color w:val="0F4761" w:themeColor="accent1" w:themeShade="BF"/>
    </w:rPr>
  </w:style>
  <w:style w:type="paragraph" w:styleId="Citationintense">
    <w:name w:val="Intense Quote"/>
    <w:basedOn w:val="Normal"/>
    <w:next w:val="Normal"/>
    <w:link w:val="CitationintenseCar"/>
    <w:uiPriority w:val="30"/>
    <w:qFormat/>
    <w:rsid w:val="00DC5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5667"/>
    <w:rPr>
      <w:i/>
      <w:iCs/>
      <w:color w:val="0F4761" w:themeColor="accent1" w:themeShade="BF"/>
    </w:rPr>
  </w:style>
  <w:style w:type="character" w:styleId="Rfrenceintense">
    <w:name w:val="Intense Reference"/>
    <w:basedOn w:val="Policepardfaut"/>
    <w:uiPriority w:val="32"/>
    <w:qFormat/>
    <w:rsid w:val="00DC5667"/>
    <w:rPr>
      <w:b/>
      <w:bCs/>
      <w:smallCaps/>
      <w:color w:val="0F4761" w:themeColor="accent1" w:themeShade="BF"/>
      <w:spacing w:val="5"/>
    </w:rPr>
  </w:style>
  <w:style w:type="character" w:customStyle="1" w:styleId="mord">
    <w:name w:val="mord"/>
    <w:basedOn w:val="Policepardfaut"/>
    <w:rsid w:val="00DC5667"/>
  </w:style>
  <w:style w:type="character" w:customStyle="1" w:styleId="vlist-s">
    <w:name w:val="vlist-s"/>
    <w:basedOn w:val="Policepardfaut"/>
    <w:rsid w:val="00DC5667"/>
  </w:style>
  <w:style w:type="character" w:customStyle="1" w:styleId="mrel">
    <w:name w:val="mrel"/>
    <w:basedOn w:val="Policepardfaut"/>
    <w:rsid w:val="00DC5667"/>
  </w:style>
  <w:style w:type="character" w:customStyle="1" w:styleId="mbin">
    <w:name w:val="mbin"/>
    <w:basedOn w:val="Policepardfaut"/>
    <w:rsid w:val="00DC5667"/>
  </w:style>
  <w:style w:type="character" w:customStyle="1" w:styleId="katex-mathml">
    <w:name w:val="katex-mathml"/>
    <w:basedOn w:val="Policepardfaut"/>
    <w:rsid w:val="00DC5667"/>
  </w:style>
  <w:style w:type="paragraph" w:styleId="NormalWeb">
    <w:name w:val="Normal (Web)"/>
    <w:basedOn w:val="Normal"/>
    <w:uiPriority w:val="99"/>
    <w:unhideWhenUsed/>
    <w:rsid w:val="00DC566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delimsizing">
    <w:name w:val="delimsizing"/>
    <w:basedOn w:val="Policepardfaut"/>
    <w:rsid w:val="00DC5667"/>
  </w:style>
  <w:style w:type="character" w:styleId="lev">
    <w:name w:val="Strong"/>
    <w:basedOn w:val="Policepardfaut"/>
    <w:uiPriority w:val="22"/>
    <w:qFormat/>
    <w:rsid w:val="00DC56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144039">
      <w:bodyDiv w:val="1"/>
      <w:marLeft w:val="0"/>
      <w:marRight w:val="0"/>
      <w:marTop w:val="0"/>
      <w:marBottom w:val="0"/>
      <w:divBdr>
        <w:top w:val="none" w:sz="0" w:space="0" w:color="auto"/>
        <w:left w:val="none" w:sz="0" w:space="0" w:color="auto"/>
        <w:bottom w:val="none" w:sz="0" w:space="0" w:color="auto"/>
        <w:right w:val="none" w:sz="0" w:space="0" w:color="auto"/>
      </w:divBdr>
    </w:div>
    <w:div w:id="410545661">
      <w:bodyDiv w:val="1"/>
      <w:marLeft w:val="0"/>
      <w:marRight w:val="0"/>
      <w:marTop w:val="0"/>
      <w:marBottom w:val="0"/>
      <w:divBdr>
        <w:top w:val="none" w:sz="0" w:space="0" w:color="auto"/>
        <w:left w:val="none" w:sz="0" w:space="0" w:color="auto"/>
        <w:bottom w:val="none" w:sz="0" w:space="0" w:color="auto"/>
        <w:right w:val="none" w:sz="0" w:space="0" w:color="auto"/>
      </w:divBdr>
    </w:div>
    <w:div w:id="517501919">
      <w:bodyDiv w:val="1"/>
      <w:marLeft w:val="0"/>
      <w:marRight w:val="0"/>
      <w:marTop w:val="0"/>
      <w:marBottom w:val="0"/>
      <w:divBdr>
        <w:top w:val="none" w:sz="0" w:space="0" w:color="auto"/>
        <w:left w:val="none" w:sz="0" w:space="0" w:color="auto"/>
        <w:bottom w:val="none" w:sz="0" w:space="0" w:color="auto"/>
        <w:right w:val="none" w:sz="0" w:space="0" w:color="auto"/>
      </w:divBdr>
    </w:div>
    <w:div w:id="762916126">
      <w:bodyDiv w:val="1"/>
      <w:marLeft w:val="0"/>
      <w:marRight w:val="0"/>
      <w:marTop w:val="0"/>
      <w:marBottom w:val="0"/>
      <w:divBdr>
        <w:top w:val="none" w:sz="0" w:space="0" w:color="auto"/>
        <w:left w:val="none" w:sz="0" w:space="0" w:color="auto"/>
        <w:bottom w:val="none" w:sz="0" w:space="0" w:color="auto"/>
        <w:right w:val="none" w:sz="0" w:space="0" w:color="auto"/>
      </w:divBdr>
    </w:div>
    <w:div w:id="1115370085">
      <w:bodyDiv w:val="1"/>
      <w:marLeft w:val="0"/>
      <w:marRight w:val="0"/>
      <w:marTop w:val="0"/>
      <w:marBottom w:val="0"/>
      <w:divBdr>
        <w:top w:val="none" w:sz="0" w:space="0" w:color="auto"/>
        <w:left w:val="none" w:sz="0" w:space="0" w:color="auto"/>
        <w:bottom w:val="none" w:sz="0" w:space="0" w:color="auto"/>
        <w:right w:val="none" w:sz="0" w:space="0" w:color="auto"/>
      </w:divBdr>
    </w:div>
    <w:div w:id="1131702836">
      <w:bodyDiv w:val="1"/>
      <w:marLeft w:val="0"/>
      <w:marRight w:val="0"/>
      <w:marTop w:val="0"/>
      <w:marBottom w:val="0"/>
      <w:divBdr>
        <w:top w:val="none" w:sz="0" w:space="0" w:color="auto"/>
        <w:left w:val="none" w:sz="0" w:space="0" w:color="auto"/>
        <w:bottom w:val="none" w:sz="0" w:space="0" w:color="auto"/>
        <w:right w:val="none" w:sz="0" w:space="0" w:color="auto"/>
      </w:divBdr>
    </w:div>
    <w:div w:id="1239444038">
      <w:bodyDiv w:val="1"/>
      <w:marLeft w:val="0"/>
      <w:marRight w:val="0"/>
      <w:marTop w:val="0"/>
      <w:marBottom w:val="0"/>
      <w:divBdr>
        <w:top w:val="none" w:sz="0" w:space="0" w:color="auto"/>
        <w:left w:val="none" w:sz="0" w:space="0" w:color="auto"/>
        <w:bottom w:val="none" w:sz="0" w:space="0" w:color="auto"/>
        <w:right w:val="none" w:sz="0" w:space="0" w:color="auto"/>
      </w:divBdr>
    </w:div>
    <w:div w:id="1271359107">
      <w:bodyDiv w:val="1"/>
      <w:marLeft w:val="0"/>
      <w:marRight w:val="0"/>
      <w:marTop w:val="0"/>
      <w:marBottom w:val="0"/>
      <w:divBdr>
        <w:top w:val="none" w:sz="0" w:space="0" w:color="auto"/>
        <w:left w:val="none" w:sz="0" w:space="0" w:color="auto"/>
        <w:bottom w:val="none" w:sz="0" w:space="0" w:color="auto"/>
        <w:right w:val="none" w:sz="0" w:space="0" w:color="auto"/>
      </w:divBdr>
    </w:div>
    <w:div w:id="1496191554">
      <w:bodyDiv w:val="1"/>
      <w:marLeft w:val="0"/>
      <w:marRight w:val="0"/>
      <w:marTop w:val="0"/>
      <w:marBottom w:val="0"/>
      <w:divBdr>
        <w:top w:val="none" w:sz="0" w:space="0" w:color="auto"/>
        <w:left w:val="none" w:sz="0" w:space="0" w:color="auto"/>
        <w:bottom w:val="none" w:sz="0" w:space="0" w:color="auto"/>
        <w:right w:val="none" w:sz="0" w:space="0" w:color="auto"/>
      </w:divBdr>
    </w:div>
    <w:div w:id="1544563828">
      <w:bodyDiv w:val="1"/>
      <w:marLeft w:val="0"/>
      <w:marRight w:val="0"/>
      <w:marTop w:val="0"/>
      <w:marBottom w:val="0"/>
      <w:divBdr>
        <w:top w:val="none" w:sz="0" w:space="0" w:color="auto"/>
        <w:left w:val="none" w:sz="0" w:space="0" w:color="auto"/>
        <w:bottom w:val="none" w:sz="0" w:space="0" w:color="auto"/>
        <w:right w:val="none" w:sz="0" w:space="0" w:color="auto"/>
      </w:divBdr>
    </w:div>
    <w:div w:id="1654792045">
      <w:bodyDiv w:val="1"/>
      <w:marLeft w:val="0"/>
      <w:marRight w:val="0"/>
      <w:marTop w:val="0"/>
      <w:marBottom w:val="0"/>
      <w:divBdr>
        <w:top w:val="none" w:sz="0" w:space="0" w:color="auto"/>
        <w:left w:val="none" w:sz="0" w:space="0" w:color="auto"/>
        <w:bottom w:val="none" w:sz="0" w:space="0" w:color="auto"/>
        <w:right w:val="none" w:sz="0" w:space="0" w:color="auto"/>
      </w:divBdr>
    </w:div>
    <w:div w:id="2054962962">
      <w:bodyDiv w:val="1"/>
      <w:marLeft w:val="0"/>
      <w:marRight w:val="0"/>
      <w:marTop w:val="0"/>
      <w:marBottom w:val="0"/>
      <w:divBdr>
        <w:top w:val="none" w:sz="0" w:space="0" w:color="auto"/>
        <w:left w:val="none" w:sz="0" w:space="0" w:color="auto"/>
        <w:bottom w:val="none" w:sz="0" w:space="0" w:color="auto"/>
        <w:right w:val="none" w:sz="0" w:space="0" w:color="auto"/>
      </w:divBdr>
    </w:div>
    <w:div w:id="210537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9</Pages>
  <Words>1117</Words>
  <Characters>6149</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t.sinacer.ista@univ-boumerdes.dz</dc:creator>
  <cp:keywords/>
  <dc:description/>
  <cp:lastModifiedBy>t.sinacer.ista@univ-boumerdes.dz</cp:lastModifiedBy>
  <cp:revision>3</cp:revision>
  <dcterms:created xsi:type="dcterms:W3CDTF">2024-06-07T06:29:00Z</dcterms:created>
  <dcterms:modified xsi:type="dcterms:W3CDTF">2024-06-07T19:32:00Z</dcterms:modified>
</cp:coreProperties>
</file>