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x93wtez97ou"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Greg ALBERTS</w:t>
        <w:tab/>
        <w:tab/>
        <w:tab/>
        <w:tab/>
        <w:tab/>
        <w:tab/>
        <w:tab/>
        <w:tab/>
        <w:tab/>
        <w:t xml:space="preserve">31/05/2025</w:t>
      </w:r>
    </w:p>
    <w:p w:rsidR="00000000" w:rsidDel="00000000" w:rsidP="00000000" w:rsidRDefault="00000000" w:rsidRPr="00000000" w14:paraId="00000003">
      <w:pPr>
        <w:rPr/>
      </w:pPr>
      <w:r w:rsidDel="00000000" w:rsidR="00000000" w:rsidRPr="00000000">
        <w:rPr>
          <w:rtl w:val="0"/>
        </w:rPr>
        <w:t xml:space="preserve">Sarah DAHMOUN</w:t>
      </w:r>
    </w:p>
    <w:p w:rsidR="00000000" w:rsidDel="00000000" w:rsidP="00000000" w:rsidRDefault="00000000" w:rsidRPr="00000000" w14:paraId="00000004">
      <w:pPr>
        <w:rPr/>
      </w:pPr>
      <w:r w:rsidDel="00000000" w:rsidR="00000000" w:rsidRPr="00000000">
        <w:rPr>
          <w:rtl w:val="0"/>
        </w:rPr>
        <w:t xml:space="preserve">Hugo LEBAUD</w:t>
      </w:r>
    </w:p>
    <w:p w:rsidR="00000000" w:rsidDel="00000000" w:rsidP="00000000" w:rsidRDefault="00000000" w:rsidRPr="00000000" w14:paraId="00000005">
      <w:pPr>
        <w:rPr/>
      </w:pPr>
      <w:r w:rsidDel="00000000" w:rsidR="00000000" w:rsidRPr="00000000">
        <w:rPr>
          <w:rtl w:val="0"/>
        </w:rPr>
        <w:t xml:space="preserve">Tedj el moulk SINACER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bCs w:val="1"/>
          <w:color w:val="980000"/>
          <w:sz w:val="44"/>
          <w:szCs w:val="44"/>
        </w:rPr>
      </w:pPr>
      <w:r w:rsidDel="00000000" w:rsidR="00000000" w:rsidRPr="00000000">
        <w:rPr>
          <w:b w:val="1"/>
          <w:bCs w:val="1"/>
          <w:color w:val="980000"/>
          <w:sz w:val="44"/>
          <w:szCs w:val="44"/>
          <w:rtl w:val="0"/>
        </w:rPr>
        <w:t xml:space="preserve">Projet Instrumentation (PROJET N°6) :</w:t>
      </w:r>
    </w:p>
    <w:p w:rsidR="00000000" w:rsidDel="00000000" w:rsidP="00000000" w:rsidRDefault="00000000" w:rsidRPr="00000000" w14:paraId="00000017">
      <w:pPr>
        <w:jc w:val="center"/>
        <w:rPr>
          <w:b w:val="1"/>
          <w:bCs w:val="1"/>
          <w:color w:val="980000"/>
          <w:sz w:val="36"/>
          <w:szCs w:val="36"/>
        </w:rPr>
      </w:pPr>
      <w:r w:rsidDel="00000000" w:rsidR="00000000" w:rsidRPr="00000000">
        <w:rPr>
          <w:b w:val="1"/>
          <w:bCs w:val="1"/>
          <w:color w:val="980000"/>
          <w:sz w:val="36"/>
          <w:szCs w:val="36"/>
          <w:rtl w:val="0"/>
        </w:rPr>
        <w:t xml:space="preserve">Maquette de démonstration d’une habitation modèle de sobriété énergétique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Tuteur : M. DUTIER</w:t>
        <w:tab/>
        <w:tab/>
        <w:tab/>
        <w:tab/>
        <w:tab/>
        <w:tab/>
        <w:t xml:space="preserve">        Année Scolaire : 2025-2026</w:t>
      </w:r>
    </w:p>
    <w:p w:rsidR="00000000" w:rsidDel="00000000" w:rsidP="00000000" w:rsidRDefault="00000000" w:rsidRPr="00000000" w14:paraId="0000002E">
      <w:pPr>
        <w:rPr>
          <w:b w:val="1"/>
          <w:bCs w:val="1"/>
          <w:sz w:val="44"/>
          <w:szCs w:val="44"/>
        </w:rPr>
      </w:pPr>
      <w:r w:rsidDel="00000000" w:rsidR="00000000" w:rsidRPr="00000000">
        <w:rPr>
          <w:b w:val="1"/>
          <w:bCs w:val="1"/>
          <w:sz w:val="44"/>
          <w:szCs w:val="44"/>
          <w:rtl w:val="0"/>
        </w:rPr>
        <w:t xml:space="preserve">Sommaire</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numPr>
          <w:ilvl w:val="0"/>
          <w:numId w:val="11"/>
        </w:numPr>
        <w:ind w:left="720" w:hanging="360"/>
        <w:jc w:val="right"/>
      </w:pPr>
      <w:r w:rsidDel="00000000" w:rsidR="00000000" w:rsidRPr="00000000">
        <w:rPr>
          <w:rtl w:val="0"/>
        </w:rPr>
        <w:t xml:space="preserve">Définition du projet……………………………………………………………………………</w:t>
      </w:r>
    </w:p>
    <w:p w:rsidR="00000000" w:rsidDel="00000000" w:rsidP="00000000" w:rsidRDefault="00000000" w:rsidRPr="00000000" w14:paraId="00000031">
      <w:pPr>
        <w:numPr>
          <w:ilvl w:val="1"/>
          <w:numId w:val="11"/>
        </w:numPr>
        <w:ind w:left="1440" w:hanging="360"/>
        <w:jc w:val="right"/>
      </w:pPr>
      <w:r w:rsidDel="00000000" w:rsidR="00000000" w:rsidRPr="00000000">
        <w:rPr>
          <w:rtl w:val="0"/>
        </w:rPr>
        <w:t xml:space="preserve">Contexte………………………………………………………………………………</w:t>
      </w:r>
    </w:p>
    <w:p w:rsidR="00000000" w:rsidDel="00000000" w:rsidP="00000000" w:rsidRDefault="00000000" w:rsidRPr="00000000" w14:paraId="00000032">
      <w:pPr>
        <w:numPr>
          <w:ilvl w:val="1"/>
          <w:numId w:val="11"/>
        </w:numPr>
        <w:ind w:left="1440" w:hanging="360"/>
        <w:jc w:val="right"/>
      </w:pPr>
      <w:r w:rsidDel="00000000" w:rsidR="00000000" w:rsidRPr="00000000">
        <w:rPr>
          <w:rtl w:val="0"/>
        </w:rPr>
        <w:t xml:space="preserve">Stratégie………………………………………………………………………………</w:t>
      </w:r>
    </w:p>
    <w:p w:rsidR="00000000" w:rsidDel="00000000" w:rsidP="00000000" w:rsidRDefault="00000000" w:rsidRPr="00000000" w14:paraId="00000033">
      <w:pPr>
        <w:numPr>
          <w:ilvl w:val="1"/>
          <w:numId w:val="11"/>
        </w:numPr>
        <w:ind w:left="1440" w:hanging="360"/>
        <w:jc w:val="right"/>
      </w:pPr>
      <w:r w:rsidDel="00000000" w:rsidR="00000000" w:rsidRPr="00000000">
        <w:rPr>
          <w:rtl w:val="0"/>
        </w:rPr>
        <w:t xml:space="preserve">Hypothèses…………………………………………………………………………..</w:t>
      </w:r>
    </w:p>
    <w:p w:rsidR="00000000" w:rsidDel="00000000" w:rsidP="00000000" w:rsidRDefault="00000000" w:rsidRPr="00000000" w14:paraId="00000034">
      <w:pPr>
        <w:numPr>
          <w:ilvl w:val="1"/>
          <w:numId w:val="11"/>
        </w:numPr>
        <w:ind w:left="1440" w:hanging="360"/>
        <w:jc w:val="right"/>
      </w:pPr>
      <w:r w:rsidDel="00000000" w:rsidR="00000000" w:rsidRPr="00000000">
        <w:rPr>
          <w:rtl w:val="0"/>
        </w:rPr>
        <w:t xml:space="preserve">Cahier des charges………………………………………………………………….</w:t>
      </w:r>
    </w:p>
    <w:p w:rsidR="00000000" w:rsidDel="00000000" w:rsidP="00000000" w:rsidRDefault="00000000" w:rsidRPr="00000000" w14:paraId="00000035">
      <w:pPr>
        <w:numPr>
          <w:ilvl w:val="1"/>
          <w:numId w:val="11"/>
        </w:numPr>
        <w:ind w:left="1440" w:hanging="360"/>
        <w:jc w:val="right"/>
      </w:pPr>
      <w:r w:rsidDel="00000000" w:rsidR="00000000" w:rsidRPr="00000000">
        <w:rPr>
          <w:rtl w:val="0"/>
        </w:rPr>
        <w:t xml:space="preserve">Fonctionnement de la maquette…………………………………………………...</w:t>
      </w:r>
    </w:p>
    <w:p w:rsidR="00000000" w:rsidDel="00000000" w:rsidP="00000000" w:rsidRDefault="00000000" w:rsidRPr="00000000" w14:paraId="00000036">
      <w:pPr>
        <w:numPr>
          <w:ilvl w:val="0"/>
          <w:numId w:val="11"/>
        </w:numPr>
        <w:ind w:left="720" w:hanging="360"/>
        <w:jc w:val="right"/>
      </w:pPr>
      <w:r w:rsidDel="00000000" w:rsidR="00000000" w:rsidRPr="00000000">
        <w:rPr>
          <w:rtl w:val="0"/>
        </w:rPr>
        <w:t xml:space="preserve">Présentation du travail……………………………………………………………………….</w:t>
      </w:r>
    </w:p>
    <w:p w:rsidR="00000000" w:rsidDel="00000000" w:rsidP="00000000" w:rsidRDefault="00000000" w:rsidRPr="00000000" w14:paraId="00000037">
      <w:pPr>
        <w:numPr>
          <w:ilvl w:val="1"/>
          <w:numId w:val="11"/>
        </w:numPr>
        <w:ind w:left="1440" w:hanging="360"/>
        <w:jc w:val="right"/>
      </w:pPr>
      <w:r w:rsidDel="00000000" w:rsidR="00000000" w:rsidRPr="00000000">
        <w:rPr>
          <w:rtl w:val="0"/>
        </w:rPr>
        <w:t xml:space="preserve">Répartition des tâches………………………………………………………………</w:t>
      </w:r>
    </w:p>
    <w:p w:rsidR="00000000" w:rsidDel="00000000" w:rsidP="00000000" w:rsidRDefault="00000000" w:rsidRPr="00000000" w14:paraId="00000038">
      <w:pPr>
        <w:numPr>
          <w:ilvl w:val="1"/>
          <w:numId w:val="11"/>
        </w:numPr>
        <w:ind w:left="1440" w:hanging="360"/>
        <w:jc w:val="right"/>
      </w:pPr>
      <w:r w:rsidDel="00000000" w:rsidR="00000000" w:rsidRPr="00000000">
        <w:rPr>
          <w:rtl w:val="0"/>
        </w:rPr>
        <w:t xml:space="preserve">Organisation de l’équipe…………………………………………………………….</w:t>
      </w:r>
    </w:p>
    <w:p w:rsidR="00000000" w:rsidDel="00000000" w:rsidP="00000000" w:rsidRDefault="00000000" w:rsidRPr="00000000" w14:paraId="00000039">
      <w:pPr>
        <w:numPr>
          <w:ilvl w:val="1"/>
          <w:numId w:val="11"/>
        </w:numPr>
        <w:ind w:left="1440" w:hanging="360"/>
        <w:jc w:val="right"/>
      </w:pPr>
      <w:r w:rsidDel="00000000" w:rsidR="00000000" w:rsidRPr="00000000">
        <w:rPr>
          <w:rtl w:val="0"/>
        </w:rPr>
        <w:t xml:space="preserve">Méthodologie de travail……………………………………………………………..</w:t>
      </w:r>
    </w:p>
    <w:p w:rsidR="00000000" w:rsidDel="00000000" w:rsidP="00000000" w:rsidRDefault="00000000" w:rsidRPr="00000000" w14:paraId="0000003A">
      <w:pPr>
        <w:numPr>
          <w:ilvl w:val="0"/>
          <w:numId w:val="11"/>
        </w:numPr>
        <w:ind w:left="720" w:hanging="360"/>
        <w:jc w:val="right"/>
      </w:pPr>
      <w:r w:rsidDel="00000000" w:rsidR="00000000" w:rsidRPr="00000000">
        <w:rPr>
          <w:rtl w:val="0"/>
        </w:rPr>
        <w:t xml:space="preserve">Présentation détaillée des résultats obtenus………………………………………………</w:t>
      </w:r>
    </w:p>
    <w:p w:rsidR="00000000" w:rsidDel="00000000" w:rsidP="00000000" w:rsidRDefault="00000000" w:rsidRPr="00000000" w14:paraId="0000003B">
      <w:pPr>
        <w:numPr>
          <w:ilvl w:val="0"/>
          <w:numId w:val="11"/>
        </w:numPr>
        <w:ind w:left="720" w:hanging="360"/>
        <w:jc w:val="right"/>
      </w:pPr>
      <w:r w:rsidDel="00000000" w:rsidR="00000000" w:rsidRPr="00000000">
        <w:rPr>
          <w:rtl w:val="0"/>
        </w:rPr>
        <w:t xml:space="preserve">Analyse et discussion rigoureuse des résultats obtenus et de leurs limites……………</w:t>
      </w:r>
    </w:p>
    <w:p w:rsidR="00000000" w:rsidDel="00000000" w:rsidP="00000000" w:rsidRDefault="00000000" w:rsidRPr="00000000" w14:paraId="0000003C">
      <w:pPr>
        <w:numPr>
          <w:ilvl w:val="0"/>
          <w:numId w:val="11"/>
        </w:numPr>
        <w:ind w:left="720" w:hanging="360"/>
        <w:jc w:val="right"/>
      </w:pPr>
      <w:r w:rsidDel="00000000" w:rsidR="00000000" w:rsidRPr="00000000">
        <w:rPr>
          <w:rtl w:val="0"/>
        </w:rPr>
        <w:t xml:space="preserve">Conclusion……………………………………………………………………………………..</w:t>
      </w:r>
    </w:p>
    <w:p w:rsidR="00000000" w:rsidDel="00000000" w:rsidP="00000000" w:rsidRDefault="00000000" w:rsidRPr="00000000" w14:paraId="0000003D">
      <w:pPr>
        <w:numPr>
          <w:ilvl w:val="1"/>
          <w:numId w:val="11"/>
        </w:numPr>
        <w:ind w:left="1440" w:hanging="360"/>
        <w:jc w:val="right"/>
      </w:pPr>
      <w:r w:rsidDel="00000000" w:rsidR="00000000" w:rsidRPr="00000000">
        <w:rPr>
          <w:rtl w:val="0"/>
        </w:rPr>
        <w:t xml:space="preserve">Apport de ce projet.…………………………………………………………………..</w:t>
      </w:r>
    </w:p>
    <w:p w:rsidR="00000000" w:rsidDel="00000000" w:rsidP="00000000" w:rsidRDefault="00000000" w:rsidRPr="00000000" w14:paraId="0000003E">
      <w:pPr>
        <w:numPr>
          <w:ilvl w:val="1"/>
          <w:numId w:val="11"/>
        </w:numPr>
        <w:ind w:left="1440" w:hanging="360"/>
        <w:jc w:val="right"/>
      </w:pPr>
      <w:r w:rsidDel="00000000" w:rsidR="00000000" w:rsidRPr="00000000">
        <w:rPr>
          <w:rtl w:val="0"/>
        </w:rPr>
        <w:t xml:space="preserve">Erreurs commises……………………………………………………………………</w:t>
      </w:r>
    </w:p>
    <w:p w:rsidR="00000000" w:rsidDel="00000000" w:rsidP="00000000" w:rsidRDefault="00000000" w:rsidRPr="00000000" w14:paraId="0000003F">
      <w:pPr>
        <w:numPr>
          <w:ilvl w:val="1"/>
          <w:numId w:val="11"/>
        </w:numPr>
        <w:ind w:left="1440" w:hanging="360"/>
        <w:jc w:val="right"/>
      </w:pPr>
      <w:r w:rsidDel="00000000" w:rsidR="00000000" w:rsidRPr="00000000">
        <w:rPr>
          <w:rtl w:val="0"/>
        </w:rPr>
        <w:t xml:space="preserve">Difficultés rencontrées……………………………………………………………….</w:t>
      </w:r>
    </w:p>
    <w:p w:rsidR="00000000" w:rsidDel="00000000" w:rsidP="00000000" w:rsidRDefault="00000000" w:rsidRPr="00000000" w14:paraId="00000040">
      <w:pPr>
        <w:numPr>
          <w:ilvl w:val="1"/>
          <w:numId w:val="11"/>
        </w:numPr>
        <w:ind w:left="1440" w:hanging="360"/>
        <w:jc w:val="right"/>
      </w:pPr>
      <w:r w:rsidDel="00000000" w:rsidR="00000000" w:rsidRPr="00000000">
        <w:rPr>
          <w:rtl w:val="0"/>
        </w:rPr>
        <w:t xml:space="preserve">Perspectives d’amélioration...……………………………………………………….</w:t>
      </w:r>
    </w:p>
    <w:p w:rsidR="00000000" w:rsidDel="00000000" w:rsidP="00000000" w:rsidRDefault="00000000" w:rsidRPr="00000000" w14:paraId="00000041">
      <w:pPr>
        <w:numPr>
          <w:ilvl w:val="0"/>
          <w:numId w:val="11"/>
        </w:numPr>
        <w:ind w:left="720" w:hanging="360"/>
        <w:jc w:val="right"/>
      </w:pPr>
      <w:r w:rsidDel="00000000" w:rsidR="00000000" w:rsidRPr="00000000">
        <w:rPr>
          <w:rtl w:val="0"/>
        </w:rPr>
        <w:t xml:space="preserve">Annexes…………….………………………………………………………………………….</w:t>
      </w:r>
      <w:r w:rsidDel="00000000" w:rsidR="00000000" w:rsidRPr="00000000">
        <w:br w:type="page"/>
      </w:r>
      <w:r w:rsidDel="00000000" w:rsidR="00000000" w:rsidRPr="00000000">
        <w:rPr>
          <w:rtl w:val="0"/>
        </w:rPr>
      </w:r>
    </w:p>
    <w:p w:rsidR="00000000" w:rsidDel="00000000" w:rsidP="00000000" w:rsidRDefault="00000000" w:rsidRPr="00000000" w14:paraId="00000042">
      <w:pPr>
        <w:pStyle w:val="Title"/>
        <w:numPr>
          <w:ilvl w:val="0"/>
          <w:numId w:val="8"/>
        </w:numPr>
        <w:rPr>
          <w:b w:val="1"/>
          <w:bCs w:val="1"/>
          <w:sz w:val="24"/>
          <w:szCs w:val="24"/>
        </w:rPr>
      </w:pPr>
      <w:bookmarkStart w:colFirst="0" w:colLast="0" w:name="_onr1a522lnfc" w:id="1"/>
      <w:bookmarkEnd w:id="1"/>
      <w:r w:rsidDel="00000000" w:rsidR="00000000" w:rsidRPr="00000000">
        <w:rPr>
          <w:u w:val="single"/>
          <w:rtl w:val="0"/>
        </w:rPr>
        <w:t xml:space="preserve">Définition du projet</w:t>
      </w:r>
    </w:p>
    <w:p w:rsidR="00000000" w:rsidDel="00000000" w:rsidP="00000000" w:rsidRDefault="00000000" w:rsidRPr="00000000" w14:paraId="00000043">
      <w:pPr>
        <w:jc w:val="both"/>
        <w:rPr>
          <w:u w:val="single"/>
        </w:rPr>
      </w:pPr>
      <w:r w:rsidDel="00000000" w:rsidR="00000000" w:rsidRPr="00000000">
        <w:rPr>
          <w:rtl w:val="0"/>
        </w:rPr>
      </w:r>
    </w:p>
    <w:p w:rsidR="00000000" w:rsidDel="00000000" w:rsidP="00000000" w:rsidRDefault="00000000" w:rsidRPr="00000000" w14:paraId="00000044">
      <w:pPr>
        <w:pStyle w:val="Title"/>
        <w:numPr>
          <w:ilvl w:val="1"/>
          <w:numId w:val="8"/>
        </w:numPr>
        <w:ind w:left="1440" w:hanging="360"/>
      </w:pPr>
      <w:bookmarkStart w:colFirst="0" w:colLast="0" w:name="_detpq09l8nze" w:id="2"/>
      <w:bookmarkEnd w:id="2"/>
      <w:r w:rsidDel="00000000" w:rsidR="00000000" w:rsidRPr="00000000">
        <w:rPr>
          <w:b w:val="0"/>
          <w:bCs w:val="0"/>
          <w:sz w:val="22"/>
          <w:szCs w:val="22"/>
          <w:u w:val="single"/>
          <w:rtl w:val="0"/>
        </w:rPr>
        <w:t xml:space="preserve">Contexte</w:t>
      </w:r>
    </w:p>
    <w:p w:rsidR="00000000" w:rsidDel="00000000" w:rsidP="00000000" w:rsidRDefault="00000000" w:rsidRPr="00000000" w14:paraId="00000045">
      <w:pPr>
        <w:jc w:val="both"/>
        <w:rPr/>
      </w:pPr>
      <w:r w:rsidDel="00000000" w:rsidR="00000000" w:rsidRPr="00000000">
        <w:rPr>
          <w:rtl w:val="0"/>
        </w:rPr>
        <w:t xml:space="preserve">Dans le cadre de ce projet, nous avons mêlé plusieurs domaines de l'ingénierie. Notamment, l'instrumentation et les systèmes embarqués qui font partie de notre spécialité ainsi que la partie énergétique qui est de plus en plus discutée et mise au cœur de notre société. </w:t>
      </w:r>
    </w:p>
    <w:p w:rsidR="00000000" w:rsidDel="00000000" w:rsidP="00000000" w:rsidRDefault="00000000" w:rsidRPr="00000000" w14:paraId="00000046">
      <w:pPr>
        <w:jc w:val="both"/>
        <w:rPr/>
      </w:pPr>
      <w:r w:rsidDel="00000000" w:rsidR="00000000" w:rsidRPr="00000000">
        <w:rPr>
          <w:rtl w:val="0"/>
        </w:rPr>
        <w:t xml:space="preserve">Pour ce faire, nous avons décidé de réaliser une maquette d’une maison énergétique afin de pouvoir nous rendre compte de l’impact des changements (température, éclairage, etc…) faits en temps réel. Cela nous permettra donc de pouvoir mieux appréhender et répondre aux questions/défis portant sur la sobriété énergétique dans nos futurs métiers d'ingénieurs.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Style w:val="Subtitle"/>
        <w:numPr>
          <w:ilvl w:val="1"/>
          <w:numId w:val="8"/>
        </w:numPr>
      </w:pPr>
      <w:bookmarkStart w:colFirst="0" w:colLast="0" w:name="_ipvuv8m4mti" w:id="3"/>
      <w:bookmarkEnd w:id="3"/>
      <w:r w:rsidDel="00000000" w:rsidR="00000000" w:rsidRPr="00000000">
        <w:rPr>
          <w:rtl w:val="0"/>
        </w:rPr>
        <w:t xml:space="preserve">Stratégie</w:t>
      </w:r>
    </w:p>
    <w:p w:rsidR="00000000" w:rsidDel="00000000" w:rsidP="00000000" w:rsidRDefault="00000000" w:rsidRPr="00000000" w14:paraId="00000049">
      <w:pPr>
        <w:jc w:val="both"/>
        <w:rPr/>
      </w:pPr>
      <w:r w:rsidDel="00000000" w:rsidR="00000000" w:rsidRPr="00000000">
        <w:rPr>
          <w:rtl w:val="0"/>
        </w:rPr>
        <w:t xml:space="preserve">Pour la réalisation de cette maquette de démonstration nous devions faire un choix sur le type de grandeurs à mesurer ainsi que celles qui nous permettraient de répondre aux questions relevant de la sobriété énergétique. Autrement dit, à l’échelle de notre maquette qui est un exemple de maison énergétique autonome, nous ne pouvions pas agir sur tous les paramètres auxquels une maison réelle pourrait faire face avec nos moyens. </w:t>
      </w:r>
    </w:p>
    <w:p w:rsidR="00000000" w:rsidDel="00000000" w:rsidP="00000000" w:rsidRDefault="00000000" w:rsidRPr="00000000" w14:paraId="0000004A">
      <w:pPr>
        <w:jc w:val="both"/>
        <w:rPr/>
      </w:pPr>
      <w:r w:rsidDel="00000000" w:rsidR="00000000" w:rsidRPr="00000000">
        <w:rPr>
          <w:rtl w:val="0"/>
        </w:rPr>
        <w:t xml:space="preserve">Pour cela, nous avons tenté de reproduire un type d’habitation déjà existant en nous basant sur des immeubles autonomes dans la périphérie de Lyon. En effet, cela nous permettait à la fois d’implémenter des systèmes autonomes et régulés (ex : volets automatiques en fonction de la température intérieure et extérieure) ainsi que de pouvoir discuter des défis énergétiques. </w:t>
      </w:r>
    </w:p>
    <w:p w:rsidR="00000000" w:rsidDel="00000000" w:rsidP="00000000" w:rsidRDefault="00000000" w:rsidRPr="00000000" w14:paraId="0000004B">
      <w:pPr>
        <w:jc w:val="both"/>
        <w:rPr/>
      </w:pPr>
      <w:r w:rsidDel="00000000" w:rsidR="00000000" w:rsidRPr="00000000">
        <w:rPr>
          <w:sz w:val="21"/>
          <w:szCs w:val="21"/>
          <w:highlight w:val="white"/>
          <w:rtl w:val="0"/>
        </w:rPr>
        <w:t xml:space="preserve">À</w:t>
      </w:r>
      <w:r w:rsidDel="00000000" w:rsidR="00000000" w:rsidRPr="00000000">
        <w:rPr>
          <w:rtl w:val="0"/>
        </w:rPr>
        <w:t xml:space="preserve"> cet effet, nous avons décidé de nous concentrer sur la grandeur suivante : la température (que nous détaillerons dans la suite de ce rapport).</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Subtitle"/>
        <w:numPr>
          <w:ilvl w:val="1"/>
          <w:numId w:val="8"/>
        </w:numPr>
      </w:pPr>
      <w:bookmarkStart w:colFirst="0" w:colLast="0" w:name="_4wwlc6g4bpqq" w:id="4"/>
      <w:bookmarkEnd w:id="4"/>
      <w:r w:rsidDel="00000000" w:rsidR="00000000" w:rsidRPr="00000000">
        <w:rPr>
          <w:rtl w:val="0"/>
        </w:rPr>
        <w:t xml:space="preserve">Hypothèses</w:t>
      </w:r>
    </w:p>
    <w:p w:rsidR="00000000" w:rsidDel="00000000" w:rsidP="00000000" w:rsidRDefault="00000000" w:rsidRPr="00000000" w14:paraId="0000004E">
      <w:pPr>
        <w:jc w:val="both"/>
        <w:rPr/>
      </w:pPr>
      <w:r w:rsidDel="00000000" w:rsidR="00000000" w:rsidRPr="00000000">
        <w:rPr>
          <w:rtl w:val="0"/>
        </w:rPr>
        <w:t xml:space="preserve">Comme dit précédemment, le fait d’avoir une taille drastiquement plus faible que celle d’origine entraîne des impacts différents des paramètres qui agissent sur la maquette (sur la maison). Notamment la constante de temps pour laquelle il faudra attendre pour atteindre une température de consigne à l’intérieur de la maison sera différente de la réalité. </w:t>
      </w:r>
    </w:p>
    <w:p w:rsidR="00000000" w:rsidDel="00000000" w:rsidP="00000000" w:rsidRDefault="00000000" w:rsidRPr="00000000" w14:paraId="0000004F">
      <w:pPr>
        <w:jc w:val="both"/>
        <w:rPr/>
      </w:pPr>
      <w:r w:rsidDel="00000000" w:rsidR="00000000" w:rsidRPr="00000000">
        <w:rPr>
          <w:rtl w:val="0"/>
        </w:rPr>
        <w:t xml:space="preserve">De plus, l’isolation de </w:t>
      </w:r>
      <w:r w:rsidDel="00000000" w:rsidR="00000000" w:rsidRPr="00000000">
        <w:rPr>
          <w:rtl w:val="0"/>
        </w:rPr>
        <w:t xml:space="preserve">notre</w:t>
      </w:r>
      <w:r w:rsidDel="00000000" w:rsidR="00000000" w:rsidRPr="00000000">
        <w:rPr>
          <w:rtl w:val="0"/>
        </w:rPr>
        <w:t xml:space="preserve"> maquette de démonstration sera très différente des matériaux présents normalement par manque à la fois de matériaux, de place et de pertinence. Donc il y a nécessairement des choix à faire concernant l’isolation de la maison qui, ici, sera difficile à rapprocher de la réalité à cause de ces soucis. </w:t>
      </w:r>
    </w:p>
    <w:p w:rsidR="00000000" w:rsidDel="00000000" w:rsidP="00000000" w:rsidRDefault="00000000" w:rsidRPr="00000000" w14:paraId="00000050">
      <w:pPr>
        <w:jc w:val="both"/>
        <w:rPr/>
      </w:pPr>
      <w:r w:rsidDel="00000000" w:rsidR="00000000" w:rsidRPr="00000000">
        <w:rPr>
          <w:rtl w:val="0"/>
        </w:rPr>
        <w:t xml:space="preserve">En outre, pour obtenir une régulation de la température intérieure intéressante et optimisée, il nous faudra mettre un système de flux d’air ingénieux afin que le chauffage et le refroidissement de la pièce se fassent dans les meilleures conditions.</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pStyle w:val="Subtitle"/>
        <w:numPr>
          <w:ilvl w:val="1"/>
          <w:numId w:val="8"/>
        </w:numPr>
      </w:pPr>
      <w:bookmarkStart w:colFirst="0" w:colLast="0" w:name="_j9jzp6irpsu0" w:id="5"/>
      <w:bookmarkEnd w:id="5"/>
      <w:r w:rsidDel="00000000" w:rsidR="00000000" w:rsidRPr="00000000">
        <w:rPr>
          <w:rtl w:val="0"/>
        </w:rPr>
        <w:t xml:space="preserve">Cahier des charges</w:t>
      </w:r>
    </w:p>
    <w:p w:rsidR="00000000" w:rsidDel="00000000" w:rsidP="00000000" w:rsidRDefault="00000000" w:rsidRPr="00000000" w14:paraId="00000053">
      <w:pPr>
        <w:jc w:val="both"/>
        <w:rPr/>
      </w:pPr>
      <w:r w:rsidDel="00000000" w:rsidR="00000000" w:rsidRPr="00000000">
        <w:rPr>
          <w:rtl w:val="0"/>
        </w:rPr>
        <w:t xml:space="preserve">Avec l’aide de notre tuteur, nous avons donc pu établir et mettre en place un cahier des charges en tenant compte de notre choix de stratégie ainsi que de nos hypothèses.</w:t>
      </w:r>
    </w:p>
    <w:p w:rsidR="00000000" w:rsidDel="00000000" w:rsidP="00000000" w:rsidRDefault="00000000" w:rsidRPr="00000000" w14:paraId="00000054">
      <w:pPr>
        <w:jc w:val="both"/>
        <w:rPr/>
      </w:pPr>
      <w:r w:rsidDel="00000000" w:rsidR="00000000" w:rsidRPr="00000000">
        <w:rPr>
          <w:rtl w:val="0"/>
        </w:rPr>
        <w:t xml:space="preserve">Tout d’abord, concernant la grandeur d’influence, nous avons choisi de réguler la température intérieure de la pièce à vivre tout en simulant la température extérieure selon des modes différents. Il y a les modes hiver et été, simulant l’environnement extérieur et permettant grâce à des leviers (volet automatique, chauffage intérieur) autonomes de compenser les fluctuations de températures et d’amener la maison à une certaine température de consigne.</w:t>
      </w:r>
    </w:p>
    <w:p w:rsidR="00000000" w:rsidDel="00000000" w:rsidP="00000000" w:rsidRDefault="00000000" w:rsidRPr="00000000" w14:paraId="00000055">
      <w:pPr>
        <w:jc w:val="both"/>
        <w:rPr/>
      </w:pPr>
      <w:r w:rsidDel="00000000" w:rsidR="00000000" w:rsidRPr="00000000">
        <w:rPr>
          <w:rtl w:val="0"/>
        </w:rPr>
        <w:t xml:space="preserve">De plus, concernant l’alimentation de notre système autonome, il nous a fallu utiliser une alimentation suffisamment importante nous permettant de supporter nos différents composants électroniques. En effet, le fait d’ajouter des composants simulant le chauffage et le refroidissement d’une pièce de cette envergure, nécessite une alimentation électrique assez puissante. </w:t>
      </w:r>
    </w:p>
    <w:p w:rsidR="00000000" w:rsidDel="00000000" w:rsidP="00000000" w:rsidRDefault="00000000" w:rsidRPr="00000000" w14:paraId="00000056">
      <w:pPr>
        <w:jc w:val="both"/>
        <w:rPr/>
      </w:pPr>
      <w:r w:rsidDel="00000000" w:rsidR="00000000" w:rsidRPr="00000000">
        <w:rPr>
          <w:rtl w:val="0"/>
        </w:rPr>
        <w:t xml:space="preserve">Pour ce qui est de la solution logicielle utilisée, il nous fallait une technologie répandue, facile d’accès et évolutive (afin que notre projet puisse être repris les années futures). Nous avons opté pour une carte Arduino (Langage : C++) et notamment le modèle </w:t>
      </w:r>
      <w:r w:rsidDel="00000000" w:rsidR="00000000" w:rsidRPr="00000000">
        <w:rPr>
          <w:rtl w:val="0"/>
        </w:rPr>
        <w:t xml:space="preserve">Mega AVR</w:t>
      </w:r>
      <w:r w:rsidDel="00000000" w:rsidR="00000000" w:rsidRPr="00000000">
        <w:rPr>
          <w:rtl w:val="0"/>
        </w:rPr>
        <w:t xml:space="preserve"> qui est intéressant pour son grand nombre de ports de connexions (les cartes ESP32 sont également très répandues mais comportent souvent moins de ports).</w:t>
      </w:r>
    </w:p>
    <w:p w:rsidR="00000000" w:rsidDel="00000000" w:rsidP="00000000" w:rsidRDefault="00000000" w:rsidRPr="00000000" w14:paraId="00000057">
      <w:pPr>
        <w:jc w:val="both"/>
        <w:rPr/>
      </w:pPr>
      <w:r w:rsidDel="00000000" w:rsidR="00000000" w:rsidRPr="00000000">
        <w:rPr>
          <w:rtl w:val="0"/>
        </w:rPr>
        <w:t xml:space="preserve">Enfin, ce projet servira comme maquette de démonstration donc il faut qu’elle soit la plus attractive et compréhensible. </w:t>
      </w:r>
      <w:r w:rsidDel="00000000" w:rsidR="00000000" w:rsidRPr="00000000">
        <w:rPr>
          <w:sz w:val="21"/>
          <w:szCs w:val="21"/>
          <w:highlight w:val="white"/>
          <w:rtl w:val="0"/>
        </w:rPr>
        <w:t xml:space="preserve">À</w:t>
      </w:r>
      <w:r w:rsidDel="00000000" w:rsidR="00000000" w:rsidRPr="00000000">
        <w:rPr>
          <w:rtl w:val="0"/>
        </w:rPr>
        <w:t xml:space="preserve"> cette fin, nous ajouterons des détails de manière à ce qu’elle soit présentée sans difficulté. Notamment avec des objets créés en impression 3D (logiciel de modélisation : </w:t>
      </w:r>
      <w:r w:rsidDel="00000000" w:rsidR="00000000" w:rsidRPr="00000000">
        <w:rPr>
          <w:rtl w:val="0"/>
        </w:rPr>
        <w:t xml:space="preserve">Fusion360</w:t>
      </w:r>
      <w:r w:rsidDel="00000000" w:rsidR="00000000" w:rsidRPr="00000000">
        <w:rPr>
          <w:rtl w:val="0"/>
        </w:rPr>
        <w:t xml:space="preserve">) ou encore d’autres objets explicites.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Subtitle"/>
        <w:numPr>
          <w:ilvl w:val="1"/>
          <w:numId w:val="8"/>
        </w:numPr>
      </w:pPr>
      <w:bookmarkStart w:colFirst="0" w:colLast="0" w:name="_kuqlcjmp4ula" w:id="6"/>
      <w:bookmarkEnd w:id="6"/>
      <w:r w:rsidDel="00000000" w:rsidR="00000000" w:rsidRPr="00000000">
        <w:rPr>
          <w:rtl w:val="0"/>
        </w:rPr>
        <w:t xml:space="preserve">Fonctionnement de la maquette</w:t>
      </w:r>
    </w:p>
    <w:p w:rsidR="00000000" w:rsidDel="00000000" w:rsidP="00000000" w:rsidRDefault="00000000" w:rsidRPr="00000000" w14:paraId="0000005A">
      <w:pPr>
        <w:jc w:val="both"/>
        <w:rPr/>
      </w:pPr>
      <w:r w:rsidDel="00000000" w:rsidR="00000000" w:rsidRPr="00000000">
        <w:rPr>
          <w:rtl w:val="0"/>
        </w:rPr>
        <w:t xml:space="preserve">Nous allons désormais expliquer son fonctionnement et cela à travers 2 modes simulant l’hiver et l’été, qui sont activables par l’appui sur leur bouton respectif (boutons placés sur la plaque de contrôle située à l’avant), bleu pour l’hiver (respectivement jaune pour l’été).</w:t>
      </w:r>
    </w:p>
    <w:p w:rsidR="00000000" w:rsidDel="00000000" w:rsidP="00000000" w:rsidRDefault="00000000" w:rsidRPr="00000000" w14:paraId="0000005B">
      <w:pPr>
        <w:jc w:val="both"/>
        <w:rPr/>
      </w:pPr>
      <w:r w:rsidDel="00000000" w:rsidR="00000000" w:rsidRPr="00000000">
        <w:rPr>
          <w:rtl w:val="0"/>
        </w:rPr>
        <w:t xml:space="preserve">Tout d’abord, le mode hiver. Dans ce cas, nous avions besoin de simuler la température extérieure en hiver (relativement froide et donc difficile à atteindre si l’on attend pas le mois de décembre...) ainsi que le soleil (grâce à une ampoule halogène de 100W, qui sera moins puissante qu’en été grâce à la commande PWM et généralement plus bas qu’en été grâce au servomoteur avec un angle inclinant l’ampoule davantage vers le sol) tout en atteignant une certaine température de consigne à </w:t>
      </w:r>
      <w:r w:rsidDel="00000000" w:rsidR="00000000" w:rsidRPr="00000000">
        <w:rPr>
          <w:rtl w:val="0"/>
        </w:rPr>
        <w:t xml:space="preserve">l’intérieure</w:t>
      </w:r>
      <w:r w:rsidDel="00000000" w:rsidR="00000000" w:rsidRPr="00000000">
        <w:rPr>
          <w:rtl w:val="0"/>
        </w:rPr>
        <w:t xml:space="preserve"> de la maison (entre 21°C et 23°C). Pour cela, avec le potentiomètre (sur la plaque de contrôle placée à l’avant), nous pouvons ajuster la température extérieure simulée par le peltier (plus ou moins froid en fonction de la température extérieure souhaitée). Les ventilateurs (à l’intérieur de la maison permettent une meilleure répartition de l’air chauffé par la résistance chauffante qui viendra compenser la fraîcheur apportée par le peltier. Pour ce qui est du ventilateur dans la base (en dessous de la maison) ainsi que les grilles, nous permettent une gestion du flux d’air chaud plus efficace et ainsi éviter une surchauffe des composants (dans la base). De plus, dans le cas où la température intérieure est inférieure à 21°C, le volet automatique sera ouvert (pour accélérer l’approche à la température de consigne) et au-dessus de 23°C, il sera fermé (afin de rester dans la plage de consigne voulue). À l'aide d’une régulation PID via le retour du capteur de température intérieure, nous pourrons ainsi atteindre et nous stabiliser à la température  de consigne. </w:t>
      </w:r>
    </w:p>
    <w:p w:rsidR="00000000" w:rsidDel="00000000" w:rsidP="00000000" w:rsidRDefault="00000000" w:rsidRPr="00000000" w14:paraId="0000005C">
      <w:pPr>
        <w:jc w:val="both"/>
        <w:rPr/>
      </w:pPr>
      <w:r w:rsidDel="00000000" w:rsidR="00000000" w:rsidRPr="00000000">
        <w:rPr>
          <w:rtl w:val="0"/>
        </w:rPr>
        <w:t xml:space="preserve">Puis, </w:t>
      </w:r>
      <w:r w:rsidDel="00000000" w:rsidR="00000000" w:rsidRPr="00000000">
        <w:rPr>
          <w:rtl w:val="0"/>
        </w:rPr>
        <w:t xml:space="preserve">le mode</w:t>
      </w:r>
      <w:r w:rsidDel="00000000" w:rsidR="00000000" w:rsidRPr="00000000">
        <w:rPr>
          <w:rtl w:val="0"/>
        </w:rPr>
        <w:t xml:space="preserve"> été. Dans ce second cas, nous avions besoin de nouveau de simuler la température extérieure en été (relativement chaude) grâce au soleil (plus puissant et généralement plus haut qu’en hiver). Pour cela, nous avons mis une plaque noire interchangeable sur le mur du fond (afin de se rendre compte de l’impact d’un mur noir d’un mur blanc, qui pour ce dernier est très peu performant car il n’y aura pas d’effet de serre). En effet, la plaque de couleur noire permettra de créer un effet de serre car le noir absorbe le visible absorbe dans le visible en renvoyant dans l’infrarouge ce qui est très important lorsque l’on souhaite réchauffer la pièce. Cela est possible grâce au soleil (une ampoule halogène très puissante). Ainsi lorsque la température intérieure est supérieure à 21°C, nous fermons le volet automatique et nous </w:t>
      </w:r>
      <w:r w:rsidDel="00000000" w:rsidR="00000000" w:rsidRPr="00000000">
        <w:rPr>
          <w:rtl w:val="0"/>
        </w:rPr>
        <w:t xml:space="preserve">l’ouvrons</w:t>
      </w:r>
      <w:r w:rsidDel="00000000" w:rsidR="00000000" w:rsidRPr="00000000">
        <w:rPr>
          <w:rtl w:val="0"/>
        </w:rPr>
        <w:t xml:space="preserve"> lorsque lorsqu’il fait moins de 21°C à l’intérieur de la maison de manière à atteindre la plage de température correcte (21°C &lt; T &lt; 23°C).</w:t>
      </w:r>
    </w:p>
    <w:p w:rsidR="00000000" w:rsidDel="00000000" w:rsidP="00000000" w:rsidRDefault="00000000" w:rsidRPr="00000000" w14:paraId="0000005D">
      <w:pPr>
        <w:jc w:val="both"/>
        <w:rPr/>
      </w:pPr>
      <w:r w:rsidDel="00000000" w:rsidR="00000000" w:rsidRPr="00000000">
        <w:rPr>
          <w:rtl w:val="0"/>
        </w:rPr>
        <w:t xml:space="preserve">Enfin, sur la plaque de contrôle située à l’avant, nous avons le retour des différentes températures affichées sur le LCD ainsi qu’une led indiquant le mode activé afin de rendre la démonstration la plus intuitive possible.</w:t>
      </w:r>
      <w:r w:rsidDel="00000000" w:rsidR="00000000" w:rsidRPr="00000000">
        <w:br w:type="page"/>
      </w:r>
      <w:r w:rsidDel="00000000" w:rsidR="00000000" w:rsidRPr="00000000">
        <w:rPr>
          <w:rtl w:val="0"/>
        </w:rPr>
      </w:r>
    </w:p>
    <w:p w:rsidR="00000000" w:rsidDel="00000000" w:rsidP="00000000" w:rsidRDefault="00000000" w:rsidRPr="00000000" w14:paraId="0000005E">
      <w:pPr>
        <w:pStyle w:val="Title"/>
        <w:numPr>
          <w:ilvl w:val="0"/>
          <w:numId w:val="8"/>
        </w:numPr>
        <w:rPr>
          <w:b w:val="1"/>
          <w:bCs w:val="1"/>
          <w:sz w:val="24"/>
          <w:szCs w:val="24"/>
        </w:rPr>
      </w:pPr>
      <w:bookmarkStart w:colFirst="0" w:colLast="0" w:name="_t23wa9qxsinz" w:id="7"/>
      <w:bookmarkEnd w:id="7"/>
      <w:r w:rsidDel="00000000" w:rsidR="00000000" w:rsidRPr="00000000">
        <w:rPr>
          <w:rtl w:val="0"/>
        </w:rPr>
        <w:t xml:space="preserve">Présentation du travail</w:t>
      </w:r>
    </w:p>
    <w:p w:rsidR="00000000" w:rsidDel="00000000" w:rsidP="00000000" w:rsidRDefault="00000000" w:rsidRPr="00000000" w14:paraId="0000005F">
      <w:pPr>
        <w:jc w:val="both"/>
        <w:rPr>
          <w:u w:val="single"/>
        </w:rPr>
      </w:pPr>
      <w:r w:rsidDel="00000000" w:rsidR="00000000" w:rsidRPr="00000000">
        <w:rPr>
          <w:rtl w:val="0"/>
        </w:rPr>
      </w:r>
    </w:p>
    <w:p w:rsidR="00000000" w:rsidDel="00000000" w:rsidP="00000000" w:rsidRDefault="00000000" w:rsidRPr="00000000" w14:paraId="00000060">
      <w:pPr>
        <w:pStyle w:val="Subtitle"/>
        <w:numPr>
          <w:ilvl w:val="1"/>
          <w:numId w:val="8"/>
        </w:numPr>
      </w:pPr>
      <w:bookmarkStart w:colFirst="0" w:colLast="0" w:name="_fvjppz916mt1" w:id="8"/>
      <w:bookmarkEnd w:id="8"/>
      <w:r w:rsidDel="00000000" w:rsidR="00000000" w:rsidRPr="00000000">
        <w:rPr>
          <w:rtl w:val="0"/>
        </w:rPr>
        <w:t xml:space="preserve">Organisation de l’équipe</w:t>
      </w:r>
    </w:p>
    <w:p w:rsidR="00000000" w:rsidDel="00000000" w:rsidP="00000000" w:rsidRDefault="00000000" w:rsidRPr="00000000" w14:paraId="00000061">
      <w:pPr>
        <w:spacing w:after="240" w:lineRule="auto"/>
        <w:jc w:val="both"/>
        <w:rPr/>
      </w:pPr>
      <w:r w:rsidDel="00000000" w:rsidR="00000000" w:rsidRPr="00000000">
        <w:rPr>
          <w:rtl w:val="0"/>
        </w:rPr>
        <w:t xml:space="preserve">Le travail sur ce projet a été mené de manière collective et structurée, avec une répartition des tâches qui s’est faite naturellement, en fonction des compétences et des préférences de chacun. Tout au long du projet, les choix techniques ont été validés régulièrement avec notre tuteur, ce qui nous a permis d’avancer de manière cohérente et efficace.</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Dès le lancement du projet, nous avons travaillé ensemble à la définition du cahier des charges, en échangeant régulièrement avec notre tuteur. Cette étape comprenait les grandes décisions techniques telles que la simulation des saisons, la régulation de la température, la gestion du flux d’air, l’alimentation électrique ou encore le choix de la carte électronique. Ces décisions ont toujours été prises de manière collective et validées progressivement, ce qui nous a permis de structurer le projet autour d’objectifs clairs.</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Le travail s’est organisé de façon itérative : conception, tests et ajustements ont souvent été menés en parallèle, avec des échanges constants entre les membres de l’équipe. Chaque phase, de la modélisation 3D à l’assemblage de la maquette, en passant par les essais des composants et le développement logiciel, a mobilisé plusieurs personnes, ce qui a renforcé la dynamique collective. Cette collaboration étroite nous a permis d’être réactifs face aux imprévus et de progresser ensemble.</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Enfin, la bonne répartition du temps de travail, l’entraide au sein du groupe et la volonté commune de livrer un projet à la fois fonctionnel, pédagogique et soigné ont été des éléments clés dans la réussite de ce travail. Ce mode de fonctionnement a non seulement permis d’atteindre nos objectifs, mais a aussi favorisé un véritable esprit d’équipe tout au long du projet.</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Subtitle"/>
        <w:numPr>
          <w:ilvl w:val="1"/>
          <w:numId w:val="8"/>
        </w:numPr>
      </w:pPr>
      <w:bookmarkStart w:colFirst="0" w:colLast="0" w:name="_hp0tl91cw35a" w:id="9"/>
      <w:bookmarkEnd w:id="9"/>
      <w:r w:rsidDel="00000000" w:rsidR="00000000" w:rsidRPr="00000000">
        <w:rPr>
          <w:rtl w:val="0"/>
        </w:rPr>
        <w:t xml:space="preserve">Répartition des tâches </w:t>
      </w:r>
    </w:p>
    <w:tbl>
      <w:tblPr>
        <w:tblStyle w:val="Table1"/>
        <w:tblpPr w:leftFromText="180" w:rightFromText="180" w:topFromText="180" w:bottomFromText="180" w:vertAnchor="text" w:horzAnchor="text" w:tblpX="6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0067">
            <w:pPr>
              <w:widowControl w:val="0"/>
              <w:spacing w:line="240" w:lineRule="auto"/>
              <w:jc w:val="center"/>
              <w:rPr>
                <w:b w:val="1"/>
                <w:bCs w:val="1"/>
                <w:i w:val="1"/>
                <w:iCs w:val="1"/>
                <w:color w:val="666666"/>
              </w:rPr>
            </w:pPr>
            <w:r w:rsidDel="00000000" w:rsidR="00000000" w:rsidRPr="00000000">
              <w:rPr>
                <w:b w:val="1"/>
                <w:bCs w:val="1"/>
                <w:i w:val="1"/>
                <w:iCs w:val="1"/>
                <w:color w:val="666666"/>
                <w:rtl w:val="0"/>
              </w:rPr>
              <w:t xml:space="preserve">Tâche</w:t>
            </w:r>
          </w:p>
        </w:tc>
        <w:tc>
          <w:tcPr>
            <w:shd w:fill="d9d9d9" w:val="clear"/>
          </w:tcPr>
          <w:p w:rsidR="00000000" w:rsidDel="00000000" w:rsidP="00000000" w:rsidRDefault="00000000" w:rsidRPr="00000000" w14:paraId="00000068">
            <w:pPr>
              <w:widowControl w:val="0"/>
              <w:spacing w:line="240" w:lineRule="auto"/>
              <w:jc w:val="center"/>
              <w:rPr>
                <w:b w:val="1"/>
                <w:bCs w:val="1"/>
                <w:i w:val="1"/>
                <w:iCs w:val="1"/>
                <w:color w:val="666666"/>
              </w:rPr>
            </w:pPr>
            <w:r w:rsidDel="00000000" w:rsidR="00000000" w:rsidRPr="00000000">
              <w:rPr>
                <w:b w:val="1"/>
                <w:bCs w:val="1"/>
                <w:i w:val="1"/>
                <w:iCs w:val="1"/>
                <w:color w:val="666666"/>
                <w:rtl w:val="0"/>
              </w:rPr>
              <w:t xml:space="preserve">Sous-tâche</w:t>
            </w:r>
          </w:p>
        </w:tc>
        <w:tc>
          <w:tcPr>
            <w:shd w:fill="d9d9d9" w:val="clear"/>
          </w:tcPr>
          <w:p w:rsidR="00000000" w:rsidDel="00000000" w:rsidP="00000000" w:rsidRDefault="00000000" w:rsidRPr="00000000" w14:paraId="00000069">
            <w:pPr>
              <w:widowControl w:val="0"/>
              <w:spacing w:line="240" w:lineRule="auto"/>
              <w:jc w:val="center"/>
              <w:rPr>
                <w:b w:val="1"/>
                <w:bCs w:val="1"/>
                <w:i w:val="1"/>
                <w:iCs w:val="1"/>
                <w:color w:val="666666"/>
              </w:rPr>
            </w:pPr>
            <w:r w:rsidDel="00000000" w:rsidR="00000000" w:rsidRPr="00000000">
              <w:rPr>
                <w:b w:val="1"/>
                <w:bCs w:val="1"/>
                <w:i w:val="1"/>
                <w:iCs w:val="1"/>
                <w:color w:val="666666"/>
                <w:rtl w:val="0"/>
              </w:rPr>
              <w:t xml:space="preserve">Personnes impliquées</w:t>
            </w:r>
          </w:p>
        </w:tc>
      </w:tr>
      <w:tr>
        <w:trPr>
          <w:cantSplit w:val="0"/>
          <w:trHeight w:val="420" w:hRule="atLeast"/>
          <w:tblHeader w:val="0"/>
        </w:trPr>
        <w:tc>
          <w:tcPr>
            <w:vMerge w:val="restart"/>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Réflexion et conception du modèle du projet</w:t>
            </w:r>
          </w:p>
        </w:tc>
        <w:tc>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      CAO</w:t>
            </w:r>
          </w:p>
        </w:tc>
        <w:tc>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Greg, Hugo</w:t>
            </w:r>
          </w:p>
        </w:tc>
      </w:tr>
      <w:tr>
        <w:trPr>
          <w:cantSplit w:val="0"/>
          <w:trHeight w:val="420" w:hRule="atLeast"/>
          <w:tblHeader w:val="0"/>
        </w:trPr>
        <w:tc>
          <w:tcPr>
            <w:vMerge w:val="continue"/>
          </w:tcPr>
          <w:p w:rsidR="00000000" w:rsidDel="00000000" w:rsidP="00000000" w:rsidRDefault="00000000" w:rsidRPr="00000000" w14:paraId="0000006D">
            <w:pPr>
              <w:widowControl w:val="0"/>
              <w:spacing w:line="240" w:lineRule="auto"/>
              <w:rPr/>
            </w:pPr>
            <w:r w:rsidDel="00000000" w:rsidR="00000000" w:rsidRPr="00000000">
              <w:rPr>
                <w:rtl w:val="0"/>
              </w:rPr>
            </w:r>
          </w:p>
        </w:tc>
        <w:tc>
          <w:tcPr/>
          <w:p w:rsidR="00000000" w:rsidDel="00000000" w:rsidP="00000000" w:rsidRDefault="00000000" w:rsidRPr="00000000" w14:paraId="0000006E">
            <w:pPr>
              <w:widowControl w:val="0"/>
              <w:spacing w:line="240" w:lineRule="auto"/>
              <w:ind w:left="360" w:firstLine="0"/>
              <w:jc w:val="center"/>
              <w:rPr/>
            </w:pPr>
            <w:r w:rsidDel="00000000" w:rsidR="00000000" w:rsidRPr="00000000">
              <w:rPr>
                <w:rtl w:val="0"/>
              </w:rPr>
              <w:t xml:space="preserve">Recherches sur le sujet</w:t>
            </w:r>
          </w:p>
        </w:tc>
        <w:tc>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Hugo, Sarah</w:t>
            </w:r>
          </w:p>
        </w:tc>
      </w:tr>
      <w:tr>
        <w:trPr>
          <w:cantSplit w:val="0"/>
          <w:trHeight w:val="420" w:hRule="atLeast"/>
          <w:tblHeader w:val="0"/>
        </w:trPr>
        <w:tc>
          <w:tcPr>
            <w:vMerge w:val="restart"/>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Réalisation de la base de la maquette</w:t>
            </w:r>
          </w:p>
        </w:tc>
        <w:tc>
          <w:tcPr/>
          <w:p w:rsidR="00000000" w:rsidDel="00000000" w:rsidP="00000000" w:rsidRDefault="00000000" w:rsidRPr="00000000" w14:paraId="00000071">
            <w:pPr>
              <w:widowControl w:val="0"/>
              <w:spacing w:line="240" w:lineRule="auto"/>
              <w:ind w:left="360" w:firstLine="0"/>
              <w:jc w:val="center"/>
              <w:rPr/>
            </w:pPr>
            <w:r w:rsidDel="00000000" w:rsidR="00000000" w:rsidRPr="00000000">
              <w:rPr>
                <w:rtl w:val="0"/>
              </w:rPr>
              <w:t xml:space="preserve">Découpe des grosses planches en bois</w:t>
            </w:r>
          </w:p>
        </w:tc>
        <w:tc>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Labo de mécanique</w:t>
            </w:r>
          </w:p>
        </w:tc>
      </w:tr>
      <w:tr>
        <w:trPr>
          <w:cantSplit w:val="0"/>
          <w:trHeight w:val="420" w:hRule="atLeast"/>
          <w:tblHeader w:val="0"/>
        </w:trPr>
        <w:tc>
          <w:tcPr>
            <w:vMerge w:val="continue"/>
          </w:tcPr>
          <w:p w:rsidR="00000000" w:rsidDel="00000000" w:rsidP="00000000" w:rsidRDefault="00000000" w:rsidRPr="00000000" w14:paraId="00000073">
            <w:pPr>
              <w:widowControl w:val="0"/>
              <w:spacing w:line="240" w:lineRule="auto"/>
              <w:rPr/>
            </w:pPr>
            <w:r w:rsidDel="00000000" w:rsidR="00000000" w:rsidRPr="00000000">
              <w:rPr>
                <w:rtl w:val="0"/>
              </w:rPr>
            </w:r>
          </w:p>
        </w:tc>
        <w:tc>
          <w:tcPr/>
          <w:p w:rsidR="00000000" w:rsidDel="00000000" w:rsidP="00000000" w:rsidRDefault="00000000" w:rsidRPr="00000000" w14:paraId="00000074">
            <w:pPr>
              <w:widowControl w:val="0"/>
              <w:spacing w:line="240" w:lineRule="auto"/>
              <w:ind w:left="360" w:firstLine="0"/>
              <w:jc w:val="center"/>
              <w:rPr/>
            </w:pPr>
            <w:r w:rsidDel="00000000" w:rsidR="00000000" w:rsidRPr="00000000">
              <w:rPr>
                <w:rtl w:val="0"/>
              </w:rPr>
              <w:t xml:space="preserve">Assemblage des planches</w:t>
            </w:r>
          </w:p>
        </w:tc>
        <w:tc>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Hugo, Greg</w:t>
            </w:r>
          </w:p>
        </w:tc>
      </w:tr>
      <w:tr>
        <w:trPr>
          <w:cantSplit w:val="0"/>
          <w:trHeight w:val="420" w:hRule="atLeast"/>
          <w:tblHeader w:val="0"/>
        </w:trPr>
        <w:tc>
          <w:tcPr>
            <w:vMerge w:val="continue"/>
          </w:tcPr>
          <w:p w:rsidR="00000000" w:rsidDel="00000000" w:rsidP="00000000" w:rsidRDefault="00000000" w:rsidRPr="00000000" w14:paraId="00000076">
            <w:pPr>
              <w:widowControl w:val="0"/>
              <w:spacing w:line="240" w:lineRule="auto"/>
              <w:rPr/>
            </w:pPr>
            <w:r w:rsidDel="00000000" w:rsidR="00000000" w:rsidRPr="00000000">
              <w:rPr>
                <w:rtl w:val="0"/>
              </w:rPr>
            </w:r>
          </w:p>
        </w:tc>
        <w:tc>
          <w:tcPr/>
          <w:p w:rsidR="00000000" w:rsidDel="00000000" w:rsidP="00000000" w:rsidRDefault="00000000" w:rsidRPr="00000000" w14:paraId="00000077">
            <w:pPr>
              <w:widowControl w:val="0"/>
              <w:spacing w:line="240" w:lineRule="auto"/>
              <w:ind w:left="360" w:firstLine="0"/>
              <w:jc w:val="center"/>
              <w:rPr/>
            </w:pPr>
            <w:r w:rsidDel="00000000" w:rsidR="00000000" w:rsidRPr="00000000">
              <w:rPr>
                <w:rtl w:val="0"/>
              </w:rPr>
              <w:t xml:space="preserve">Ajout grilles d’aération</w:t>
            </w:r>
          </w:p>
        </w:tc>
        <w:tc>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Sarah</w:t>
            </w:r>
          </w:p>
        </w:tc>
      </w:tr>
      <w:tr>
        <w:trPr>
          <w:cantSplit w:val="0"/>
          <w:trHeight w:val="420" w:hRule="atLeast"/>
          <w:tblHeader w:val="0"/>
        </w:trPr>
        <w:tc>
          <w:tcPr>
            <w:vMerge w:val="continue"/>
          </w:tcPr>
          <w:p w:rsidR="00000000" w:rsidDel="00000000" w:rsidP="00000000" w:rsidRDefault="00000000" w:rsidRPr="00000000" w14:paraId="00000079">
            <w:pPr>
              <w:widowControl w:val="0"/>
              <w:spacing w:line="240" w:lineRule="auto"/>
              <w:rPr/>
            </w:pPr>
            <w:r w:rsidDel="00000000" w:rsidR="00000000" w:rsidRPr="00000000">
              <w:rPr>
                <w:rtl w:val="0"/>
              </w:rPr>
            </w:r>
          </w:p>
        </w:tc>
        <w:tc>
          <w:tcPr/>
          <w:p w:rsidR="00000000" w:rsidDel="00000000" w:rsidP="00000000" w:rsidRDefault="00000000" w:rsidRPr="00000000" w14:paraId="0000007A">
            <w:pPr>
              <w:widowControl w:val="0"/>
              <w:spacing w:line="240" w:lineRule="auto"/>
              <w:ind w:left="360" w:firstLine="0"/>
              <w:jc w:val="center"/>
              <w:rPr/>
            </w:pPr>
            <w:r w:rsidDel="00000000" w:rsidR="00000000" w:rsidRPr="00000000">
              <w:rPr>
                <w:rtl w:val="0"/>
              </w:rPr>
              <w:t xml:space="preserve">Peinture</w:t>
            </w:r>
          </w:p>
        </w:tc>
        <w:tc>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Hugo, Toudja</w:t>
            </w:r>
          </w:p>
        </w:tc>
      </w:tr>
      <w:tr>
        <w:trPr>
          <w:cantSplit w:val="0"/>
          <w:trHeight w:val="420" w:hRule="atLeast"/>
          <w:tblHeader w:val="0"/>
        </w:trPr>
        <w:tc>
          <w:tcPr>
            <w:vMerge w:val="continue"/>
          </w:tcPr>
          <w:p w:rsidR="00000000" w:rsidDel="00000000" w:rsidP="00000000" w:rsidRDefault="00000000" w:rsidRPr="00000000" w14:paraId="0000007C">
            <w:pPr>
              <w:widowControl w:val="0"/>
              <w:spacing w:line="240" w:lineRule="auto"/>
              <w:rPr/>
            </w:pPr>
            <w:r w:rsidDel="00000000" w:rsidR="00000000" w:rsidRPr="00000000">
              <w:rPr>
                <w:rtl w:val="0"/>
              </w:rPr>
            </w:r>
          </w:p>
        </w:tc>
        <w:tc>
          <w:tcPr/>
          <w:p w:rsidR="00000000" w:rsidDel="00000000" w:rsidP="00000000" w:rsidRDefault="00000000" w:rsidRPr="00000000" w14:paraId="0000007D">
            <w:pPr>
              <w:widowControl w:val="0"/>
              <w:spacing w:line="240" w:lineRule="auto"/>
              <w:ind w:left="360" w:firstLine="0"/>
              <w:jc w:val="center"/>
              <w:rPr/>
            </w:pPr>
            <w:r w:rsidDel="00000000" w:rsidR="00000000" w:rsidRPr="00000000">
              <w:rPr>
                <w:rtl w:val="0"/>
              </w:rPr>
              <w:t xml:space="preserve">Pose du peltier</w:t>
            </w:r>
          </w:p>
        </w:tc>
        <w:tc>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Greg</w:t>
            </w:r>
          </w:p>
        </w:tc>
      </w:tr>
      <w:tr>
        <w:trPr>
          <w:cantSplit w:val="0"/>
          <w:trHeight w:val="420" w:hRule="atLeast"/>
          <w:tblHeader w:val="0"/>
        </w:trPr>
        <w:tc>
          <w:tcPr>
            <w:vMerge w:val="continue"/>
          </w:tcPr>
          <w:p w:rsidR="00000000" w:rsidDel="00000000" w:rsidP="00000000" w:rsidRDefault="00000000" w:rsidRPr="00000000" w14:paraId="0000007F">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80">
            <w:pPr>
              <w:widowControl w:val="0"/>
              <w:spacing w:line="240" w:lineRule="auto"/>
              <w:ind w:left="360" w:firstLine="0"/>
              <w:jc w:val="center"/>
              <w:rPr/>
            </w:pPr>
            <w:r w:rsidDel="00000000" w:rsidR="00000000" w:rsidRPr="00000000">
              <w:rPr>
                <w:rtl w:val="0"/>
              </w:rPr>
              <w:t xml:space="preserve">Raccordement de tous les branchements</w:t>
            </w:r>
          </w:p>
        </w:tc>
        <w:tc>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Greg, Toudja, Hugo</w:t>
            </w:r>
          </w:p>
        </w:tc>
      </w:tr>
      <w:tr>
        <w:trPr>
          <w:cantSplit w:val="0"/>
          <w:trHeight w:val="420" w:hRule="atLeast"/>
          <w:tblHeader w:val="0"/>
        </w:trPr>
        <w:tc>
          <w:tcPr>
            <w:vMerge w:val="continue"/>
          </w:tcPr>
          <w:p w:rsidR="00000000" w:rsidDel="00000000" w:rsidP="00000000" w:rsidRDefault="00000000" w:rsidRPr="00000000" w14:paraId="00000082">
            <w:pPr>
              <w:widowControl w:val="0"/>
              <w:spacing w:line="240" w:lineRule="auto"/>
              <w:rPr/>
            </w:pPr>
            <w:r w:rsidDel="00000000" w:rsidR="00000000" w:rsidRPr="00000000">
              <w:rPr>
                <w:rtl w:val="0"/>
              </w:rPr>
            </w:r>
          </w:p>
        </w:tc>
        <w:tc>
          <w:tcPr/>
          <w:p w:rsidR="00000000" w:rsidDel="00000000" w:rsidP="00000000" w:rsidRDefault="00000000" w:rsidRPr="00000000" w14:paraId="00000083">
            <w:pPr>
              <w:widowControl w:val="0"/>
              <w:spacing w:line="240" w:lineRule="auto"/>
              <w:ind w:left="360" w:firstLine="0"/>
              <w:jc w:val="center"/>
              <w:rPr/>
            </w:pPr>
            <w:r w:rsidDel="00000000" w:rsidR="00000000" w:rsidRPr="00000000">
              <w:rPr>
                <w:rtl w:val="0"/>
              </w:rPr>
              <w:t xml:space="preserve">Façade de contrôle</w:t>
            </w:r>
          </w:p>
        </w:tc>
        <w:tc>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Greg</w:t>
            </w:r>
          </w:p>
        </w:tc>
      </w:tr>
      <w:tr>
        <w:trPr>
          <w:cantSplit w:val="0"/>
          <w:trHeight w:val="420" w:hRule="atLeast"/>
          <w:tblHeader w:val="0"/>
        </w:trPr>
        <w:tc>
          <w:tcPr>
            <w:vMerge w:val="continue"/>
          </w:tcPr>
          <w:p w:rsidR="00000000" w:rsidDel="00000000" w:rsidP="00000000" w:rsidRDefault="00000000" w:rsidRPr="00000000" w14:paraId="00000085">
            <w:pPr>
              <w:widowControl w:val="0"/>
              <w:spacing w:line="240" w:lineRule="auto"/>
              <w:rPr/>
            </w:pPr>
            <w:r w:rsidDel="00000000" w:rsidR="00000000" w:rsidRPr="00000000">
              <w:rPr>
                <w:rtl w:val="0"/>
              </w:rPr>
            </w:r>
          </w:p>
        </w:tc>
        <w:tc>
          <w:tcPr/>
          <w:p w:rsidR="00000000" w:rsidDel="00000000" w:rsidP="00000000" w:rsidRDefault="00000000" w:rsidRPr="00000000" w14:paraId="00000086">
            <w:pPr>
              <w:widowControl w:val="0"/>
              <w:spacing w:line="240" w:lineRule="auto"/>
              <w:ind w:left="360" w:firstLine="0"/>
              <w:jc w:val="center"/>
              <w:rPr/>
            </w:pPr>
            <w:r w:rsidDel="00000000" w:rsidR="00000000" w:rsidRPr="00000000">
              <w:rPr>
                <w:rtl w:val="0"/>
              </w:rPr>
              <w:t xml:space="preserve">Lampe halogène “Soleil”</w:t>
            </w:r>
          </w:p>
        </w:tc>
        <w:tc>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Greg</w:t>
            </w:r>
          </w:p>
        </w:tc>
      </w:tr>
      <w:tr>
        <w:trPr>
          <w:cantSplit w:val="0"/>
          <w:trHeight w:val="420" w:hRule="atLeast"/>
          <w:tblHeader w:val="0"/>
        </w:trPr>
        <w:tc>
          <w:tcPr>
            <w:vMerge w:val="restart"/>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Réalisation de la maison</w:t>
            </w:r>
          </w:p>
        </w:tc>
        <w:tc>
          <w:tcPr/>
          <w:p w:rsidR="00000000" w:rsidDel="00000000" w:rsidP="00000000" w:rsidRDefault="00000000" w:rsidRPr="00000000" w14:paraId="00000089">
            <w:pPr>
              <w:widowControl w:val="0"/>
              <w:spacing w:line="240" w:lineRule="auto"/>
              <w:ind w:left="360" w:firstLine="0"/>
              <w:jc w:val="center"/>
              <w:rPr/>
            </w:pPr>
            <w:r w:rsidDel="00000000" w:rsidR="00000000" w:rsidRPr="00000000">
              <w:rPr>
                <w:rtl w:val="0"/>
              </w:rPr>
              <w:t xml:space="preserve">Découpe des planches en MDF</w:t>
            </w:r>
          </w:p>
        </w:tc>
        <w:tc>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Labo de mécanique</w:t>
            </w:r>
          </w:p>
        </w:tc>
      </w:tr>
      <w:tr>
        <w:trPr>
          <w:cantSplit w:val="0"/>
          <w:trHeight w:val="420" w:hRule="atLeast"/>
          <w:tblHeader w:val="0"/>
        </w:trPr>
        <w:tc>
          <w:tcPr>
            <w:vMerge w:val="continue"/>
          </w:tcPr>
          <w:p w:rsidR="00000000" w:rsidDel="00000000" w:rsidP="00000000" w:rsidRDefault="00000000" w:rsidRPr="00000000" w14:paraId="0000008B">
            <w:pPr>
              <w:widowControl w:val="0"/>
              <w:spacing w:line="240" w:lineRule="auto"/>
              <w:rPr/>
            </w:pPr>
            <w:r w:rsidDel="00000000" w:rsidR="00000000" w:rsidRPr="00000000">
              <w:rPr>
                <w:rtl w:val="0"/>
              </w:rPr>
            </w:r>
          </w:p>
        </w:tc>
        <w:tc>
          <w:tcPr/>
          <w:p w:rsidR="00000000" w:rsidDel="00000000" w:rsidP="00000000" w:rsidRDefault="00000000" w:rsidRPr="00000000" w14:paraId="0000008C">
            <w:pPr>
              <w:widowControl w:val="0"/>
              <w:spacing w:line="240" w:lineRule="auto"/>
              <w:ind w:left="360" w:firstLine="0"/>
              <w:jc w:val="center"/>
              <w:rPr/>
            </w:pPr>
            <w:r w:rsidDel="00000000" w:rsidR="00000000" w:rsidRPr="00000000">
              <w:rPr>
                <w:rtl w:val="0"/>
              </w:rPr>
              <w:t xml:space="preserve">Découpe des vitres en acrylique</w:t>
            </w:r>
          </w:p>
        </w:tc>
        <w:tc>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Ludomaker</w:t>
            </w:r>
          </w:p>
        </w:tc>
      </w:tr>
      <w:tr>
        <w:trPr>
          <w:cantSplit w:val="0"/>
          <w:trHeight w:val="420" w:hRule="atLeast"/>
          <w:tblHeader w:val="0"/>
        </w:trPr>
        <w:tc>
          <w:tcPr>
            <w:vMerge w:val="continue"/>
          </w:tcPr>
          <w:p w:rsidR="00000000" w:rsidDel="00000000" w:rsidP="00000000" w:rsidRDefault="00000000" w:rsidRPr="00000000" w14:paraId="0000008E">
            <w:pPr>
              <w:widowControl w:val="0"/>
              <w:spacing w:line="240" w:lineRule="auto"/>
              <w:rPr/>
            </w:pPr>
            <w:r w:rsidDel="00000000" w:rsidR="00000000" w:rsidRPr="00000000">
              <w:rPr>
                <w:rtl w:val="0"/>
              </w:rPr>
            </w:r>
          </w:p>
        </w:tc>
        <w:tc>
          <w:tcPr/>
          <w:p w:rsidR="00000000" w:rsidDel="00000000" w:rsidP="00000000" w:rsidRDefault="00000000" w:rsidRPr="00000000" w14:paraId="0000008F">
            <w:pPr>
              <w:widowControl w:val="0"/>
              <w:spacing w:line="240" w:lineRule="auto"/>
              <w:ind w:left="360" w:firstLine="0"/>
              <w:jc w:val="center"/>
              <w:rPr/>
            </w:pPr>
            <w:r w:rsidDel="00000000" w:rsidR="00000000" w:rsidRPr="00000000">
              <w:rPr>
                <w:rtl w:val="0"/>
              </w:rPr>
              <w:t xml:space="preserve">Découpe et pose du volet électrique</w:t>
            </w:r>
          </w:p>
        </w:tc>
        <w:tc>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Toudja</w:t>
            </w:r>
          </w:p>
        </w:tc>
      </w:tr>
      <w:tr>
        <w:trPr>
          <w:cantSplit w:val="0"/>
          <w:trHeight w:val="420" w:hRule="atLeast"/>
          <w:tblHeader w:val="0"/>
        </w:trPr>
        <w:tc>
          <w:tcPr>
            <w:vMerge w:val="continue"/>
          </w:tcPr>
          <w:p w:rsidR="00000000" w:rsidDel="00000000" w:rsidP="00000000" w:rsidRDefault="00000000" w:rsidRPr="00000000" w14:paraId="00000091">
            <w:pPr>
              <w:widowControl w:val="0"/>
              <w:spacing w:line="240" w:lineRule="auto"/>
              <w:rPr/>
            </w:pPr>
            <w:r w:rsidDel="00000000" w:rsidR="00000000" w:rsidRPr="00000000">
              <w:rPr>
                <w:rtl w:val="0"/>
              </w:rPr>
            </w:r>
          </w:p>
        </w:tc>
        <w:tc>
          <w:tcPr/>
          <w:p w:rsidR="00000000" w:rsidDel="00000000" w:rsidP="00000000" w:rsidRDefault="00000000" w:rsidRPr="00000000" w14:paraId="00000092">
            <w:pPr>
              <w:widowControl w:val="0"/>
              <w:spacing w:line="240" w:lineRule="auto"/>
              <w:ind w:left="360" w:firstLine="0"/>
              <w:jc w:val="center"/>
              <w:rPr/>
            </w:pPr>
            <w:r w:rsidDel="00000000" w:rsidR="00000000" w:rsidRPr="00000000">
              <w:rPr>
                <w:rtl w:val="0"/>
              </w:rPr>
              <w:t xml:space="preserve">Peinture</w:t>
            </w:r>
          </w:p>
        </w:tc>
        <w:tc>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Toudja, Hugo</w:t>
            </w:r>
          </w:p>
        </w:tc>
      </w:tr>
      <w:tr>
        <w:trPr>
          <w:cantSplit w:val="0"/>
          <w:trHeight w:val="420" w:hRule="atLeast"/>
          <w:tblHeader w:val="0"/>
        </w:trPr>
        <w:tc>
          <w:tcPr>
            <w:vMerge w:val="continue"/>
          </w:tcPr>
          <w:p w:rsidR="00000000" w:rsidDel="00000000" w:rsidP="00000000" w:rsidRDefault="00000000" w:rsidRPr="00000000" w14:paraId="00000094">
            <w:pPr>
              <w:widowControl w:val="0"/>
              <w:spacing w:line="240" w:lineRule="auto"/>
              <w:rPr/>
            </w:pPr>
            <w:r w:rsidDel="00000000" w:rsidR="00000000" w:rsidRPr="00000000">
              <w:rPr>
                <w:rtl w:val="0"/>
              </w:rPr>
            </w:r>
          </w:p>
        </w:tc>
        <w:tc>
          <w:tcPr/>
          <w:p w:rsidR="00000000" w:rsidDel="00000000" w:rsidP="00000000" w:rsidRDefault="00000000" w:rsidRPr="00000000" w14:paraId="00000095">
            <w:pPr>
              <w:widowControl w:val="0"/>
              <w:spacing w:line="240" w:lineRule="auto"/>
              <w:ind w:left="360" w:firstLine="0"/>
              <w:jc w:val="center"/>
              <w:rPr/>
            </w:pPr>
            <w:r w:rsidDel="00000000" w:rsidR="00000000" w:rsidRPr="00000000">
              <w:rPr>
                <w:rtl w:val="0"/>
              </w:rPr>
              <w:t xml:space="preserve">Assemblage de la maison</w:t>
            </w:r>
          </w:p>
        </w:tc>
        <w:tc>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Toudja, Greg, Sarah, Hugo</w:t>
            </w:r>
          </w:p>
        </w:tc>
      </w:tr>
      <w:tr>
        <w:trPr>
          <w:cantSplit w:val="0"/>
          <w:trHeight w:val="420" w:hRule="atLeast"/>
          <w:tblHeader w:val="0"/>
        </w:trPr>
        <w:tc>
          <w:tcPr>
            <w:vMerge w:val="continue"/>
          </w:tcPr>
          <w:p w:rsidR="00000000" w:rsidDel="00000000" w:rsidP="00000000" w:rsidRDefault="00000000" w:rsidRPr="00000000" w14:paraId="00000097">
            <w:pPr>
              <w:widowControl w:val="0"/>
              <w:spacing w:line="240" w:lineRule="auto"/>
              <w:rPr/>
            </w:pPr>
            <w:r w:rsidDel="00000000" w:rsidR="00000000" w:rsidRPr="00000000">
              <w:rPr>
                <w:rtl w:val="0"/>
              </w:rPr>
            </w:r>
          </w:p>
        </w:tc>
        <w:tc>
          <w:tcPr/>
          <w:p w:rsidR="00000000" w:rsidDel="00000000" w:rsidP="00000000" w:rsidRDefault="00000000" w:rsidRPr="00000000" w14:paraId="00000098">
            <w:pPr>
              <w:widowControl w:val="0"/>
              <w:spacing w:line="240" w:lineRule="auto"/>
              <w:ind w:left="360" w:firstLine="0"/>
              <w:jc w:val="center"/>
              <w:rPr/>
            </w:pPr>
            <w:r w:rsidDel="00000000" w:rsidR="00000000" w:rsidRPr="00000000">
              <w:rPr>
                <w:rtl w:val="0"/>
              </w:rPr>
              <w:t xml:space="preserve">Étanchéitée de la maison</w:t>
            </w:r>
          </w:p>
        </w:tc>
        <w:tc>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Hugo, Sarah</w:t>
            </w:r>
          </w:p>
        </w:tc>
      </w:tr>
      <w:tr>
        <w:trPr>
          <w:cantSplit w:val="0"/>
          <w:trHeight w:val="420" w:hRule="atLeast"/>
          <w:tblHeader w:val="0"/>
        </w:trPr>
        <w:tc>
          <w:tcPr>
            <w:vMerge w:val="continue"/>
          </w:tcPr>
          <w:p w:rsidR="00000000" w:rsidDel="00000000" w:rsidP="00000000" w:rsidRDefault="00000000" w:rsidRPr="00000000" w14:paraId="0000009A">
            <w:pPr>
              <w:widowControl w:val="0"/>
              <w:spacing w:line="240" w:lineRule="auto"/>
              <w:rPr/>
            </w:pPr>
            <w:r w:rsidDel="00000000" w:rsidR="00000000" w:rsidRPr="00000000">
              <w:rPr>
                <w:rtl w:val="0"/>
              </w:rPr>
            </w:r>
          </w:p>
        </w:tc>
        <w:tc>
          <w:tcPr/>
          <w:p w:rsidR="00000000" w:rsidDel="00000000" w:rsidP="00000000" w:rsidRDefault="00000000" w:rsidRPr="00000000" w14:paraId="0000009B">
            <w:pPr>
              <w:widowControl w:val="0"/>
              <w:spacing w:line="240" w:lineRule="auto"/>
              <w:ind w:left="360" w:firstLine="0"/>
              <w:jc w:val="center"/>
              <w:rPr/>
            </w:pPr>
            <w:r w:rsidDel="00000000" w:rsidR="00000000" w:rsidRPr="00000000">
              <w:rPr>
                <w:rtl w:val="0"/>
              </w:rPr>
              <w:t xml:space="preserve">Pose du capteur de température</w:t>
            </w:r>
          </w:p>
        </w:tc>
        <w:tc>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Toudja, Sarah</w:t>
            </w:r>
          </w:p>
        </w:tc>
      </w:tr>
      <w:tr>
        <w:trPr>
          <w:cantSplit w:val="0"/>
          <w:trHeight w:val="420" w:hRule="atLeast"/>
          <w:tblHeader w:val="0"/>
        </w:trPr>
        <w:tc>
          <w:tcPr>
            <w:vMerge w:val="continue"/>
          </w:tcPr>
          <w:p w:rsidR="00000000" w:rsidDel="00000000" w:rsidP="00000000" w:rsidRDefault="00000000" w:rsidRPr="00000000" w14:paraId="0000009D">
            <w:pPr>
              <w:widowControl w:val="0"/>
              <w:spacing w:line="240" w:lineRule="auto"/>
              <w:rPr/>
            </w:pPr>
            <w:r w:rsidDel="00000000" w:rsidR="00000000" w:rsidRPr="00000000">
              <w:rPr>
                <w:rtl w:val="0"/>
              </w:rPr>
            </w:r>
          </w:p>
        </w:tc>
        <w:tc>
          <w:tcPr/>
          <w:p w:rsidR="00000000" w:rsidDel="00000000" w:rsidP="00000000" w:rsidRDefault="00000000" w:rsidRPr="00000000" w14:paraId="0000009E">
            <w:pPr>
              <w:widowControl w:val="0"/>
              <w:spacing w:line="240" w:lineRule="auto"/>
              <w:ind w:left="360" w:firstLine="0"/>
              <w:jc w:val="center"/>
              <w:rPr/>
            </w:pPr>
            <w:r w:rsidDel="00000000" w:rsidR="00000000" w:rsidRPr="00000000">
              <w:rPr>
                <w:rtl w:val="0"/>
              </w:rPr>
              <w:t xml:space="preserve">Pose de la résistance</w:t>
            </w:r>
          </w:p>
        </w:tc>
        <w:tc>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Toudja, Greg</w:t>
            </w:r>
          </w:p>
        </w:tc>
      </w:tr>
      <w:tr>
        <w:trPr>
          <w:cantSplit w:val="0"/>
          <w:trHeight w:val="420" w:hRule="atLeast"/>
          <w:tblHeader w:val="0"/>
        </w:trPr>
        <w:tc>
          <w:tcPr>
            <w:vMerge w:val="restart"/>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Programmation</w:t>
            </w:r>
          </w:p>
        </w:tc>
        <w:tc>
          <w:tcPr/>
          <w:p w:rsidR="00000000" w:rsidDel="00000000" w:rsidP="00000000" w:rsidRDefault="00000000" w:rsidRPr="00000000" w14:paraId="000000A1">
            <w:pPr>
              <w:widowControl w:val="0"/>
              <w:spacing w:line="240" w:lineRule="auto"/>
              <w:ind w:left="360" w:firstLine="0"/>
              <w:jc w:val="center"/>
              <w:rPr/>
            </w:pPr>
            <w:r w:rsidDel="00000000" w:rsidR="00000000" w:rsidRPr="00000000">
              <w:rPr>
                <w:rtl w:val="0"/>
              </w:rPr>
              <w:t xml:space="preserve">Volet roulant</w:t>
            </w:r>
          </w:p>
        </w:tc>
        <w:tc>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Toudja</w:t>
            </w:r>
          </w:p>
        </w:tc>
      </w:tr>
      <w:tr>
        <w:trPr>
          <w:cantSplit w:val="0"/>
          <w:trHeight w:val="420" w:hRule="atLeast"/>
          <w:tblHeader w:val="0"/>
        </w:trPr>
        <w:tc>
          <w:tcPr>
            <w:vMerge w:val="continue"/>
          </w:tcPr>
          <w:p w:rsidR="00000000" w:rsidDel="00000000" w:rsidP="00000000" w:rsidRDefault="00000000" w:rsidRPr="00000000" w14:paraId="000000A3">
            <w:pPr>
              <w:widowControl w:val="0"/>
              <w:spacing w:line="240" w:lineRule="auto"/>
              <w:rPr/>
            </w:pPr>
            <w:r w:rsidDel="00000000" w:rsidR="00000000" w:rsidRPr="00000000">
              <w:rPr>
                <w:rtl w:val="0"/>
              </w:rPr>
            </w:r>
          </w:p>
        </w:tc>
        <w:tc>
          <w:tcPr/>
          <w:p w:rsidR="00000000" w:rsidDel="00000000" w:rsidP="00000000" w:rsidRDefault="00000000" w:rsidRPr="00000000" w14:paraId="000000A4">
            <w:pPr>
              <w:widowControl w:val="0"/>
              <w:spacing w:line="240" w:lineRule="auto"/>
              <w:ind w:left="360" w:firstLine="0"/>
              <w:jc w:val="center"/>
              <w:rPr/>
            </w:pPr>
            <w:r w:rsidDel="00000000" w:rsidR="00000000" w:rsidRPr="00000000">
              <w:rPr>
                <w:rtl w:val="0"/>
              </w:rPr>
              <w:t xml:space="preserve">Peltier</w:t>
            </w:r>
          </w:p>
        </w:tc>
        <w:tc>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Sarah</w:t>
            </w:r>
          </w:p>
        </w:tc>
      </w:tr>
      <w:tr>
        <w:trPr>
          <w:cantSplit w:val="0"/>
          <w:trHeight w:val="420" w:hRule="atLeast"/>
          <w:tblHeader w:val="0"/>
        </w:trPr>
        <w:tc>
          <w:tcPr>
            <w:vMerge w:val="continue"/>
          </w:tcPr>
          <w:p w:rsidR="00000000" w:rsidDel="00000000" w:rsidP="00000000" w:rsidRDefault="00000000" w:rsidRPr="00000000" w14:paraId="000000A6">
            <w:pPr>
              <w:widowControl w:val="0"/>
              <w:spacing w:line="240" w:lineRule="auto"/>
              <w:rPr/>
            </w:pPr>
            <w:r w:rsidDel="00000000" w:rsidR="00000000" w:rsidRPr="00000000">
              <w:rPr>
                <w:rtl w:val="0"/>
              </w:rPr>
            </w:r>
          </w:p>
        </w:tc>
        <w:tc>
          <w:tcPr/>
          <w:p w:rsidR="00000000" w:rsidDel="00000000" w:rsidP="00000000" w:rsidRDefault="00000000" w:rsidRPr="00000000" w14:paraId="000000A7">
            <w:pPr>
              <w:widowControl w:val="0"/>
              <w:spacing w:line="240" w:lineRule="auto"/>
              <w:ind w:left="360" w:firstLine="0"/>
              <w:jc w:val="center"/>
              <w:rPr/>
            </w:pPr>
            <w:r w:rsidDel="00000000" w:rsidR="00000000" w:rsidRPr="00000000">
              <w:rPr>
                <w:rtl w:val="0"/>
              </w:rPr>
              <w:t xml:space="preserve">Asservissement de la résistance</w:t>
            </w:r>
          </w:p>
        </w:tc>
        <w:tc>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Hugo</w:t>
            </w:r>
          </w:p>
        </w:tc>
      </w:tr>
      <w:tr>
        <w:trPr>
          <w:cantSplit w:val="0"/>
          <w:trHeight w:val="420" w:hRule="atLeast"/>
          <w:tblHeader w:val="0"/>
        </w:trPr>
        <w:tc>
          <w:tcPr>
            <w:vMerge w:val="continue"/>
          </w:tcPr>
          <w:p w:rsidR="00000000" w:rsidDel="00000000" w:rsidP="00000000" w:rsidRDefault="00000000" w:rsidRPr="00000000" w14:paraId="000000A9">
            <w:pPr>
              <w:widowControl w:val="0"/>
              <w:spacing w:line="240" w:lineRule="auto"/>
              <w:rPr/>
            </w:pPr>
            <w:r w:rsidDel="00000000" w:rsidR="00000000" w:rsidRPr="00000000">
              <w:rPr>
                <w:rtl w:val="0"/>
              </w:rPr>
            </w:r>
          </w:p>
        </w:tc>
        <w:tc>
          <w:tcPr/>
          <w:p w:rsidR="00000000" w:rsidDel="00000000" w:rsidP="00000000" w:rsidRDefault="00000000" w:rsidRPr="00000000" w14:paraId="000000AA">
            <w:pPr>
              <w:widowControl w:val="0"/>
              <w:spacing w:line="240" w:lineRule="auto"/>
              <w:ind w:left="360" w:firstLine="0"/>
              <w:jc w:val="center"/>
              <w:rPr/>
            </w:pPr>
            <w:r w:rsidDel="00000000" w:rsidR="00000000" w:rsidRPr="00000000">
              <w:rPr>
                <w:rtl w:val="0"/>
              </w:rPr>
              <w:t xml:space="preserve">Lampe soleil</w:t>
            </w:r>
          </w:p>
        </w:tc>
        <w:tc>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Greg</w:t>
            </w:r>
          </w:p>
        </w:tc>
      </w:tr>
      <w:tr>
        <w:trPr>
          <w:cantSplit w:val="0"/>
          <w:trHeight w:val="420" w:hRule="atLeast"/>
          <w:tblHeader w:val="0"/>
        </w:trPr>
        <w:tc>
          <w:tcPr>
            <w:vMerge w:val="continue"/>
          </w:tcPr>
          <w:p w:rsidR="00000000" w:rsidDel="00000000" w:rsidP="00000000" w:rsidRDefault="00000000" w:rsidRPr="00000000" w14:paraId="000000AC">
            <w:pPr>
              <w:widowControl w:val="0"/>
              <w:spacing w:line="240" w:lineRule="auto"/>
              <w:rPr/>
            </w:pPr>
            <w:r w:rsidDel="00000000" w:rsidR="00000000" w:rsidRPr="00000000">
              <w:rPr>
                <w:rtl w:val="0"/>
              </w:rPr>
            </w:r>
          </w:p>
        </w:tc>
        <w:tc>
          <w:tcPr/>
          <w:p w:rsidR="00000000" w:rsidDel="00000000" w:rsidP="00000000" w:rsidRDefault="00000000" w:rsidRPr="00000000" w14:paraId="000000AD">
            <w:pPr>
              <w:widowControl w:val="0"/>
              <w:spacing w:line="240" w:lineRule="auto"/>
              <w:ind w:left="360" w:firstLine="0"/>
              <w:jc w:val="center"/>
              <w:rPr/>
            </w:pPr>
            <w:r w:rsidDel="00000000" w:rsidR="00000000" w:rsidRPr="00000000">
              <w:rPr>
                <w:rtl w:val="0"/>
              </w:rPr>
              <w:t xml:space="preserve">Façade de contrôle avec écran LCD</w:t>
            </w:r>
          </w:p>
        </w:tc>
        <w:tc>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Greg</w:t>
            </w:r>
          </w:p>
        </w:tc>
      </w:tr>
      <w:tr>
        <w:trPr>
          <w:cantSplit w:val="0"/>
          <w:trHeight w:val="420" w:hRule="atLeast"/>
          <w:tblHeader w:val="0"/>
        </w:trPr>
        <w:tc>
          <w:tcPr>
            <w:vMerge w:val="continue"/>
          </w:tcPr>
          <w:p w:rsidR="00000000" w:rsidDel="00000000" w:rsidP="00000000" w:rsidRDefault="00000000" w:rsidRPr="00000000" w14:paraId="000000AF">
            <w:pPr>
              <w:widowControl w:val="0"/>
              <w:spacing w:line="240" w:lineRule="auto"/>
              <w:rPr/>
            </w:pPr>
            <w:r w:rsidDel="00000000" w:rsidR="00000000" w:rsidRPr="00000000">
              <w:rPr>
                <w:rtl w:val="0"/>
              </w:rPr>
            </w:r>
          </w:p>
        </w:tc>
        <w:tc>
          <w:tcPr/>
          <w:p w:rsidR="00000000" w:rsidDel="00000000" w:rsidP="00000000" w:rsidRDefault="00000000" w:rsidRPr="00000000" w14:paraId="000000B0">
            <w:pPr>
              <w:widowControl w:val="0"/>
              <w:spacing w:line="240" w:lineRule="auto"/>
              <w:ind w:left="360" w:firstLine="0"/>
              <w:jc w:val="center"/>
              <w:rPr/>
            </w:pPr>
            <w:r w:rsidDel="00000000" w:rsidR="00000000" w:rsidRPr="00000000">
              <w:rPr>
                <w:rtl w:val="0"/>
              </w:rPr>
              <w:t xml:space="preserve">Programme général été/hiver pour le fonctionnement correct de la maquette</w:t>
            </w:r>
          </w:p>
        </w:tc>
        <w:tc>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Greg, Toudja, Hugo, Sarah</w:t>
            </w:r>
          </w:p>
        </w:tc>
      </w:tr>
    </w:tbl>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pStyle w:val="Subtitle"/>
        <w:numPr>
          <w:ilvl w:val="1"/>
          <w:numId w:val="8"/>
        </w:numPr>
      </w:pPr>
      <w:bookmarkStart w:colFirst="0" w:colLast="0" w:name="_ujcibpir5qsy" w:id="10"/>
      <w:bookmarkEnd w:id="10"/>
      <w:r w:rsidDel="00000000" w:rsidR="00000000" w:rsidRPr="00000000">
        <w:rPr>
          <w:rtl w:val="0"/>
        </w:rPr>
        <w:t xml:space="preserve">Méthodologie de travail</w:t>
      </w:r>
      <w:r w:rsidDel="00000000" w:rsidR="00000000" w:rsidRPr="00000000">
        <w:rPr>
          <w:rtl w:val="0"/>
        </w:rPr>
      </w:r>
    </w:p>
    <w:p w:rsidR="00000000" w:rsidDel="00000000" w:rsidP="00000000" w:rsidRDefault="00000000" w:rsidRPr="00000000" w14:paraId="000000B4">
      <w:pPr>
        <w:jc w:val="both"/>
        <w:rPr>
          <w:u w:val="single"/>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Notre méthode de travail était assez simple : travailler sur le projet régulièrement sur nos heures libres. Nous avons un groupe whatsapp afin de communiquer les avancements ou bien les questions que l’on se pose à propos du projet. Étant membres du CRIG, nous avions tout le loisir de travailler dans l’IGlab, ce qui était pratique.</w:t>
      </w:r>
    </w:p>
    <w:p w:rsidR="00000000" w:rsidDel="00000000" w:rsidP="00000000" w:rsidRDefault="00000000" w:rsidRPr="00000000" w14:paraId="000000B6">
      <w:pPr>
        <w:jc w:val="both"/>
        <w:rPr/>
      </w:pPr>
      <w:r w:rsidDel="00000000" w:rsidR="00000000" w:rsidRPr="00000000">
        <w:rPr>
          <w:rtl w:val="0"/>
        </w:rPr>
        <w:t xml:space="preserve">Nous communiquions aussi régulièrement avec notre enseignant encadrant M.Dutier. Avec des échanges plus ou moins longs sur l’avancement de notre projet ou bien nos questions ou problèmes éventuels. En plus de cela, nous devions faire un rapport mensuel concernant notre avancement et les tâches futures à réaliser. </w:t>
      </w:r>
      <w:r w:rsidDel="00000000" w:rsidR="00000000" w:rsidRPr="00000000">
        <w:br w:type="page"/>
      </w:r>
      <w:r w:rsidDel="00000000" w:rsidR="00000000" w:rsidRPr="00000000">
        <w:rPr>
          <w:rtl w:val="0"/>
        </w:rPr>
      </w:r>
    </w:p>
    <w:p w:rsidR="00000000" w:rsidDel="00000000" w:rsidP="00000000" w:rsidRDefault="00000000" w:rsidRPr="00000000" w14:paraId="000000B7">
      <w:pPr>
        <w:pStyle w:val="Title"/>
        <w:numPr>
          <w:ilvl w:val="0"/>
          <w:numId w:val="8"/>
        </w:numPr>
        <w:rPr>
          <w:b w:val="1"/>
          <w:bCs w:val="1"/>
          <w:sz w:val="24"/>
          <w:szCs w:val="24"/>
        </w:rPr>
      </w:pPr>
      <w:bookmarkStart w:colFirst="0" w:colLast="0" w:name="_km0lrh5if51y" w:id="11"/>
      <w:bookmarkEnd w:id="11"/>
      <w:r w:rsidDel="00000000" w:rsidR="00000000" w:rsidRPr="00000000">
        <w:rPr>
          <w:rtl w:val="0"/>
        </w:rPr>
        <w:t xml:space="preserve">Présentation détaillée des résultats obtenus</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jc w:val="both"/>
        <w:rPr/>
      </w:pPr>
      <w:r w:rsidDel="00000000" w:rsidR="00000000" w:rsidRPr="00000000">
        <w:rPr>
          <w:rtl w:val="0"/>
        </w:rPr>
        <w:t xml:space="preserve">Note préalable : en raison de contraintes techniques et de temps, nous n’avons pas pu réaliser des essais complets et rigoureux en conditions expérimentales réelles. Des difficultés, qui seront détaillées dans une section dédiée du rapport, ont retardé le montage électrique final. La résolution des problèmes n’est intervenue que tardivement dans le calendrier du projet, cela ne nous a donc pas permis d’effectuer des tests. </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Cependant, afin d’illustrer le fonctionnement prévu de notre maquette, nous avons produit des données simulées réalistes et représentatives du comportement du système en mode été et en mode hiver, et en particulier dans le cadre d’une comparaison entre une régulation avec PID et une régulation sans PID. </w:t>
      </w:r>
    </w:p>
    <w:p w:rsidR="00000000" w:rsidDel="00000000" w:rsidP="00000000" w:rsidRDefault="00000000" w:rsidRPr="00000000" w14:paraId="000000BC">
      <w:pPr>
        <w:rPr/>
      </w:pPr>
      <w:r w:rsidDel="00000000" w:rsidR="00000000" w:rsidRPr="00000000">
        <w:rPr>
          <w:rtl w:val="0"/>
        </w:rPr>
        <w:tab/>
      </w:r>
    </w:p>
    <w:p w:rsidR="00000000" w:rsidDel="00000000" w:rsidP="00000000" w:rsidRDefault="00000000" w:rsidRPr="00000000" w14:paraId="000000BD">
      <w:pPr>
        <w:ind w:firstLine="720"/>
        <w:rPr>
          <w:u w:val="single"/>
        </w:rPr>
      </w:pPr>
      <w:r w:rsidDel="00000000" w:rsidR="00000000" w:rsidRPr="00000000">
        <w:rPr>
          <w:rtl w:val="0"/>
        </w:rPr>
      </w:r>
    </w:p>
    <w:p w:rsidR="00000000" w:rsidDel="00000000" w:rsidP="00000000" w:rsidRDefault="00000000" w:rsidRPr="00000000" w14:paraId="000000BE">
      <w:pPr>
        <w:ind w:firstLine="720"/>
        <w:rPr>
          <w:b w:val="1"/>
          <w:bCs w:val="1"/>
        </w:rPr>
      </w:pPr>
      <w:r w:rsidDel="00000000" w:rsidR="00000000" w:rsidRPr="00000000">
        <w:rPr>
          <w:u w:val="single"/>
          <w:rtl w:val="0"/>
        </w:rPr>
        <w:t xml:space="preserve">Mode Été : Augmentation thermique contrôlée (Lampe + volet</w:t>
      </w:r>
      <w:r w:rsidDel="00000000" w:rsidR="00000000" w:rsidRPr="00000000">
        <w:rPr>
          <w:b w:val="1"/>
          <w:bCs w:val="1"/>
          <w:rtl w:val="0"/>
        </w:rPr>
        <w:t xml:space="preserv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6056935190795"/>
        <w:gridCol w:w="1366.844336765597"/>
        <w:gridCol w:w="1540.4118715929744"/>
        <w:gridCol w:w="1497.01998788613"/>
        <w:gridCol w:w="1395.7722592368264"/>
        <w:gridCol w:w="2364.857662023017"/>
        <w:tblGridChange w:id="0">
          <w:tblGrid>
            <w:gridCol w:w="860.6056935190795"/>
            <w:gridCol w:w="1366.844336765597"/>
            <w:gridCol w:w="1540.4118715929744"/>
            <w:gridCol w:w="1497.01998788613"/>
            <w:gridCol w:w="1395.7722592368264"/>
            <w:gridCol w:w="2364.857662023017"/>
          </w:tblGrid>
        </w:tblGridChange>
      </w:tblGrid>
      <w:tr>
        <w:trPr>
          <w:cantSplit w:val="0"/>
          <w:trHeight w:val="315" w:hRule="atLeast"/>
          <w:tblHeader w:val="0"/>
        </w:trPr>
        <w:tc>
          <w:tcPr>
            <w:tcBorders>
              <w:top w:color="284e3f" w:space="0" w:sz="4" w:val="single"/>
              <w:left w:color="284e3f"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F">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Temps (min)</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0">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PWM Peltier (%)</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1">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PWM Lampe (%)</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2">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Température intérieure (°C)</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3">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Volet</w:t>
            </w:r>
            <w:r w:rsidDel="00000000" w:rsidR="00000000" w:rsidRPr="00000000">
              <w:rPr>
                <w:rtl w:val="0"/>
              </w:rPr>
            </w:r>
          </w:p>
        </w:tc>
        <w:tc>
          <w:tcPr>
            <w:tcBorders>
              <w:top w:color="284e3f" w:space="0" w:sz="4" w:val="single"/>
              <w:left w:color="356854" w:space="0" w:sz="4" w:val="single"/>
              <w:bottom w:color="284e3f" w:space="0" w:sz="4" w:val="single"/>
              <w:right w:color="284e3f"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4">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Commentaire</w:t>
            </w:r>
            <w:r w:rsidDel="00000000" w:rsidR="00000000" w:rsidRPr="00000000">
              <w:rPr>
                <w:rtl w:val="0"/>
              </w:rPr>
            </w:r>
          </w:p>
        </w:tc>
      </w:tr>
      <w:tr>
        <w:trPr>
          <w:cantSplit w:val="0"/>
          <w:trHeight w:val="315" w:hRule="atLeast"/>
          <w:tblHeader w:val="0"/>
        </w:trPr>
        <w:tc>
          <w:tcPr>
            <w:tcBorders>
              <w:top w:color="284e3f"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jc w:val="center"/>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jc w:val="center"/>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jc w:val="center"/>
              <w:rPr>
                <w:sz w:val="20"/>
                <w:szCs w:val="20"/>
              </w:rPr>
            </w:pPr>
            <w:r w:rsidDel="00000000" w:rsidR="00000000" w:rsidRPr="00000000">
              <w:rPr>
                <w:rFonts w:ascii="Roboto" w:cs="Roboto" w:eastAsia="Roboto" w:hAnsi="Roboto"/>
                <w:color w:val="434343"/>
                <w:sz w:val="20"/>
                <w:szCs w:val="20"/>
                <w:rtl w:val="0"/>
              </w:rPr>
              <w:t xml:space="preserve">80</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jc w:val="center"/>
              <w:rPr>
                <w:sz w:val="20"/>
                <w:szCs w:val="20"/>
              </w:rPr>
            </w:pPr>
            <w:r w:rsidDel="00000000" w:rsidR="00000000" w:rsidRPr="00000000">
              <w:rPr>
                <w:rFonts w:ascii="Roboto" w:cs="Roboto" w:eastAsia="Roboto" w:hAnsi="Roboto"/>
                <w:color w:val="434343"/>
                <w:sz w:val="20"/>
                <w:szCs w:val="20"/>
                <w:rtl w:val="0"/>
              </w:rPr>
              <w:t xml:space="preserve">20.0</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jc w:val="center"/>
              <w:rPr>
                <w:sz w:val="20"/>
                <w:szCs w:val="20"/>
              </w:rPr>
            </w:pPr>
            <w:r w:rsidDel="00000000" w:rsidR="00000000" w:rsidRPr="00000000">
              <w:rPr>
                <w:rFonts w:ascii="Roboto" w:cs="Roboto" w:eastAsia="Roboto" w:hAnsi="Roboto"/>
                <w:color w:val="434343"/>
                <w:sz w:val="20"/>
                <w:szCs w:val="20"/>
                <w:rtl w:val="0"/>
              </w:rPr>
              <w:t xml:space="preserve">Ouvert</w:t>
            </w:r>
            <w:r w:rsidDel="00000000" w:rsidR="00000000" w:rsidRPr="00000000">
              <w:rPr>
                <w:rtl w:val="0"/>
              </w:rPr>
            </w:r>
          </w:p>
        </w:tc>
        <w:tc>
          <w:tcPr>
            <w:tcBorders>
              <w:top w:color="284e3f"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jc w:val="center"/>
              <w:rPr>
                <w:sz w:val="20"/>
                <w:szCs w:val="20"/>
              </w:rPr>
            </w:pPr>
            <w:r w:rsidDel="00000000" w:rsidR="00000000" w:rsidRPr="00000000">
              <w:rPr>
                <w:rFonts w:ascii="Roboto" w:cs="Roboto" w:eastAsia="Roboto" w:hAnsi="Roboto"/>
                <w:color w:val="434343"/>
                <w:sz w:val="20"/>
                <w:szCs w:val="20"/>
                <w:rtl w:val="0"/>
              </w:rPr>
              <w:t xml:space="preserve">Départ, température ambiante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B">
            <w:pPr>
              <w:widowControl w:val="0"/>
              <w:jc w:val="center"/>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C">
            <w:pPr>
              <w:widowControl w:val="0"/>
              <w:jc w:val="center"/>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D">
            <w:pPr>
              <w:widowControl w:val="0"/>
              <w:jc w:val="center"/>
              <w:rPr>
                <w:sz w:val="20"/>
                <w:szCs w:val="20"/>
              </w:rPr>
            </w:pPr>
            <w:r w:rsidDel="00000000" w:rsidR="00000000" w:rsidRPr="00000000">
              <w:rPr>
                <w:rFonts w:ascii="Roboto" w:cs="Roboto" w:eastAsia="Roboto" w:hAnsi="Roboto"/>
                <w:color w:val="43434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widowControl w:val="0"/>
              <w:jc w:val="center"/>
              <w:rPr>
                <w:sz w:val="20"/>
                <w:szCs w:val="20"/>
              </w:rPr>
            </w:pPr>
            <w:r w:rsidDel="00000000" w:rsidR="00000000" w:rsidRPr="00000000">
              <w:rPr>
                <w:rFonts w:ascii="Roboto" w:cs="Roboto" w:eastAsia="Roboto" w:hAnsi="Roboto"/>
                <w:color w:val="434343"/>
                <w:sz w:val="20"/>
                <w:szCs w:val="20"/>
                <w:rtl w:val="0"/>
              </w:rPr>
              <w:t xml:space="preserve">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F">
            <w:pPr>
              <w:widowControl w:val="0"/>
              <w:jc w:val="center"/>
              <w:rPr>
                <w:sz w:val="20"/>
                <w:szCs w:val="20"/>
              </w:rPr>
            </w:pPr>
            <w:r w:rsidDel="00000000" w:rsidR="00000000" w:rsidRPr="00000000">
              <w:rPr>
                <w:rFonts w:ascii="Roboto" w:cs="Roboto" w:eastAsia="Roboto" w:hAnsi="Roboto"/>
                <w:color w:val="434343"/>
                <w:sz w:val="20"/>
                <w:szCs w:val="20"/>
                <w:rtl w:val="0"/>
              </w:rPr>
              <w:t xml:space="preserve">Ouvert</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0">
            <w:pPr>
              <w:widowControl w:val="0"/>
              <w:jc w:val="center"/>
              <w:rPr>
                <w:sz w:val="20"/>
                <w:szCs w:val="20"/>
              </w:rPr>
            </w:pPr>
            <w:r w:rsidDel="00000000" w:rsidR="00000000" w:rsidRPr="00000000">
              <w:rPr>
                <w:rFonts w:ascii="Roboto" w:cs="Roboto" w:eastAsia="Roboto" w:hAnsi="Roboto"/>
                <w:color w:val="434343"/>
                <w:sz w:val="20"/>
                <w:szCs w:val="20"/>
                <w:rtl w:val="0"/>
              </w:rPr>
              <w:t xml:space="preserve">Chauffe rapide par la lampe inclinée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jc w:val="center"/>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2">
            <w:pPr>
              <w:widowControl w:val="0"/>
              <w:jc w:val="center"/>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jc w:val="center"/>
              <w:rPr>
                <w:sz w:val="20"/>
                <w:szCs w:val="20"/>
              </w:rPr>
            </w:pPr>
            <w:r w:rsidDel="00000000" w:rsidR="00000000" w:rsidRPr="00000000">
              <w:rPr>
                <w:rFonts w:ascii="Roboto" w:cs="Roboto" w:eastAsia="Roboto" w:hAnsi="Roboto"/>
                <w:color w:val="43434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jc w:val="center"/>
              <w:rPr>
                <w:sz w:val="20"/>
                <w:szCs w:val="20"/>
              </w:rPr>
            </w:pPr>
            <w:r w:rsidDel="00000000" w:rsidR="00000000" w:rsidRPr="00000000">
              <w:rPr>
                <w:rFonts w:ascii="Roboto" w:cs="Roboto" w:eastAsia="Roboto" w:hAnsi="Roboto"/>
                <w:color w:val="434343"/>
                <w:sz w:val="20"/>
                <w:szCs w:val="20"/>
                <w:rtl w:val="0"/>
              </w:rPr>
              <w:t xml:space="preserve">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jc w:val="center"/>
              <w:rPr>
                <w:sz w:val="20"/>
                <w:szCs w:val="20"/>
              </w:rPr>
            </w:pPr>
            <w:r w:rsidDel="00000000" w:rsidR="00000000" w:rsidRPr="00000000">
              <w:rPr>
                <w:rFonts w:ascii="Roboto" w:cs="Roboto" w:eastAsia="Roboto" w:hAnsi="Roboto"/>
                <w:color w:val="434343"/>
                <w:sz w:val="20"/>
                <w:szCs w:val="20"/>
                <w:rtl w:val="0"/>
              </w:rPr>
              <w:t xml:space="preserve">Fermé</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jc w:val="center"/>
              <w:rPr>
                <w:sz w:val="20"/>
                <w:szCs w:val="20"/>
              </w:rPr>
            </w:pPr>
            <w:r w:rsidDel="00000000" w:rsidR="00000000" w:rsidRPr="00000000">
              <w:rPr>
                <w:rFonts w:ascii="Roboto" w:cs="Roboto" w:eastAsia="Roboto" w:hAnsi="Roboto"/>
                <w:color w:val="434343"/>
                <w:sz w:val="20"/>
                <w:szCs w:val="20"/>
                <w:rtl w:val="0"/>
              </w:rPr>
              <w:t xml:space="preserve">Volet fermé dès que le seuil est atteint</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jc w:val="center"/>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jc w:val="center"/>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jc w:val="center"/>
              <w:rPr>
                <w:sz w:val="20"/>
                <w:szCs w:val="20"/>
              </w:rPr>
            </w:pPr>
            <w:r w:rsidDel="00000000" w:rsidR="00000000" w:rsidRPr="00000000">
              <w:rPr>
                <w:rFonts w:ascii="Roboto" w:cs="Roboto" w:eastAsia="Roboto" w:hAnsi="Roboto"/>
                <w:color w:val="43434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jc w:val="center"/>
              <w:rPr>
                <w:sz w:val="20"/>
                <w:szCs w:val="20"/>
              </w:rPr>
            </w:pPr>
            <w:r w:rsidDel="00000000" w:rsidR="00000000" w:rsidRPr="00000000">
              <w:rPr>
                <w:rFonts w:ascii="Roboto" w:cs="Roboto" w:eastAsia="Roboto" w:hAnsi="Roboto"/>
                <w:color w:val="434343"/>
                <w:sz w:val="20"/>
                <w:szCs w:val="20"/>
                <w:rtl w:val="0"/>
              </w:rPr>
              <w:t xml:space="preserve">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jc w:val="center"/>
              <w:rPr>
                <w:sz w:val="20"/>
                <w:szCs w:val="20"/>
              </w:rPr>
            </w:pPr>
            <w:r w:rsidDel="00000000" w:rsidR="00000000" w:rsidRPr="00000000">
              <w:rPr>
                <w:rFonts w:ascii="Roboto" w:cs="Roboto" w:eastAsia="Roboto" w:hAnsi="Roboto"/>
                <w:color w:val="434343"/>
                <w:sz w:val="20"/>
                <w:szCs w:val="20"/>
                <w:rtl w:val="0"/>
              </w:rPr>
              <w:t xml:space="preserve">Fermé</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jc w:val="center"/>
              <w:rPr>
                <w:sz w:val="20"/>
                <w:szCs w:val="20"/>
              </w:rPr>
            </w:pPr>
            <w:r w:rsidDel="00000000" w:rsidR="00000000" w:rsidRPr="00000000">
              <w:rPr>
                <w:rFonts w:ascii="Roboto" w:cs="Roboto" w:eastAsia="Roboto" w:hAnsi="Roboto"/>
                <w:color w:val="434343"/>
                <w:sz w:val="20"/>
                <w:szCs w:val="20"/>
                <w:rtl w:val="0"/>
              </w:rPr>
              <w:t xml:space="preserve">Température continue d'augmenter</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jc w:val="center"/>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jc w:val="center"/>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jc w:val="center"/>
              <w:rPr>
                <w:sz w:val="20"/>
                <w:szCs w:val="20"/>
              </w:rPr>
            </w:pPr>
            <w:r w:rsidDel="00000000" w:rsidR="00000000" w:rsidRPr="00000000">
              <w:rPr>
                <w:rFonts w:ascii="Roboto" w:cs="Roboto" w:eastAsia="Roboto" w:hAnsi="Roboto"/>
                <w:color w:val="43434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0">
            <w:pPr>
              <w:widowControl w:val="0"/>
              <w:jc w:val="center"/>
              <w:rPr>
                <w:sz w:val="20"/>
                <w:szCs w:val="20"/>
              </w:rPr>
            </w:pPr>
            <w:r w:rsidDel="00000000" w:rsidR="00000000" w:rsidRPr="00000000">
              <w:rPr>
                <w:rFonts w:ascii="Roboto" w:cs="Roboto" w:eastAsia="Roboto" w:hAnsi="Roboto"/>
                <w:color w:val="434343"/>
                <w:sz w:val="20"/>
                <w:szCs w:val="20"/>
                <w:rtl w:val="0"/>
              </w:rPr>
              <w:t xml:space="preserve">22.9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jc w:val="center"/>
              <w:rPr>
                <w:sz w:val="20"/>
                <w:szCs w:val="20"/>
              </w:rPr>
            </w:pPr>
            <w:r w:rsidDel="00000000" w:rsidR="00000000" w:rsidRPr="00000000">
              <w:rPr>
                <w:rFonts w:ascii="Roboto" w:cs="Roboto" w:eastAsia="Roboto" w:hAnsi="Roboto"/>
                <w:color w:val="434343"/>
                <w:sz w:val="20"/>
                <w:szCs w:val="20"/>
                <w:rtl w:val="0"/>
              </w:rPr>
              <w:t xml:space="preserve">Fermé</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jc w:val="center"/>
              <w:rPr>
                <w:sz w:val="20"/>
                <w:szCs w:val="20"/>
              </w:rPr>
            </w:pPr>
            <w:r w:rsidDel="00000000" w:rsidR="00000000" w:rsidRPr="00000000">
              <w:rPr>
                <w:rFonts w:ascii="Roboto" w:cs="Roboto" w:eastAsia="Roboto" w:hAnsi="Roboto"/>
                <w:color w:val="434343"/>
                <w:sz w:val="20"/>
                <w:szCs w:val="20"/>
                <w:rtl w:val="0"/>
              </w:rPr>
              <w:t xml:space="preserve">Surchauffe, car aucune régulation n’a réduit le flux</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3">
            <w:pPr>
              <w:widowControl w:val="0"/>
              <w:jc w:val="center"/>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4">
            <w:pPr>
              <w:widowControl w:val="0"/>
              <w:jc w:val="center"/>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5">
            <w:pPr>
              <w:widowControl w:val="0"/>
              <w:jc w:val="center"/>
              <w:rPr>
                <w:sz w:val="20"/>
                <w:szCs w:val="20"/>
              </w:rPr>
            </w:pPr>
            <w:r w:rsidDel="00000000" w:rsidR="00000000" w:rsidRPr="00000000">
              <w:rPr>
                <w:rFonts w:ascii="Roboto" w:cs="Roboto" w:eastAsia="Roboto" w:hAnsi="Roboto"/>
                <w:color w:val="43434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jc w:val="center"/>
              <w:rPr>
                <w:sz w:val="20"/>
                <w:szCs w:val="20"/>
              </w:rPr>
            </w:pPr>
            <w:r w:rsidDel="00000000" w:rsidR="00000000" w:rsidRPr="00000000">
              <w:rPr>
                <w:rFonts w:ascii="Roboto" w:cs="Roboto" w:eastAsia="Roboto" w:hAnsi="Roboto"/>
                <w:color w:val="434343"/>
                <w:sz w:val="20"/>
                <w:szCs w:val="20"/>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7">
            <w:pPr>
              <w:widowControl w:val="0"/>
              <w:jc w:val="center"/>
              <w:rPr>
                <w:sz w:val="20"/>
                <w:szCs w:val="20"/>
              </w:rPr>
            </w:pPr>
            <w:r w:rsidDel="00000000" w:rsidR="00000000" w:rsidRPr="00000000">
              <w:rPr>
                <w:rFonts w:ascii="Roboto" w:cs="Roboto" w:eastAsia="Roboto" w:hAnsi="Roboto"/>
                <w:color w:val="434343"/>
                <w:sz w:val="20"/>
                <w:szCs w:val="20"/>
                <w:rtl w:val="0"/>
              </w:rPr>
              <w:t xml:space="preserve">Fermé</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jc w:val="center"/>
              <w:rPr>
                <w:sz w:val="20"/>
                <w:szCs w:val="20"/>
              </w:rPr>
            </w:pPr>
            <w:r w:rsidDel="00000000" w:rsidR="00000000" w:rsidRPr="00000000">
              <w:rPr>
                <w:rFonts w:ascii="Roboto" w:cs="Roboto" w:eastAsia="Roboto" w:hAnsi="Roboto"/>
                <w:color w:val="434343"/>
                <w:sz w:val="20"/>
                <w:szCs w:val="20"/>
                <w:rtl w:val="0"/>
              </w:rPr>
              <w:t xml:space="preserve">Dépassement de consigne, risque de surchauffe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widowControl w:val="0"/>
              <w:jc w:val="center"/>
              <w:rPr>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jc w:val="center"/>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jc w:val="center"/>
              <w:rPr>
                <w:sz w:val="20"/>
                <w:szCs w:val="20"/>
              </w:rPr>
            </w:pPr>
            <w:r w:rsidDel="00000000" w:rsidR="00000000" w:rsidRPr="00000000">
              <w:rPr>
                <w:rFonts w:ascii="Roboto" w:cs="Roboto" w:eastAsia="Roboto" w:hAnsi="Roboto"/>
                <w:color w:val="434343"/>
                <w:sz w:val="20"/>
                <w:szCs w:val="20"/>
                <w:rtl w:val="0"/>
              </w:rPr>
              <w:t xml:space="preserve">80</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jc w:val="center"/>
              <w:rPr>
                <w:sz w:val="20"/>
                <w:szCs w:val="20"/>
              </w:rPr>
            </w:pPr>
            <w:r w:rsidDel="00000000" w:rsidR="00000000" w:rsidRPr="00000000">
              <w:rPr>
                <w:rFonts w:ascii="Roboto" w:cs="Roboto" w:eastAsia="Roboto" w:hAnsi="Roboto"/>
                <w:color w:val="434343"/>
                <w:sz w:val="20"/>
                <w:szCs w:val="20"/>
                <w:rtl w:val="0"/>
              </w:rPr>
              <w:t xml:space="preserve">24.0</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jc w:val="center"/>
              <w:rPr>
                <w:sz w:val="20"/>
                <w:szCs w:val="20"/>
              </w:rPr>
            </w:pPr>
            <w:r w:rsidDel="00000000" w:rsidR="00000000" w:rsidRPr="00000000">
              <w:rPr>
                <w:rFonts w:ascii="Roboto" w:cs="Roboto" w:eastAsia="Roboto" w:hAnsi="Roboto"/>
                <w:color w:val="434343"/>
                <w:sz w:val="20"/>
                <w:szCs w:val="20"/>
                <w:rtl w:val="0"/>
              </w:rPr>
              <w:t xml:space="preserve">Fermé</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E">
            <w:pPr>
              <w:widowControl w:val="0"/>
              <w:jc w:val="center"/>
              <w:rPr>
                <w:sz w:val="20"/>
                <w:szCs w:val="20"/>
              </w:rPr>
            </w:pPr>
            <w:r w:rsidDel="00000000" w:rsidR="00000000" w:rsidRPr="00000000">
              <w:rPr>
                <w:rFonts w:ascii="Roboto" w:cs="Roboto" w:eastAsia="Roboto" w:hAnsi="Roboto"/>
                <w:color w:val="434343"/>
                <w:sz w:val="20"/>
                <w:szCs w:val="20"/>
                <w:rtl w:val="0"/>
              </w:rPr>
              <w:t xml:space="preserve">Inconfort thermique potentiel</w:t>
            </w:r>
            <w:r w:rsidDel="00000000" w:rsidR="00000000" w:rsidRPr="00000000">
              <w:rPr>
                <w:rtl w:val="0"/>
              </w:rPr>
            </w:r>
          </w:p>
        </w:tc>
      </w:tr>
    </w:tbl>
    <w:p w:rsidR="00000000" w:rsidDel="00000000" w:rsidP="00000000" w:rsidRDefault="00000000" w:rsidRPr="00000000" w14:paraId="000000EF">
      <w:pPr>
        <w:jc w:val="center"/>
        <w:rPr>
          <w:b w:val="1"/>
          <w:bCs w:val="1"/>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ind w:left="720" w:firstLine="720"/>
        <w:jc w:val="both"/>
        <w:rPr>
          <w:b w:val="1"/>
          <w:bCs w:val="1"/>
        </w:rPr>
      </w:pPr>
      <w:r w:rsidDel="00000000" w:rsidR="00000000" w:rsidRPr="00000000">
        <w:rPr>
          <w:u w:val="single"/>
          <w:rtl w:val="0"/>
        </w:rPr>
        <w:t xml:space="preserve">Mode Hiver : Régulation de température avec et sans régulation</w:t>
      </w: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Pour le fonctionnement de la résistance, nous avons prévu un fonctionnement type asservissement. Cela permet un chauffage rapide et optimisé. Le système va suivre la température de consigne, ici 23 degrés et faire en sorte de s’y maintenir. Faire ce genre de réglage par un être humain en modifiant constamment la puissance du chauffage est demandeur en temps et peu optimisé car l’on risque de trop chauffer et de devoir ouvrir les fenêtres pour refroidir, puis chauffer à nouveau et ainsi de suite. C’est pourquoi nous avons pensé au régulateur PID.</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Nous prendrons comme approximation du système l’équation suivante :</w:t>
      </w:r>
    </w:p>
    <w:p w:rsidR="00000000" w:rsidDel="00000000" w:rsidP="00000000" w:rsidRDefault="00000000" w:rsidRPr="00000000" w14:paraId="000000FF">
      <w:pPr>
        <w:numPr>
          <w:ilvl w:val="0"/>
          <w:numId w:val="2"/>
        </w:numPr>
        <w:spacing w:after="0" w:afterAutospacing="0" w:before="240" w:lineRule="auto"/>
        <w:ind w:left="720" w:hanging="360"/>
        <w:jc w:val="both"/>
      </w:pPr>
      <w:r w:rsidDel="00000000" w:rsidR="00000000" w:rsidRPr="00000000">
        <w:rPr>
          <w:rtl w:val="0"/>
        </w:rPr>
        <w:t xml:space="preserve">T(t) : température en degrés celsius</w:t>
      </w:r>
      <w:r w:rsidDel="00000000" w:rsidR="00000000" w:rsidRPr="00000000">
        <w:drawing>
          <wp:anchor allowOverlap="1" behindDoc="0" distB="57150" distT="57150" distL="57150" distR="57150" hidden="0" layoutInCell="1" locked="0" relativeHeight="0" simplePos="0">
            <wp:simplePos x="0" y="0"/>
            <wp:positionH relativeFrom="column">
              <wp:posOffset>1695450</wp:posOffset>
            </wp:positionH>
            <wp:positionV relativeFrom="paragraph">
              <wp:posOffset>95250</wp:posOffset>
            </wp:positionV>
            <wp:extent cx="2505075" cy="476250"/>
            <wp:effectExtent b="0" l="0" r="0" t="0"/>
            <wp:wrapTopAndBottom distB="57150" distT="5715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5075" cy="476250"/>
                    </a:xfrm>
                    <a:prstGeom prst="rect"/>
                    <a:ln/>
                  </pic:spPr>
                </pic:pic>
              </a:graphicData>
            </a:graphic>
          </wp:anchor>
        </w:drawing>
      </w:r>
    </w:p>
    <w:p w:rsidR="00000000" w:rsidDel="00000000" w:rsidP="00000000" w:rsidRDefault="00000000" w:rsidRPr="00000000" w14:paraId="00000100">
      <w:pPr>
        <w:numPr>
          <w:ilvl w:val="0"/>
          <w:numId w:val="2"/>
        </w:numPr>
        <w:spacing w:after="0" w:afterAutospacing="0" w:before="0" w:beforeAutospacing="0" w:lineRule="auto"/>
        <w:ind w:left="720" w:hanging="360"/>
        <w:jc w:val="both"/>
      </w:pPr>
      <w:r w:rsidDel="00000000" w:rsidR="00000000" w:rsidRPr="00000000">
        <w:rPr>
          <w:rtl w:val="0"/>
        </w:rPr>
        <w:t xml:space="preserve">P(t) : puissance injectée par la résistance (via PWM) en Watt</w:t>
      </w:r>
    </w:p>
    <w:p w:rsidR="00000000" w:rsidDel="00000000" w:rsidP="00000000" w:rsidRDefault="00000000" w:rsidRPr="00000000" w14:paraId="00000101">
      <w:pPr>
        <w:numPr>
          <w:ilvl w:val="0"/>
          <w:numId w:val="2"/>
        </w:numPr>
        <w:spacing w:after="0" w:afterAutospacing="0" w:before="0" w:beforeAutospacing="0" w:lineRule="auto"/>
        <w:ind w:left="720" w:hanging="360"/>
        <w:jc w:val="both"/>
      </w:pPr>
      <w:r w:rsidDel="00000000" w:rsidR="00000000" w:rsidRPr="00000000">
        <w:rPr>
          <w:rtl w:val="0"/>
        </w:rPr>
        <w:t xml:space="preserve">K : gain thermique en °C/Watt</w:t>
      </w:r>
    </w:p>
    <w:p w:rsidR="00000000" w:rsidDel="00000000" w:rsidP="00000000" w:rsidRDefault="00000000" w:rsidRPr="00000000" w14:paraId="00000102">
      <w:pPr>
        <w:numPr>
          <w:ilvl w:val="0"/>
          <w:numId w:val="2"/>
        </w:numPr>
        <w:spacing w:after="240" w:before="0" w:beforeAutospacing="0" w:lineRule="auto"/>
        <w:ind w:left="720" w:hanging="360"/>
        <w:jc w:val="both"/>
      </w:pPr>
      <w:r w:rsidDel="00000000" w:rsidR="00000000" w:rsidRPr="00000000">
        <w:rPr>
          <w:rtl w:val="0"/>
        </w:rPr>
        <w:t xml:space="preserve">τ : constante de temps thermique (dépend de la masse thermique, isolation, etc.)</w:t>
      </w:r>
    </w:p>
    <w:p w:rsidR="00000000" w:rsidDel="00000000" w:rsidP="00000000" w:rsidRDefault="00000000" w:rsidRPr="00000000" w14:paraId="00000103">
      <w:pPr>
        <w:jc w:val="both"/>
        <w:rPr/>
      </w:pPr>
      <w:r w:rsidDel="00000000" w:rsidR="00000000" w:rsidRPr="00000000">
        <w:rPr>
          <w:rtl w:val="0"/>
        </w:rPr>
        <w:t xml:space="preserve">Dans notre cas, un système seulement PI est recommandé. En effet, le </w:t>
      </w:r>
      <w:r w:rsidDel="00000000" w:rsidR="00000000" w:rsidRPr="00000000">
        <w:rPr>
          <w:b w:val="1"/>
          <w:bCs w:val="1"/>
          <w:rtl w:val="0"/>
        </w:rPr>
        <w:t xml:space="preserve">proportionnel</w:t>
      </w:r>
      <w:r w:rsidDel="00000000" w:rsidR="00000000" w:rsidRPr="00000000">
        <w:rPr>
          <w:rtl w:val="0"/>
        </w:rPr>
        <w:t xml:space="preserve"> ajuste rapidement. Tandis que l’</w:t>
      </w:r>
      <w:r w:rsidDel="00000000" w:rsidR="00000000" w:rsidRPr="00000000">
        <w:rPr>
          <w:b w:val="1"/>
          <w:bCs w:val="1"/>
          <w:rtl w:val="0"/>
        </w:rPr>
        <w:t xml:space="preserve">intégrale</w:t>
      </w:r>
      <w:r w:rsidDel="00000000" w:rsidR="00000000" w:rsidRPr="00000000">
        <w:rPr>
          <w:rtl w:val="0"/>
        </w:rPr>
        <w:t xml:space="preserve"> élimine l’erreur statique. Or, la </w:t>
      </w:r>
      <w:r w:rsidDel="00000000" w:rsidR="00000000" w:rsidRPr="00000000">
        <w:rPr>
          <w:b w:val="1"/>
          <w:bCs w:val="1"/>
          <w:rtl w:val="0"/>
        </w:rPr>
        <w:t xml:space="preserve">dérivée</w:t>
      </w:r>
      <w:r w:rsidDel="00000000" w:rsidR="00000000" w:rsidRPr="00000000">
        <w:rPr>
          <w:rtl w:val="0"/>
        </w:rPr>
        <w:t xml:space="preserve"> anticipe les variations en observant la vitesse des changements et dans le cas d'une maison même petite le système est plutôt lent, et ceci n'apporte pas d'amélioration. Donc la </w:t>
      </w:r>
      <w:r w:rsidDel="00000000" w:rsidR="00000000" w:rsidRPr="00000000">
        <w:rPr>
          <w:rtl w:val="0"/>
        </w:rPr>
        <w:t xml:space="preserve">dérivée</w:t>
      </w:r>
      <w:r w:rsidDel="00000000" w:rsidR="00000000" w:rsidRPr="00000000">
        <w:rPr>
          <w:rtl w:val="0"/>
        </w:rPr>
        <w:t xml:space="preserve"> est inutile ou contre-productive à cause du bruit (surtout avec des capteurs discrets). Elle risque plus de créer de l'instabilité dans le système et serait dure à régler.</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tbl>
      <w:tblPr>
        <w:tblStyle w:val="Table3"/>
        <w:tblW w:w="10084.999999999998" w:type="dxa"/>
        <w:jc w:val="left"/>
        <w:tblInd w:w="-35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290"/>
        <w:gridCol w:w="1515"/>
        <w:gridCol w:w="1305"/>
        <w:gridCol w:w="1425"/>
        <w:gridCol w:w="1740"/>
        <w:gridCol w:w="1759.9999999999989"/>
        <w:tblGridChange w:id="0">
          <w:tblGrid>
            <w:gridCol w:w="1050"/>
            <w:gridCol w:w="1290"/>
            <w:gridCol w:w="1515"/>
            <w:gridCol w:w="1305"/>
            <w:gridCol w:w="1425"/>
            <w:gridCol w:w="1740"/>
            <w:gridCol w:w="1759.9999999999989"/>
          </w:tblGrid>
        </w:tblGridChange>
      </w:tblGrid>
      <w:tr>
        <w:trPr>
          <w:cantSplit w:val="0"/>
          <w:trHeight w:val="315" w:hRule="atLeast"/>
          <w:tblHeader w:val="0"/>
        </w:trPr>
        <w:tc>
          <w:tcPr>
            <w:tcBorders>
              <w:top w:color="284e3f" w:space="0" w:sz="4" w:val="single"/>
              <w:left w:color="284e3f"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6">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Temps (min)</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7">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État résistance (sans PI)</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8">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Température sans PI (°C)</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9">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État résistance (avec PI)</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A">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Température avec PI (°C)</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B">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Écart à la consigne (sans PI)</w:t>
            </w:r>
            <w:r w:rsidDel="00000000" w:rsidR="00000000" w:rsidRPr="00000000">
              <w:rPr>
                <w:rtl w:val="0"/>
              </w:rPr>
            </w:r>
          </w:p>
        </w:tc>
        <w:tc>
          <w:tcPr>
            <w:tcBorders>
              <w:top w:color="284e3f" w:space="0" w:sz="4" w:val="single"/>
              <w:left w:color="356854" w:space="0" w:sz="4" w:val="single"/>
              <w:bottom w:color="284e3f" w:space="0" w:sz="4" w:val="single"/>
              <w:right w:color="284e3f"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C">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Écart à la consigne (avec PI)</w:t>
            </w:r>
            <w:r w:rsidDel="00000000" w:rsidR="00000000" w:rsidRPr="00000000">
              <w:rPr>
                <w:rtl w:val="0"/>
              </w:rPr>
            </w:r>
          </w:p>
        </w:tc>
      </w:tr>
      <w:tr>
        <w:trPr>
          <w:cantSplit w:val="0"/>
          <w:trHeight w:val="315" w:hRule="atLeast"/>
          <w:tblHeader w:val="0"/>
        </w:trPr>
        <w:tc>
          <w:tcPr>
            <w:tcBorders>
              <w:top w:color="284e3f"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D">
            <w:pPr>
              <w:widowControl w:val="0"/>
              <w:jc w:val="center"/>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E">
            <w:pPr>
              <w:widowControl w:val="0"/>
              <w:jc w:val="center"/>
              <w:rPr>
                <w:sz w:val="20"/>
                <w:szCs w:val="20"/>
              </w:rPr>
            </w:pPr>
            <w:r w:rsidDel="00000000" w:rsidR="00000000" w:rsidRPr="00000000">
              <w:rPr>
                <w:rFonts w:ascii="Roboto" w:cs="Roboto" w:eastAsia="Roboto" w:hAnsi="Roboto"/>
                <w:color w:val="434343"/>
                <w:sz w:val="20"/>
                <w:szCs w:val="20"/>
                <w:rtl w:val="0"/>
              </w:rPr>
              <w:t xml:space="preserve">ON</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jc w:val="center"/>
              <w:rPr>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jc w:val="center"/>
              <w:rPr>
                <w:sz w:val="20"/>
                <w:szCs w:val="20"/>
              </w:rPr>
            </w:pPr>
            <w:r w:rsidDel="00000000" w:rsidR="00000000" w:rsidRPr="00000000">
              <w:rPr>
                <w:rFonts w:ascii="Roboto" w:cs="Roboto" w:eastAsia="Roboto" w:hAnsi="Roboto"/>
                <w:color w:val="434343"/>
                <w:sz w:val="20"/>
                <w:szCs w:val="20"/>
                <w:rtl w:val="0"/>
              </w:rPr>
              <w:t xml:space="preserve">ON</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jc w:val="center"/>
              <w:rPr>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2">
            <w:pPr>
              <w:widowControl w:val="0"/>
              <w:jc w:val="center"/>
              <w:rPr>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c>
          <w:tcPr>
            <w:tcBorders>
              <w:top w:color="284e3f"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jc w:val="center"/>
              <w:rPr>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4">
            <w:pPr>
              <w:widowControl w:val="0"/>
              <w:jc w:val="center"/>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5">
            <w:pPr>
              <w:widowControl w:val="0"/>
              <w:jc w:val="center"/>
              <w:rPr>
                <w:sz w:val="20"/>
                <w:szCs w:val="20"/>
              </w:rPr>
            </w:pPr>
            <w:r w:rsidDel="00000000" w:rsidR="00000000" w:rsidRPr="00000000">
              <w:rPr>
                <w:rFonts w:ascii="Roboto" w:cs="Roboto" w:eastAsia="Roboto" w:hAnsi="Roboto"/>
                <w:color w:val="434343"/>
                <w:sz w:val="20"/>
                <w:szCs w:val="20"/>
                <w:rtl w:val="0"/>
              </w:rPr>
              <w:t xml:space="preserve">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6">
            <w:pPr>
              <w:widowControl w:val="0"/>
              <w:jc w:val="center"/>
              <w:rPr>
                <w:sz w:val="20"/>
                <w:szCs w:val="20"/>
              </w:rPr>
            </w:pPr>
            <w:r w:rsidDel="00000000" w:rsidR="00000000" w:rsidRPr="00000000">
              <w:rPr>
                <w:rFonts w:ascii="Roboto" w:cs="Roboto" w:eastAsia="Roboto" w:hAnsi="Roboto"/>
                <w:color w:val="434343"/>
                <w:sz w:val="20"/>
                <w:szCs w:val="20"/>
                <w:rtl w:val="0"/>
              </w:rPr>
              <w:t xml:space="preserve">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7">
            <w:pPr>
              <w:widowControl w:val="0"/>
              <w:jc w:val="center"/>
              <w:rPr>
                <w:sz w:val="20"/>
                <w:szCs w:val="20"/>
              </w:rPr>
            </w:pPr>
            <w:r w:rsidDel="00000000" w:rsidR="00000000" w:rsidRPr="00000000">
              <w:rPr>
                <w:rFonts w:ascii="Roboto" w:cs="Roboto" w:eastAsia="Roboto" w:hAnsi="Roboto"/>
                <w:color w:val="434343"/>
                <w:sz w:val="20"/>
                <w:szCs w:val="20"/>
                <w:rtl w:val="0"/>
              </w:rPr>
              <w:t xml:space="preserve">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8">
            <w:pPr>
              <w:widowControl w:val="0"/>
              <w:jc w:val="center"/>
              <w:rPr>
                <w:sz w:val="20"/>
                <w:szCs w:val="20"/>
              </w:rPr>
            </w:pPr>
            <w:r w:rsidDel="00000000" w:rsidR="00000000" w:rsidRPr="00000000">
              <w:rPr>
                <w:rFonts w:ascii="Roboto" w:cs="Roboto" w:eastAsia="Roboto" w:hAnsi="Roboto"/>
                <w:color w:val="434343"/>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9">
            <w:pPr>
              <w:widowControl w:val="0"/>
              <w:jc w:val="center"/>
              <w:rPr>
                <w:sz w:val="20"/>
                <w:szCs w:val="20"/>
              </w:rPr>
            </w:pPr>
            <w:r w:rsidDel="00000000" w:rsidR="00000000" w:rsidRPr="00000000">
              <w:rPr>
                <w:rFonts w:ascii="Roboto" w:cs="Roboto" w:eastAsia="Roboto" w:hAnsi="Roboto"/>
                <w:color w:val="434343"/>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A">
            <w:pPr>
              <w:widowControl w:val="0"/>
              <w:jc w:val="center"/>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jc w:val="center"/>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C">
            <w:pPr>
              <w:widowControl w:val="0"/>
              <w:jc w:val="center"/>
              <w:rPr>
                <w:sz w:val="20"/>
                <w:szCs w:val="20"/>
              </w:rPr>
            </w:pPr>
            <w:r w:rsidDel="00000000" w:rsidR="00000000" w:rsidRPr="00000000">
              <w:rPr>
                <w:rFonts w:ascii="Roboto" w:cs="Roboto" w:eastAsia="Roboto" w:hAnsi="Roboto"/>
                <w:color w:val="434343"/>
                <w:sz w:val="20"/>
                <w:szCs w:val="20"/>
                <w:rtl w:val="0"/>
              </w:rPr>
              <w:t xml:space="preserve">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D">
            <w:pPr>
              <w:widowControl w:val="0"/>
              <w:jc w:val="center"/>
              <w:rPr>
                <w:sz w:val="20"/>
                <w:szCs w:val="20"/>
              </w:rPr>
            </w:pPr>
            <w:r w:rsidDel="00000000" w:rsidR="00000000" w:rsidRPr="00000000">
              <w:rPr>
                <w:rFonts w:ascii="Roboto" w:cs="Roboto" w:eastAsia="Roboto" w:hAnsi="Roboto"/>
                <w:color w:val="434343"/>
                <w:sz w:val="20"/>
                <w:szCs w:val="20"/>
                <w:rtl w:val="0"/>
              </w:rPr>
              <w:t xml:space="preserve">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E">
            <w:pPr>
              <w:widowControl w:val="0"/>
              <w:jc w:val="center"/>
              <w:rPr>
                <w:sz w:val="20"/>
                <w:szCs w:val="20"/>
              </w:rPr>
            </w:pPr>
            <w:r w:rsidDel="00000000" w:rsidR="00000000" w:rsidRPr="00000000">
              <w:rPr>
                <w:rFonts w:ascii="Nova Mono" w:cs="Nova Mono" w:eastAsia="Nova Mono" w:hAnsi="Nova Mono"/>
                <w:color w:val="434343"/>
                <w:sz w:val="20"/>
                <w:szCs w:val="20"/>
                <w:rtl w:val="0"/>
              </w:rPr>
              <w:t xml:space="preserve">PWM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jc w:val="center"/>
              <w:rPr>
                <w:sz w:val="20"/>
                <w:szCs w:val="20"/>
              </w:rPr>
            </w:pPr>
            <w:r w:rsidDel="00000000" w:rsidR="00000000" w:rsidRPr="00000000">
              <w:rPr>
                <w:rFonts w:ascii="Roboto" w:cs="Roboto" w:eastAsia="Roboto" w:hAnsi="Roboto"/>
                <w:color w:val="434343"/>
                <w:sz w:val="20"/>
                <w:szCs w:val="20"/>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jc w:val="center"/>
              <w:rPr>
                <w:sz w:val="20"/>
                <w:szCs w:val="20"/>
              </w:rPr>
            </w:pPr>
            <w:r w:rsidDel="00000000" w:rsidR="00000000" w:rsidRPr="00000000">
              <w:rPr>
                <w:rFonts w:ascii="Roboto" w:cs="Roboto" w:eastAsia="Roboto" w:hAnsi="Roboto"/>
                <w:color w:val="43434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jc w:val="center"/>
              <w:rPr>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2">
            <w:pPr>
              <w:widowControl w:val="0"/>
              <w:jc w:val="center"/>
              <w:rPr>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3">
            <w:pPr>
              <w:widowControl w:val="0"/>
              <w:jc w:val="center"/>
              <w:rPr>
                <w:sz w:val="20"/>
                <w:szCs w:val="20"/>
              </w:rPr>
            </w:pPr>
            <w:r w:rsidDel="00000000" w:rsidR="00000000" w:rsidRPr="00000000">
              <w:rPr>
                <w:rFonts w:ascii="Roboto" w:cs="Roboto" w:eastAsia="Roboto" w:hAnsi="Roboto"/>
                <w:color w:val="434343"/>
                <w:sz w:val="20"/>
                <w:szCs w:val="20"/>
                <w:rtl w:val="0"/>
              </w:rPr>
              <w:t xml:space="preserv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4">
            <w:pPr>
              <w:widowControl w:val="0"/>
              <w:jc w:val="center"/>
              <w:rPr>
                <w:sz w:val="20"/>
                <w:szCs w:val="20"/>
              </w:rPr>
            </w:pPr>
            <w:r w:rsidDel="00000000" w:rsidR="00000000" w:rsidRPr="00000000">
              <w:rPr>
                <w:rFonts w:ascii="Roboto" w:cs="Roboto" w:eastAsia="Roboto" w:hAnsi="Roboto"/>
                <w:color w:val="434343"/>
                <w:sz w:val="20"/>
                <w:szCs w:val="20"/>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5">
            <w:pPr>
              <w:widowControl w:val="0"/>
              <w:jc w:val="center"/>
              <w:rPr>
                <w:sz w:val="20"/>
                <w:szCs w:val="20"/>
              </w:rPr>
            </w:pPr>
            <w:r w:rsidDel="00000000" w:rsidR="00000000" w:rsidRPr="00000000">
              <w:rPr>
                <w:rFonts w:ascii="Nova Mono" w:cs="Nova Mono" w:eastAsia="Nova Mono" w:hAnsi="Nova Mono"/>
                <w:color w:val="434343"/>
                <w:sz w:val="20"/>
                <w:szCs w:val="20"/>
                <w:rtl w:val="0"/>
              </w:rPr>
              <w:t xml:space="preserve">PWM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6">
            <w:pPr>
              <w:widowControl w:val="0"/>
              <w:jc w:val="center"/>
              <w:rPr>
                <w:sz w:val="20"/>
                <w:szCs w:val="20"/>
              </w:rPr>
            </w:pPr>
            <w:r w:rsidDel="00000000" w:rsidR="00000000" w:rsidRPr="00000000">
              <w:rPr>
                <w:rFonts w:ascii="Roboto" w:cs="Roboto" w:eastAsia="Roboto" w:hAnsi="Roboto"/>
                <w:color w:val="434343"/>
                <w:sz w:val="20"/>
                <w:szCs w:val="20"/>
                <w:rtl w:val="0"/>
              </w:rPr>
              <w:t xml:space="preserve">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7">
            <w:pPr>
              <w:widowControl w:val="0"/>
              <w:jc w:val="center"/>
              <w:rPr>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8">
            <w:pPr>
              <w:widowControl w:val="0"/>
              <w:jc w:val="center"/>
              <w:rPr>
                <w:sz w:val="20"/>
                <w:szCs w:val="20"/>
              </w:rPr>
            </w:pPr>
            <w:r w:rsidDel="00000000" w:rsidR="00000000" w:rsidRPr="00000000">
              <w:rPr>
                <w:rFonts w:ascii="Roboto" w:cs="Roboto" w:eastAsia="Roboto" w:hAnsi="Roboto"/>
                <w:color w:val="434343"/>
                <w:sz w:val="20"/>
                <w:szCs w:val="20"/>
                <w:rtl w:val="0"/>
              </w:rPr>
              <w:t xml:space="preserve">-0.2</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9">
            <w:pPr>
              <w:widowControl w:val="0"/>
              <w:jc w:val="center"/>
              <w:rPr>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A">
            <w:pPr>
              <w:widowControl w:val="0"/>
              <w:jc w:val="center"/>
              <w:rPr>
                <w:sz w:val="20"/>
                <w:szCs w:val="20"/>
              </w:rPr>
            </w:pPr>
            <w:r w:rsidDel="00000000" w:rsidR="00000000" w:rsidRPr="00000000">
              <w:rPr>
                <w:rFonts w:ascii="Roboto" w:cs="Roboto" w:eastAsia="Roboto" w:hAnsi="Roboto"/>
                <w:color w:val="434343"/>
                <w:sz w:val="20"/>
                <w:szCs w:val="20"/>
                <w:rtl w:val="0"/>
              </w:rPr>
              <w:t xml:space="preserv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B">
            <w:pPr>
              <w:widowControl w:val="0"/>
              <w:jc w:val="center"/>
              <w:rPr>
                <w:sz w:val="20"/>
                <w:szCs w:val="20"/>
              </w:rPr>
            </w:pPr>
            <w:r w:rsidDel="00000000" w:rsidR="00000000" w:rsidRPr="00000000">
              <w:rPr>
                <w:rFonts w:ascii="Roboto" w:cs="Roboto" w:eastAsia="Roboto" w:hAnsi="Roboto"/>
                <w:color w:val="434343"/>
                <w:sz w:val="20"/>
                <w:szCs w:val="20"/>
                <w:rtl w:val="0"/>
              </w:rPr>
              <w:t xml:space="preserve">24.2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jc w:val="center"/>
              <w:rPr>
                <w:sz w:val="20"/>
                <w:szCs w:val="20"/>
              </w:rPr>
            </w:pPr>
            <w:r w:rsidDel="00000000" w:rsidR="00000000" w:rsidRPr="00000000">
              <w:rPr>
                <w:rFonts w:ascii="Roboto" w:cs="Roboto" w:eastAsia="Roboto" w:hAnsi="Roboto"/>
                <w:color w:val="434343"/>
                <w:sz w:val="20"/>
                <w:szCs w:val="20"/>
                <w:rtl w:val="0"/>
              </w:rPr>
              <w:t xml:space="preserve">PWM stable (basse intensité)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D">
            <w:pPr>
              <w:widowControl w:val="0"/>
              <w:jc w:val="center"/>
              <w:rPr>
                <w:sz w:val="20"/>
                <w:szCs w:val="20"/>
              </w:rPr>
            </w:pPr>
            <w:r w:rsidDel="00000000" w:rsidR="00000000" w:rsidRPr="00000000">
              <w:rPr>
                <w:rFonts w:ascii="Roboto" w:cs="Roboto" w:eastAsia="Roboto" w:hAnsi="Roboto"/>
                <w:color w:val="434343"/>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E">
            <w:pPr>
              <w:widowControl w:val="0"/>
              <w:jc w:val="center"/>
              <w:rPr>
                <w:sz w:val="20"/>
                <w:szCs w:val="20"/>
              </w:rPr>
            </w:pPr>
            <w:r w:rsidDel="00000000" w:rsidR="00000000" w:rsidRPr="00000000">
              <w:rPr>
                <w:rFonts w:ascii="Roboto" w:cs="Roboto" w:eastAsia="Roboto" w:hAnsi="Roboto"/>
                <w:color w:val="43434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F">
            <w:pPr>
              <w:widowControl w:val="0"/>
              <w:jc w:val="center"/>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0">
            <w:pPr>
              <w:widowControl w:val="0"/>
              <w:jc w:val="center"/>
              <w:rPr>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1">
            <w:pPr>
              <w:widowControl w:val="0"/>
              <w:jc w:val="center"/>
              <w:rPr>
                <w:sz w:val="20"/>
                <w:szCs w:val="20"/>
              </w:rPr>
            </w:pPr>
            <w:r w:rsidDel="00000000" w:rsidR="00000000" w:rsidRPr="00000000">
              <w:rPr>
                <w:rFonts w:ascii="Roboto" w:cs="Roboto" w:eastAsia="Roboto" w:hAnsi="Roboto"/>
                <w:color w:val="434343"/>
                <w:sz w:val="20"/>
                <w:szCs w:val="20"/>
                <w:rtl w:val="0"/>
              </w:rPr>
              <w:t xml:space="preserve">ON</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2">
            <w:pPr>
              <w:widowControl w:val="0"/>
              <w:jc w:val="center"/>
              <w:rPr>
                <w:sz w:val="20"/>
                <w:szCs w:val="20"/>
              </w:rPr>
            </w:pPr>
            <w:r w:rsidDel="00000000" w:rsidR="00000000" w:rsidRPr="00000000">
              <w:rPr>
                <w:rFonts w:ascii="Roboto" w:cs="Roboto" w:eastAsia="Roboto" w:hAnsi="Roboto"/>
                <w:color w:val="434343"/>
                <w:sz w:val="20"/>
                <w:szCs w:val="20"/>
                <w:rtl w:val="0"/>
              </w:rPr>
              <w:t xml:space="preserve">22</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3">
            <w:pPr>
              <w:widowControl w:val="0"/>
              <w:jc w:val="center"/>
              <w:rPr>
                <w:sz w:val="20"/>
                <w:szCs w:val="20"/>
              </w:rPr>
            </w:pPr>
            <w:r w:rsidDel="00000000" w:rsidR="00000000" w:rsidRPr="00000000">
              <w:rPr>
                <w:rFonts w:ascii="Roboto" w:cs="Roboto" w:eastAsia="Roboto" w:hAnsi="Roboto"/>
                <w:color w:val="434343"/>
                <w:sz w:val="20"/>
                <w:szCs w:val="20"/>
                <w:rtl w:val="0"/>
              </w:rPr>
              <w:t xml:space="preserve">PWM stable (basse intensité)</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4">
            <w:pPr>
              <w:widowControl w:val="0"/>
              <w:jc w:val="center"/>
              <w:rPr>
                <w:sz w:val="20"/>
                <w:szCs w:val="20"/>
              </w:rPr>
            </w:pPr>
            <w:r w:rsidDel="00000000" w:rsidR="00000000" w:rsidRPr="00000000">
              <w:rPr>
                <w:rFonts w:ascii="Roboto" w:cs="Roboto" w:eastAsia="Roboto" w:hAnsi="Roboto"/>
                <w:color w:val="434343"/>
                <w:sz w:val="20"/>
                <w:szCs w:val="20"/>
                <w:rtl w:val="0"/>
              </w:rPr>
              <w:t xml:space="preserve">23</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5">
            <w:pPr>
              <w:widowControl w:val="0"/>
              <w:jc w:val="center"/>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6">
            <w:pPr>
              <w:widowControl w:val="0"/>
              <w:jc w:val="center"/>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r>
    </w:tbl>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b w:val="1"/>
          <w:bCs w:val="1"/>
          <w:sz w:val="24"/>
          <w:szCs w:val="24"/>
        </w:rPr>
      </w:pPr>
      <w:r w:rsidDel="00000000" w:rsidR="00000000" w:rsidRPr="00000000">
        <w:rPr>
          <w:rtl w:val="0"/>
        </w:rPr>
      </w:r>
    </w:p>
    <w:p w:rsidR="00000000" w:rsidDel="00000000" w:rsidP="00000000" w:rsidRDefault="00000000" w:rsidRPr="00000000" w14:paraId="0000013A">
      <w:pPr>
        <w:pStyle w:val="Title"/>
        <w:numPr>
          <w:ilvl w:val="0"/>
          <w:numId w:val="8"/>
        </w:numPr>
        <w:rPr>
          <w:b w:val="1"/>
          <w:bCs w:val="1"/>
          <w:sz w:val="24"/>
          <w:szCs w:val="24"/>
        </w:rPr>
      </w:pPr>
      <w:bookmarkStart w:colFirst="0" w:colLast="0" w:name="_6gv3llvvw1pg" w:id="12"/>
      <w:bookmarkEnd w:id="12"/>
      <w:r w:rsidDel="00000000" w:rsidR="00000000" w:rsidRPr="00000000">
        <w:rPr>
          <w:rtl w:val="0"/>
        </w:rPr>
        <w:t xml:space="preserve">Analyse et discussion rigoureuse des résultats obtenus et de leurs limites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Les données simulées ci-dessus permettent d’illustrer plusieurs phénomènes caractéristiques du système, notamment l'impact de la régulation sur la stabilité thermique.</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ind w:left="720" w:firstLine="720"/>
        <w:jc w:val="both"/>
        <w:rPr>
          <w:u w:val="single"/>
        </w:rPr>
      </w:pPr>
      <w:r w:rsidDel="00000000" w:rsidR="00000000" w:rsidRPr="00000000">
        <w:rPr>
          <w:u w:val="single"/>
          <w:rtl w:val="0"/>
        </w:rPr>
        <w:t xml:space="preserve">Mode été </w:t>
      </w:r>
    </w:p>
    <w:p w:rsidR="00000000" w:rsidDel="00000000" w:rsidP="00000000" w:rsidRDefault="00000000" w:rsidRPr="00000000" w14:paraId="0000013F">
      <w:pPr>
        <w:jc w:val="both"/>
        <w:rPr/>
      </w:pPr>
      <w:r w:rsidDel="00000000" w:rsidR="00000000" w:rsidRPr="00000000">
        <w:rPr>
          <w:rtl w:val="0"/>
        </w:rPr>
        <w:t xml:space="preserve">Dans le cas du mode été, la température intérieure est influencée uniquement par la puissance fixe de la lampe halogène et la position du volet automatique, qui s’ouvre ou se ferme en fonction d’un simple seuil de température. Cette stratégie présente rapidement des limites importantes : </w:t>
      </w:r>
    </w:p>
    <w:p w:rsidR="00000000" w:rsidDel="00000000" w:rsidP="00000000" w:rsidRDefault="00000000" w:rsidRPr="00000000" w14:paraId="00000140">
      <w:pPr>
        <w:numPr>
          <w:ilvl w:val="0"/>
          <w:numId w:val="6"/>
        </w:numPr>
        <w:ind w:left="720" w:hanging="360"/>
        <w:jc w:val="both"/>
      </w:pPr>
      <w:r w:rsidDel="00000000" w:rsidR="00000000" w:rsidRPr="00000000">
        <w:rPr>
          <w:rtl w:val="0"/>
        </w:rPr>
        <w:t xml:space="preserve">Montée en température non maîtrisée : dès que  la température atteint 21 °C, le volet se ferme. Toutefois, la lampe reste allumée à pleine puissance (PWM = 80 %) et continue à chauffer la pièce, ce qui entraîne une surchauffe progressive.</w:t>
      </w:r>
    </w:p>
    <w:p w:rsidR="00000000" w:rsidDel="00000000" w:rsidP="00000000" w:rsidRDefault="00000000" w:rsidRPr="00000000" w14:paraId="00000141">
      <w:pPr>
        <w:numPr>
          <w:ilvl w:val="0"/>
          <w:numId w:val="6"/>
        </w:numPr>
        <w:ind w:left="720" w:hanging="360"/>
        <w:jc w:val="both"/>
      </w:pPr>
      <w:r w:rsidDel="00000000" w:rsidR="00000000" w:rsidRPr="00000000">
        <w:rPr>
          <w:rtl w:val="0"/>
        </w:rPr>
        <w:t xml:space="preserve">Absence de modulation : le système ne réduit pas l’intensité du chauffage (lampe), ce qui engendre un dépassement de la consigne. Nous avons fixé une  consigne pour le mode hiver et pas le mode été, mais nous avons quand même choisi de fermer le volet à 21°C en estimant que cette température est idéale à l’intérieur, sauf que  la fermeture du volet n'est pas suffisante pour stopper la montée en température. </w:t>
      </w:r>
    </w:p>
    <w:p w:rsidR="00000000" w:rsidDel="00000000" w:rsidP="00000000" w:rsidRDefault="00000000" w:rsidRPr="00000000" w14:paraId="00000142">
      <w:pPr>
        <w:jc w:val="both"/>
        <w:rPr/>
      </w:pPr>
      <w:r w:rsidDel="00000000" w:rsidR="00000000" w:rsidRPr="00000000">
        <w:rPr>
          <w:rtl w:val="0"/>
        </w:rPr>
        <w:t xml:space="preserve">Finalement le dépassement de la température de 3 degrés celsius démontre la nécessité d’une régulation de l’intensité de la source de chaleur, ce qui pourrait être obtenu en ajoutant une modulation de puissance via PWM.</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ind w:left="720" w:firstLine="720"/>
        <w:jc w:val="both"/>
        <w:rPr>
          <w:u w:val="single"/>
        </w:rPr>
      </w:pPr>
      <w:r w:rsidDel="00000000" w:rsidR="00000000" w:rsidRPr="00000000">
        <w:rPr>
          <w:u w:val="single"/>
          <w:rtl w:val="0"/>
        </w:rPr>
        <w:t xml:space="preserve">Mode hiver</w:t>
      </w:r>
    </w:p>
    <w:p w:rsidR="00000000" w:rsidDel="00000000" w:rsidP="00000000" w:rsidRDefault="00000000" w:rsidRPr="00000000" w14:paraId="00000145">
      <w:pPr>
        <w:jc w:val="both"/>
        <w:rPr/>
      </w:pPr>
      <w:r w:rsidDel="00000000" w:rsidR="00000000" w:rsidRPr="00000000">
        <w:rPr>
          <w:rtl w:val="0"/>
        </w:rPr>
        <w:t xml:space="preserve">Dans le mode hiver, deux scénarios sont simulés : l’un avec un chauffage constant (tout ou rien) et l’autre avec une régulation PI qui représente le  mode de fonctionnement prévu pour la maison.</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Sans régulation PI :  </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Dans ce cas, la résistance est simplement activée ou désactivée selon des seuils.</w:t>
      </w:r>
    </w:p>
    <w:p w:rsidR="00000000" w:rsidDel="00000000" w:rsidP="00000000" w:rsidRDefault="00000000" w:rsidRPr="00000000" w14:paraId="0000014A">
      <w:pPr>
        <w:jc w:val="both"/>
        <w:rPr/>
      </w:pPr>
      <w:r w:rsidDel="00000000" w:rsidR="00000000" w:rsidRPr="00000000">
        <w:rPr>
          <w:rtl w:val="0"/>
        </w:rPr>
        <w:t xml:space="preserve">La température monte rapidement, dépasse la consigne de 23 °C  sans stabilisation, avec une tendance à surchauffer puis à compenser brutalement en éteignant le chauffage. </w:t>
      </w:r>
    </w:p>
    <w:p w:rsidR="00000000" w:rsidDel="00000000" w:rsidP="00000000" w:rsidRDefault="00000000" w:rsidRPr="00000000" w14:paraId="0000014B">
      <w:pPr>
        <w:jc w:val="both"/>
        <w:rPr/>
      </w:pPr>
      <w:r w:rsidDel="00000000" w:rsidR="00000000" w:rsidRPr="00000000">
        <w:rPr>
          <w:rtl w:val="0"/>
        </w:rPr>
        <w:t xml:space="preserve">Cette méthode est peu efficace car elle génère des fluctuations thermiques importantes, et n’est pas viable pour un système autonome visant à optimiser l’énergie.  </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Avec régulation PI : </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numPr>
          <w:ilvl w:val="0"/>
          <w:numId w:val="9"/>
        </w:numPr>
        <w:ind w:left="720" w:hanging="360"/>
        <w:jc w:val="both"/>
      </w:pPr>
      <w:r w:rsidDel="00000000" w:rsidR="00000000" w:rsidRPr="00000000">
        <w:rPr>
          <w:rtl w:val="0"/>
        </w:rPr>
        <w:t xml:space="preserve">La montée en température est plus rapide au départ (effet du terme proportionnel) puis stabilisée progressivement à proximité de la consigne grâce au terme intégral qui corrige l’erreur résiduelle.</w:t>
      </w:r>
    </w:p>
    <w:p w:rsidR="00000000" w:rsidDel="00000000" w:rsidP="00000000" w:rsidRDefault="00000000" w:rsidRPr="00000000" w14:paraId="00000150">
      <w:pPr>
        <w:numPr>
          <w:ilvl w:val="0"/>
          <w:numId w:val="9"/>
        </w:numPr>
        <w:ind w:left="720" w:hanging="360"/>
        <w:jc w:val="both"/>
      </w:pPr>
      <w:r w:rsidDel="00000000" w:rsidR="00000000" w:rsidRPr="00000000">
        <w:rPr>
          <w:rtl w:val="0"/>
        </w:rPr>
        <w:t xml:space="preserve">La puissance injectée par la résistance est modulée progressivement (via PWM), ce qui évite la surchauffe.</w:t>
      </w:r>
    </w:p>
    <w:p w:rsidR="00000000" w:rsidDel="00000000" w:rsidP="00000000" w:rsidRDefault="00000000" w:rsidRPr="00000000" w14:paraId="00000151">
      <w:pPr>
        <w:numPr>
          <w:ilvl w:val="0"/>
          <w:numId w:val="9"/>
        </w:numPr>
        <w:ind w:left="720" w:hanging="360"/>
        <w:jc w:val="both"/>
      </w:pPr>
      <w:r w:rsidDel="00000000" w:rsidR="00000000" w:rsidRPr="00000000">
        <w:rPr>
          <w:rtl w:val="0"/>
        </w:rPr>
        <w:t xml:space="preserve">À un moment (10min dans cette simulation ) , le système atteint la consigne avec zéro erreur statique (écart = 0 °C).</w:t>
      </w:r>
    </w:p>
    <w:p w:rsidR="00000000" w:rsidDel="00000000" w:rsidP="00000000" w:rsidRDefault="00000000" w:rsidRPr="00000000" w14:paraId="00000152">
      <w:pPr>
        <w:numPr>
          <w:ilvl w:val="0"/>
          <w:numId w:val="9"/>
        </w:numPr>
        <w:ind w:left="720" w:hanging="360"/>
        <w:jc w:val="both"/>
      </w:pPr>
      <w:r w:rsidDel="00000000" w:rsidR="00000000" w:rsidRPr="00000000">
        <w:rPr>
          <w:rtl w:val="0"/>
        </w:rPr>
        <w:t xml:space="preserve">L’élimination du terme dérivé est quant à lui ici justifiée : il n’apporterait que du bruit et une instabilité potentielle, surtout avec un capteur discret</w:t>
      </w:r>
    </w:p>
    <w:p w:rsidR="00000000" w:rsidDel="00000000" w:rsidP="00000000" w:rsidRDefault="00000000" w:rsidRPr="00000000" w14:paraId="00000153">
      <w:pPr>
        <w:jc w:val="both"/>
        <w:rPr/>
      </w:pPr>
      <w:r w:rsidDel="00000000" w:rsidR="00000000" w:rsidRPr="00000000">
        <w:rPr>
          <w:rtl w:val="0"/>
        </w:rPr>
        <w:t xml:space="preserve">Finalement l’étude comparative des régulations met en évidence l'intérêt d’un asservissement PI pour assurer le confort thermique pour assurer la stabilité du système et un confort thermique. En été, l’absence de contrôle de la source de chaleur créé une dérive thermique. </w:t>
      </w:r>
      <w:r w:rsidDel="00000000" w:rsidR="00000000" w:rsidRPr="00000000">
        <w:br w:type="page"/>
      </w:r>
      <w:r w:rsidDel="00000000" w:rsidR="00000000" w:rsidRPr="00000000">
        <w:rPr>
          <w:rtl w:val="0"/>
        </w:rPr>
      </w:r>
    </w:p>
    <w:p w:rsidR="00000000" w:rsidDel="00000000" w:rsidP="00000000" w:rsidRDefault="00000000" w:rsidRPr="00000000" w14:paraId="00000154">
      <w:pPr>
        <w:pStyle w:val="Title"/>
        <w:numPr>
          <w:ilvl w:val="0"/>
          <w:numId w:val="8"/>
        </w:numPr>
        <w:rPr>
          <w:b w:val="1"/>
          <w:bCs w:val="1"/>
          <w:sz w:val="24"/>
          <w:szCs w:val="24"/>
        </w:rPr>
      </w:pPr>
      <w:bookmarkStart w:colFirst="0" w:colLast="0" w:name="_alo0e0v0kf79" w:id="13"/>
      <w:bookmarkEnd w:id="13"/>
      <w:r w:rsidDel="00000000" w:rsidR="00000000" w:rsidRPr="00000000">
        <w:rPr>
          <w:rtl w:val="0"/>
        </w:rPr>
        <w:t xml:space="preserve">Conclusion</w:t>
      </w:r>
    </w:p>
    <w:p w:rsidR="00000000" w:rsidDel="00000000" w:rsidP="00000000" w:rsidRDefault="00000000" w:rsidRPr="00000000" w14:paraId="00000155">
      <w:pPr>
        <w:jc w:val="both"/>
        <w:rPr>
          <w:u w:val="single"/>
        </w:rPr>
      </w:pPr>
      <w:r w:rsidDel="00000000" w:rsidR="00000000" w:rsidRPr="00000000">
        <w:rPr>
          <w:rtl w:val="0"/>
        </w:rPr>
      </w:r>
    </w:p>
    <w:p w:rsidR="00000000" w:rsidDel="00000000" w:rsidP="00000000" w:rsidRDefault="00000000" w:rsidRPr="00000000" w14:paraId="00000156">
      <w:pPr>
        <w:pStyle w:val="Subtitle"/>
        <w:numPr>
          <w:ilvl w:val="1"/>
          <w:numId w:val="8"/>
        </w:numPr>
      </w:pPr>
      <w:bookmarkStart w:colFirst="0" w:colLast="0" w:name="_hcqga56fq8yp" w:id="14"/>
      <w:bookmarkEnd w:id="14"/>
      <w:r w:rsidDel="00000000" w:rsidR="00000000" w:rsidRPr="00000000">
        <w:rPr>
          <w:rtl w:val="0"/>
        </w:rPr>
        <w:t xml:space="preserve">Apport de ce projet</w:t>
      </w:r>
    </w:p>
    <w:p w:rsidR="00000000" w:rsidDel="00000000" w:rsidP="00000000" w:rsidRDefault="00000000" w:rsidRPr="00000000" w14:paraId="00000157">
      <w:pPr>
        <w:numPr>
          <w:ilvl w:val="0"/>
          <w:numId w:val="3"/>
        </w:numPr>
        <w:ind w:left="720" w:hanging="360"/>
        <w:jc w:val="both"/>
      </w:pPr>
      <w:r w:rsidDel="00000000" w:rsidR="00000000" w:rsidRPr="00000000">
        <w:rPr>
          <w:rtl w:val="0"/>
        </w:rPr>
        <w:t xml:space="preserve">Découverte de l’électronique de puissance, notamment à travers la conception et le dimensionnement d’un circuit capable d’alimenter plusieurs composants (résistances chauffantes, module peltier, ampoule halogène). </w:t>
      </w:r>
    </w:p>
    <w:p w:rsidR="00000000" w:rsidDel="00000000" w:rsidP="00000000" w:rsidRDefault="00000000" w:rsidRPr="00000000" w14:paraId="00000158">
      <w:pPr>
        <w:numPr>
          <w:ilvl w:val="0"/>
          <w:numId w:val="3"/>
        </w:numPr>
        <w:ind w:left="720" w:hanging="360"/>
        <w:jc w:val="both"/>
      </w:pPr>
      <w:r w:rsidDel="00000000" w:rsidR="00000000" w:rsidRPr="00000000">
        <w:rPr>
          <w:rtl w:val="0"/>
        </w:rPr>
        <w:t xml:space="preserve">Approfondissement des notions énergétiques, avec une meilleure compréhension de la régulation thermique dans une habitation, et des enjeux liés à la sobriété énergétique. </w:t>
      </w:r>
    </w:p>
    <w:p w:rsidR="00000000" w:rsidDel="00000000" w:rsidP="00000000" w:rsidRDefault="00000000" w:rsidRPr="00000000" w14:paraId="00000159">
      <w:pPr>
        <w:numPr>
          <w:ilvl w:val="0"/>
          <w:numId w:val="3"/>
        </w:numPr>
        <w:ind w:left="720" w:hanging="360"/>
        <w:jc w:val="both"/>
      </w:pPr>
      <w:r w:rsidDel="00000000" w:rsidR="00000000" w:rsidRPr="00000000">
        <w:rPr>
          <w:rtl w:val="0"/>
        </w:rPr>
        <w:t xml:space="preserve">Compétences pratiques en </w:t>
      </w:r>
      <w:r w:rsidDel="00000000" w:rsidR="00000000" w:rsidRPr="00000000">
        <w:rPr>
          <w:rtl w:val="0"/>
        </w:rPr>
        <w:t xml:space="preserve">construction</w:t>
      </w:r>
      <w:r w:rsidDel="00000000" w:rsidR="00000000" w:rsidRPr="00000000">
        <w:rPr>
          <w:rtl w:val="0"/>
        </w:rPr>
        <w:t xml:space="preserve"> (architecture de base, peinture et travaux manuels).</w:t>
      </w:r>
    </w:p>
    <w:p w:rsidR="00000000" w:rsidDel="00000000" w:rsidP="00000000" w:rsidRDefault="00000000" w:rsidRPr="00000000" w14:paraId="0000015A">
      <w:pPr>
        <w:numPr>
          <w:ilvl w:val="0"/>
          <w:numId w:val="3"/>
        </w:numPr>
        <w:ind w:left="720" w:hanging="360"/>
        <w:jc w:val="both"/>
      </w:pPr>
      <w:r w:rsidDel="00000000" w:rsidR="00000000" w:rsidRPr="00000000">
        <w:rPr>
          <w:rtl w:val="0"/>
        </w:rPr>
        <w:t xml:space="preserve">Gestion du projet, avec une planification des étapes, adaptations aux imprévus techniques et tenue de rapports mensuels. </w:t>
      </w:r>
    </w:p>
    <w:p w:rsidR="00000000" w:rsidDel="00000000" w:rsidP="00000000" w:rsidRDefault="00000000" w:rsidRPr="00000000" w14:paraId="0000015B">
      <w:pPr>
        <w:numPr>
          <w:ilvl w:val="0"/>
          <w:numId w:val="3"/>
        </w:numPr>
        <w:ind w:left="720" w:hanging="360"/>
        <w:jc w:val="both"/>
      </w:pPr>
      <w:r w:rsidDel="00000000" w:rsidR="00000000" w:rsidRPr="00000000">
        <w:rPr>
          <w:rtl w:val="0"/>
        </w:rPr>
        <w:t xml:space="preserve">Travail en équipe. </w:t>
      </w:r>
    </w:p>
    <w:p w:rsidR="00000000" w:rsidDel="00000000" w:rsidP="00000000" w:rsidRDefault="00000000" w:rsidRPr="00000000" w14:paraId="0000015C">
      <w:pPr>
        <w:numPr>
          <w:ilvl w:val="0"/>
          <w:numId w:val="3"/>
        </w:numPr>
        <w:ind w:left="720" w:hanging="360"/>
        <w:jc w:val="both"/>
      </w:pPr>
      <w:r w:rsidDel="00000000" w:rsidR="00000000" w:rsidRPr="00000000">
        <w:rPr>
          <w:rtl w:val="0"/>
        </w:rPr>
        <w:t xml:space="preserve">Sensibilisation aux contraintes techniques réelles, notamment en matière d’alimentation, d’isolation thermique,  et de choix des matériaux . </w:t>
      </w:r>
    </w:p>
    <w:p w:rsidR="00000000" w:rsidDel="00000000" w:rsidP="00000000" w:rsidRDefault="00000000" w:rsidRPr="00000000" w14:paraId="0000015D">
      <w:pPr>
        <w:ind w:left="720" w:firstLine="0"/>
        <w:jc w:val="both"/>
        <w:rPr/>
      </w:pPr>
      <w:r w:rsidDel="00000000" w:rsidR="00000000" w:rsidRPr="00000000">
        <w:rPr>
          <w:rtl w:val="0"/>
        </w:rPr>
      </w:r>
    </w:p>
    <w:p w:rsidR="00000000" w:rsidDel="00000000" w:rsidP="00000000" w:rsidRDefault="00000000" w:rsidRPr="00000000" w14:paraId="0000015E">
      <w:pPr>
        <w:numPr>
          <w:ilvl w:val="1"/>
          <w:numId w:val="8"/>
        </w:numPr>
        <w:ind w:left="1440" w:hanging="360"/>
        <w:jc w:val="both"/>
      </w:pPr>
      <w:r w:rsidDel="00000000" w:rsidR="00000000" w:rsidRPr="00000000">
        <w:rPr>
          <w:u w:val="single"/>
          <w:rtl w:val="0"/>
        </w:rPr>
        <w:t xml:space="preserve">Erreurs commises</w:t>
      </w:r>
    </w:p>
    <w:p w:rsidR="00000000" w:rsidDel="00000000" w:rsidP="00000000" w:rsidRDefault="00000000" w:rsidRPr="00000000" w14:paraId="0000015F">
      <w:pPr>
        <w:numPr>
          <w:ilvl w:val="0"/>
          <w:numId w:val="10"/>
        </w:numPr>
        <w:ind w:left="720" w:hanging="360"/>
        <w:jc w:val="both"/>
      </w:pPr>
      <w:r w:rsidDel="00000000" w:rsidR="00000000" w:rsidRPr="00000000">
        <w:rPr>
          <w:rtl w:val="0"/>
        </w:rPr>
        <w:t xml:space="preserve">Branchement, mise des câbles  dans les colonnes et fixation des composants avant le test du montage fini.</w:t>
      </w:r>
    </w:p>
    <w:p w:rsidR="00000000" w:rsidDel="00000000" w:rsidP="00000000" w:rsidRDefault="00000000" w:rsidRPr="00000000" w14:paraId="00000160">
      <w:pPr>
        <w:numPr>
          <w:ilvl w:val="0"/>
          <w:numId w:val="10"/>
        </w:numPr>
        <w:ind w:left="720" w:hanging="360"/>
        <w:jc w:val="both"/>
      </w:pPr>
      <w:r w:rsidDel="00000000" w:rsidR="00000000" w:rsidRPr="00000000">
        <w:rPr>
          <w:rtl w:val="0"/>
        </w:rPr>
        <w:t xml:space="preserve">Manque de travail théorique c’est-à-dire calcul des puissances dissipées par les composants et les MOSFET.</w:t>
      </w:r>
    </w:p>
    <w:p w:rsidR="00000000" w:rsidDel="00000000" w:rsidP="00000000" w:rsidRDefault="00000000" w:rsidRPr="00000000" w14:paraId="00000161">
      <w:pPr>
        <w:numPr>
          <w:ilvl w:val="0"/>
          <w:numId w:val="10"/>
        </w:numPr>
        <w:ind w:left="720" w:hanging="360"/>
        <w:jc w:val="both"/>
      </w:pPr>
      <w:r w:rsidDel="00000000" w:rsidR="00000000" w:rsidRPr="00000000">
        <w:rPr>
          <w:rtl w:val="0"/>
        </w:rPr>
        <w:t xml:space="preserve">Manque de questionnement des personnes dans le domaine de l’électronique de puissance. </w:t>
      </w:r>
    </w:p>
    <w:p w:rsidR="00000000" w:rsidDel="00000000" w:rsidP="00000000" w:rsidRDefault="00000000" w:rsidRPr="00000000" w14:paraId="00000162">
      <w:pPr>
        <w:pStyle w:val="Subtitle"/>
        <w:ind w:firstLine="1440"/>
        <w:rPr/>
      </w:pPr>
      <w:bookmarkStart w:colFirst="0" w:colLast="0" w:name="_ph4zntgzjg62" w:id="15"/>
      <w:bookmarkEnd w:id="15"/>
      <w:r w:rsidDel="00000000" w:rsidR="00000000" w:rsidRPr="00000000">
        <w:rPr>
          <w:rtl w:val="0"/>
        </w:rPr>
      </w:r>
    </w:p>
    <w:p w:rsidR="00000000" w:rsidDel="00000000" w:rsidP="00000000" w:rsidRDefault="00000000" w:rsidRPr="00000000" w14:paraId="00000163">
      <w:pPr>
        <w:pStyle w:val="Subtitle"/>
        <w:numPr>
          <w:ilvl w:val="1"/>
          <w:numId w:val="8"/>
        </w:numPr>
      </w:pPr>
      <w:bookmarkStart w:colFirst="0" w:colLast="0" w:name="_it0evwblraza" w:id="16"/>
      <w:bookmarkEnd w:id="16"/>
      <w:r w:rsidDel="00000000" w:rsidR="00000000" w:rsidRPr="00000000">
        <w:rPr>
          <w:rtl w:val="0"/>
        </w:rPr>
        <w:t xml:space="preserve">Difficultés rencontrées</w:t>
      </w:r>
    </w:p>
    <w:p w:rsidR="00000000" w:rsidDel="00000000" w:rsidP="00000000" w:rsidRDefault="00000000" w:rsidRPr="00000000" w14:paraId="00000164">
      <w:pPr>
        <w:numPr>
          <w:ilvl w:val="0"/>
          <w:numId w:val="7"/>
        </w:numPr>
        <w:ind w:left="720" w:hanging="360"/>
        <w:jc w:val="both"/>
      </w:pPr>
      <w:r w:rsidDel="00000000" w:rsidR="00000000" w:rsidRPr="00000000">
        <w:rPr>
          <w:rtl w:val="0"/>
        </w:rPr>
        <w:t xml:space="preserve">Dimensionnement du circuit électrique (choix des composants et de leurs disposition en fonction des contraintes techniques et en particulier les exigences  énergétiques telle que l’alimentation et la dissipation).</w:t>
      </w:r>
    </w:p>
    <w:p w:rsidR="00000000" w:rsidDel="00000000" w:rsidP="00000000" w:rsidRDefault="00000000" w:rsidRPr="00000000" w14:paraId="00000165">
      <w:pPr>
        <w:numPr>
          <w:ilvl w:val="0"/>
          <w:numId w:val="7"/>
        </w:numPr>
        <w:ind w:left="720" w:hanging="360"/>
        <w:jc w:val="both"/>
      </w:pPr>
      <w:r w:rsidDel="00000000" w:rsidR="00000000" w:rsidRPr="00000000">
        <w:rPr>
          <w:rtl w:val="0"/>
        </w:rPr>
        <w:t xml:space="preserve">Assurer l'isolation de la maison.</w:t>
      </w:r>
    </w:p>
    <w:p w:rsidR="00000000" w:rsidDel="00000000" w:rsidP="00000000" w:rsidRDefault="00000000" w:rsidRPr="00000000" w14:paraId="00000166">
      <w:pPr>
        <w:numPr>
          <w:ilvl w:val="0"/>
          <w:numId w:val="7"/>
        </w:numPr>
        <w:ind w:left="720" w:hanging="360"/>
        <w:jc w:val="both"/>
      </w:pPr>
      <w:r w:rsidDel="00000000" w:rsidR="00000000" w:rsidRPr="00000000">
        <w:rPr>
          <w:rtl w:val="0"/>
        </w:rPr>
        <w:t xml:space="preserve">Gestion des composants hautes puissance (manques d’information théoriques, datasheet peu détaillées). </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pStyle w:val="Subtitle"/>
        <w:numPr>
          <w:ilvl w:val="1"/>
          <w:numId w:val="8"/>
        </w:numPr>
      </w:pPr>
      <w:bookmarkStart w:colFirst="0" w:colLast="0" w:name="_nvr9zahp2od3" w:id="17"/>
      <w:bookmarkEnd w:id="17"/>
      <w:r w:rsidDel="00000000" w:rsidR="00000000" w:rsidRPr="00000000">
        <w:rPr>
          <w:rtl w:val="0"/>
        </w:rPr>
        <w:t xml:space="preserve">Perspectives d’amélioration</w:t>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Réalisation de calculs de puissances. </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Séparer la phase de test du montage final. </w:t>
      </w:r>
    </w:p>
    <w:p w:rsidR="00000000" w:rsidDel="00000000" w:rsidP="00000000" w:rsidRDefault="00000000" w:rsidRPr="00000000" w14:paraId="0000016B">
      <w:pPr>
        <w:numPr>
          <w:ilvl w:val="0"/>
          <w:numId w:val="4"/>
        </w:numPr>
        <w:ind w:left="720" w:hanging="360"/>
        <w:jc w:val="both"/>
      </w:pPr>
      <w:r w:rsidDel="00000000" w:rsidR="00000000" w:rsidRPr="00000000">
        <w:rPr>
          <w:rtl w:val="0"/>
        </w:rPr>
        <w:t xml:space="preserve">Ajouter un capteur de température  dans la base afin de réguler et améliorer le flux d’air empêchant les surchauffes des composants.</w:t>
      </w:r>
    </w:p>
    <w:p w:rsidR="00000000" w:rsidDel="00000000" w:rsidP="00000000" w:rsidRDefault="00000000" w:rsidRPr="00000000" w14:paraId="0000016C">
      <w:pPr>
        <w:numPr>
          <w:ilvl w:val="0"/>
          <w:numId w:val="1"/>
        </w:numPr>
        <w:ind w:left="720" w:hanging="360"/>
        <w:jc w:val="both"/>
      </w:pPr>
      <w:r w:rsidDel="00000000" w:rsidR="00000000" w:rsidRPr="00000000">
        <w:rPr>
          <w:rtl w:val="0"/>
        </w:rPr>
        <w:t xml:space="preserve">Ajouter des panneaux solaires/récupérer l’énergie produite par la maison.</w:t>
      </w:r>
    </w:p>
    <w:p w:rsidR="00000000" w:rsidDel="00000000" w:rsidP="00000000" w:rsidRDefault="00000000" w:rsidRPr="00000000" w14:paraId="0000016D">
      <w:pPr>
        <w:numPr>
          <w:ilvl w:val="0"/>
          <w:numId w:val="1"/>
        </w:numPr>
        <w:ind w:left="720" w:hanging="360"/>
        <w:jc w:val="both"/>
      </w:pPr>
      <w:r w:rsidDel="00000000" w:rsidR="00000000" w:rsidRPr="00000000">
        <w:rPr>
          <w:rtl w:val="0"/>
        </w:rPr>
        <w:t xml:space="preserve">Améliorer l’isolation de la maison.</w:t>
      </w:r>
      <w:r w:rsidDel="00000000" w:rsidR="00000000" w:rsidRPr="00000000">
        <w:br w:type="page"/>
      </w:r>
      <w:r w:rsidDel="00000000" w:rsidR="00000000" w:rsidRPr="00000000">
        <w:rPr>
          <w:rtl w:val="0"/>
        </w:rPr>
      </w:r>
    </w:p>
    <w:p w:rsidR="00000000" w:rsidDel="00000000" w:rsidP="00000000" w:rsidRDefault="00000000" w:rsidRPr="00000000" w14:paraId="0000016E">
      <w:pPr>
        <w:pStyle w:val="Title"/>
        <w:numPr>
          <w:ilvl w:val="0"/>
          <w:numId w:val="8"/>
        </w:numPr>
        <w:rPr>
          <w:b w:val="1"/>
          <w:bCs w:val="1"/>
          <w:sz w:val="24"/>
          <w:szCs w:val="24"/>
        </w:rPr>
      </w:pPr>
      <w:bookmarkStart w:colFirst="0" w:colLast="0" w:name="_q84fffcrjny2" w:id="18"/>
      <w:bookmarkEnd w:id="18"/>
      <w:r w:rsidDel="00000000" w:rsidR="00000000" w:rsidRPr="00000000">
        <w:rPr>
          <w:rtl w:val="0"/>
        </w:rPr>
        <w:t xml:space="preserve">Annexes</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numPr>
          <w:ilvl w:val="0"/>
          <w:numId w:val="5"/>
        </w:numPr>
        <w:ind w:left="720" w:hanging="360"/>
        <w:jc w:val="both"/>
      </w:pPr>
      <w:r w:rsidDel="00000000" w:rsidR="00000000" w:rsidRPr="00000000">
        <w:rPr>
          <w:rtl w:val="0"/>
        </w:rPr>
        <w:t xml:space="preserve">Document de suivi du mois de janvier :</w:t>
      </w:r>
    </w:p>
    <w:p w:rsidR="00000000" w:rsidDel="00000000" w:rsidP="00000000" w:rsidRDefault="00000000" w:rsidRPr="00000000" w14:paraId="00000171">
      <w:pPr>
        <w:jc w:val="both"/>
        <w:rPr/>
      </w:pPr>
      <w:r w:rsidDel="00000000" w:rsidR="00000000" w:rsidRPr="00000000">
        <w:rPr/>
        <w:drawing>
          <wp:inline distB="114300" distT="114300" distL="114300" distR="114300">
            <wp:extent cx="5731200" cy="68834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both"/>
        <w:rPr/>
      </w:pPr>
      <w:r w:rsidDel="00000000" w:rsidR="00000000" w:rsidRPr="00000000">
        <w:rPr/>
        <w:drawing>
          <wp:inline distB="114300" distT="114300" distL="114300" distR="114300">
            <wp:extent cx="5731200" cy="62865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both"/>
        <w:rPr/>
      </w:pPr>
      <w:r w:rsidDel="00000000" w:rsidR="00000000" w:rsidRPr="00000000">
        <w:rPr/>
        <w:drawing>
          <wp:inline distB="114300" distT="114300" distL="114300" distR="114300">
            <wp:extent cx="5731200" cy="66675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75">
      <w:pPr>
        <w:numPr>
          <w:ilvl w:val="0"/>
          <w:numId w:val="5"/>
        </w:numPr>
        <w:ind w:left="720" w:hanging="360"/>
        <w:jc w:val="both"/>
      </w:pPr>
      <w:r w:rsidDel="00000000" w:rsidR="00000000" w:rsidRPr="00000000">
        <w:rPr>
          <w:rtl w:val="0"/>
        </w:rPr>
        <w:t xml:space="preserve">Document de suivi du mois de février :</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drawing>
          <wp:inline distB="114300" distT="114300" distL="114300" distR="114300">
            <wp:extent cx="5731200" cy="68453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both"/>
        <w:rPr/>
      </w:pPr>
      <w:r w:rsidDel="00000000" w:rsidR="00000000" w:rsidRPr="00000000">
        <w:rPr/>
        <w:drawing>
          <wp:inline distB="114300" distT="114300" distL="114300" distR="114300">
            <wp:extent cx="5731200" cy="3530600"/>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jc w:val="both"/>
        <w:rPr/>
      </w:pPr>
      <w:r w:rsidDel="00000000" w:rsidR="00000000" w:rsidRPr="00000000">
        <w:rPr/>
        <w:drawing>
          <wp:inline distB="114300" distT="114300" distL="114300" distR="114300">
            <wp:extent cx="5731200" cy="6438900"/>
            <wp:effectExtent b="0" l="0" r="0" t="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7B">
      <w:pPr>
        <w:numPr>
          <w:ilvl w:val="0"/>
          <w:numId w:val="5"/>
        </w:numPr>
        <w:ind w:left="720" w:hanging="360"/>
        <w:jc w:val="both"/>
      </w:pPr>
      <w:r w:rsidDel="00000000" w:rsidR="00000000" w:rsidRPr="00000000">
        <w:rPr>
          <w:rtl w:val="0"/>
        </w:rPr>
        <w:t xml:space="preserve">Document de suivi du mois de mars :</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drawing>
          <wp:inline distB="114300" distT="114300" distL="114300" distR="114300">
            <wp:extent cx="5731200" cy="6781800"/>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both"/>
        <w:rPr/>
      </w:pPr>
      <w:r w:rsidDel="00000000" w:rsidR="00000000" w:rsidRPr="00000000">
        <w:rPr/>
        <w:drawing>
          <wp:inline distB="114300" distT="114300" distL="114300" distR="114300">
            <wp:extent cx="5731200" cy="482600"/>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jc w:val="both"/>
        <w:rPr/>
      </w:pPr>
      <w:r w:rsidDel="00000000" w:rsidR="00000000" w:rsidRPr="00000000">
        <w:rPr/>
        <w:drawing>
          <wp:inline distB="114300" distT="114300" distL="114300" distR="114300">
            <wp:extent cx="5731200" cy="68834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81">
      <w:pPr>
        <w:numPr>
          <w:ilvl w:val="0"/>
          <w:numId w:val="5"/>
        </w:numPr>
        <w:ind w:left="720" w:hanging="360"/>
        <w:jc w:val="both"/>
      </w:pPr>
      <w:r w:rsidDel="00000000" w:rsidR="00000000" w:rsidRPr="00000000">
        <w:rPr>
          <w:rtl w:val="0"/>
        </w:rPr>
        <w:t xml:space="preserve">Document de suivi du mois d’avril :</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drawing>
          <wp:inline distB="114300" distT="114300" distL="114300" distR="114300">
            <wp:extent cx="5731200" cy="64262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both"/>
        <w:rPr/>
      </w:pPr>
      <w:r w:rsidDel="00000000" w:rsidR="00000000" w:rsidRPr="00000000">
        <w:rPr/>
        <w:drawing>
          <wp:inline distB="114300" distT="114300" distL="114300" distR="114300">
            <wp:extent cx="5731200" cy="53340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86">
      <w:pPr>
        <w:numPr>
          <w:ilvl w:val="0"/>
          <w:numId w:val="5"/>
        </w:numPr>
        <w:ind w:left="720" w:hanging="360"/>
        <w:jc w:val="both"/>
      </w:pPr>
      <w:r w:rsidDel="00000000" w:rsidR="00000000" w:rsidRPr="00000000">
        <w:rPr>
          <w:rtl w:val="0"/>
        </w:rPr>
        <w:t xml:space="preserve">Planification du projet de janvier à avril :</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drawing>
          <wp:inline distB="114300" distT="114300" distL="114300" distR="114300">
            <wp:extent cx="5731200" cy="3098800"/>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3098800"/>
                    </a:xfrm>
                    <a:prstGeom prst="rect"/>
                    <a:ln/>
                  </pic:spPr>
                </pic:pic>
              </a:graphicData>
            </a:graphic>
          </wp:inline>
        </w:drawing>
      </w:r>
      <w:r w:rsidDel="00000000" w:rsidR="00000000" w:rsidRPr="00000000">
        <w:rPr>
          <w:rtl w:val="0"/>
        </w:rPr>
      </w:r>
    </w:p>
    <w:sectPr>
      <w:headerReference r:id="rId19" w:type="default"/>
      <w:footerReference r:id="rId20" w:type="default"/>
      <w:footerReference r:id="rId21"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ind w:left="792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720" w:hanging="360"/>
      <w:jc w:val="both"/>
    </w:pPr>
    <w:rPr>
      <w:b w:val="1"/>
      <w:bCs w:val="1"/>
      <w:sz w:val="24"/>
      <w:szCs w:val="24"/>
    </w:rPr>
  </w:style>
  <w:style w:type="paragraph" w:styleId="Subtitle">
    <w:name w:val="Subtitle"/>
    <w:basedOn w:val="Normal"/>
    <w:next w:val="Normal"/>
    <w:pPr>
      <w:keepNext w:val="1"/>
      <w:keepLines w:val="1"/>
      <w:ind w:left="1440" w:hanging="360"/>
      <w:jc w:val="both"/>
    </w:pPr>
    <w:rPr>
      <w:u w:val="singl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7.png"/><Relationship Id="rId21"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