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53628" w14:textId="71262C9F" w:rsidR="00932425" w:rsidRPr="00932425" w:rsidRDefault="00932425" w:rsidP="00932425">
      <w:pPr>
        <w:jc w:val="center"/>
        <w:rPr>
          <w:sz w:val="20"/>
          <w:lang w:val="en-US"/>
        </w:rPr>
      </w:pPr>
      <w:r>
        <w:rPr>
          <w:lang w:val="en-US"/>
        </w:rPr>
        <w:t>ACCESS TO SATELLITE AND INTERNET TELEVISION DOES MORE HARM THAN GOOD.</w:t>
      </w:r>
    </w:p>
    <w:p w14:paraId="39899A87" w14:textId="4830CA4A" w:rsidR="007C5374" w:rsidRDefault="007C5374" w:rsidP="00932425">
      <w:pPr>
        <w:jc w:val="center"/>
        <w:rPr>
          <w:lang w:val="en-US"/>
        </w:rPr>
      </w:pPr>
    </w:p>
    <w:p w14:paraId="12CD4636" w14:textId="2F20D2CC" w:rsidR="00932425" w:rsidRDefault="00C52EF8" w:rsidP="00C52EF8">
      <w:pPr>
        <w:rPr>
          <w:shd w:val="clear" w:color="auto" w:fill="FFFFFF"/>
          <w:lang w:val="en-US"/>
        </w:rPr>
      </w:pPr>
      <w:r w:rsidRPr="00C52EF8">
        <w:rPr>
          <w:shd w:val="clear" w:color="auto" w:fill="FFFFFF"/>
          <w:lang w:val="en-US"/>
        </w:rPr>
        <w:t>Many people have strong feelings about the value of television, especially now that programmes are available through satellite and over the Internet. There are those who suggest that increased access to these programmes does more harm than good. However, there are those who insist that it is a good thing.</w:t>
      </w:r>
    </w:p>
    <w:p w14:paraId="194398BB" w14:textId="0FAC7245" w:rsidR="00CC3B70" w:rsidRDefault="00CC3B70" w:rsidP="00C52EF8">
      <w:pPr>
        <w:rPr>
          <w:shd w:val="clear" w:color="auto" w:fill="FFFFFF"/>
          <w:lang w:val="en-US"/>
        </w:rPr>
      </w:pPr>
      <w:r w:rsidRPr="00CC3B70">
        <w:rPr>
          <w:shd w:val="clear" w:color="auto" w:fill="FFFFFF"/>
          <w:lang w:val="en-US"/>
        </w:rPr>
        <w:t>There are three main drawbacks to satellite and Internet TV:</w:t>
      </w:r>
    </w:p>
    <w:p w14:paraId="46FC6650" w14:textId="6DE13E66" w:rsidR="00316F0D" w:rsidRPr="00316F0D" w:rsidRDefault="00316F0D" w:rsidP="00316F0D">
      <w:pPr>
        <w:pStyle w:val="a3"/>
        <w:numPr>
          <w:ilvl w:val="0"/>
          <w:numId w:val="1"/>
        </w:numPr>
        <w:rPr>
          <w:shd w:val="clear" w:color="auto" w:fill="FFFFFF"/>
          <w:lang w:val="en-US"/>
        </w:rPr>
      </w:pPr>
      <w:r w:rsidRPr="00316F0D">
        <w:rPr>
          <w:rFonts w:asciiTheme="minorHAnsi" w:hAnsiTheme="minorHAnsi"/>
          <w:shd w:val="clear" w:color="auto" w:fill="FFFFFF"/>
          <w:lang w:val="en-US"/>
        </w:rPr>
        <w:t>First, some of the available programs may not be culturally appropriate, which can lead to unpredictable consequences. Secondly, they distort the information, making it inaccurate as a result, sometimes it is very difficult to understand when the information is correct and when not</w:t>
      </w:r>
      <w:r w:rsidR="00B30ECA" w:rsidRPr="00B30ECA">
        <w:rPr>
          <w:rFonts w:asciiTheme="minorHAnsi" w:hAnsiTheme="minorHAnsi"/>
          <w:shd w:val="clear" w:color="auto" w:fill="FFFFFF"/>
          <w:lang w:val="en-US"/>
        </w:rPr>
        <w:t>. People end up wasting their real time on TV shows that are of no use.</w:t>
      </w:r>
    </w:p>
    <w:p w14:paraId="5EFF6565" w14:textId="77777777" w:rsidR="00B30ECA" w:rsidRDefault="00B30ECA" w:rsidP="00B30ECA">
      <w:pPr>
        <w:rPr>
          <w:lang w:val="en-US"/>
        </w:rPr>
      </w:pPr>
      <w:r w:rsidRPr="00B30ECA">
        <w:rPr>
          <w:lang w:val="en-US"/>
        </w:rPr>
        <w:t xml:space="preserve">On the other hand, there are positive aspects to satellite and Internet television. </w:t>
      </w:r>
    </w:p>
    <w:p w14:paraId="648C503C" w14:textId="09FEA976" w:rsidR="00DC0151" w:rsidRPr="00B30ECA" w:rsidRDefault="003507AF" w:rsidP="00B30ECA">
      <w:pPr>
        <w:pStyle w:val="a3"/>
        <w:numPr>
          <w:ilvl w:val="0"/>
          <w:numId w:val="1"/>
        </w:numPr>
        <w:rPr>
          <w:lang w:val="en-US"/>
        </w:rPr>
      </w:pPr>
      <w:r>
        <w:rPr>
          <w:lang w:val="en-US"/>
        </w:rPr>
        <w:t>F</w:t>
      </w:r>
      <w:r w:rsidR="00BA1201" w:rsidRPr="00BA1201">
        <w:rPr>
          <w:lang w:val="en-US"/>
        </w:rPr>
        <w:t>or example, you can find out what is happening in other countries, study the culture of other people, you can find what you like and learn a lot of interesting and useful</w:t>
      </w:r>
      <w:r w:rsidR="00BA1201">
        <w:rPr>
          <w:lang w:val="en-US"/>
        </w:rPr>
        <w:t>.</w:t>
      </w:r>
    </w:p>
    <w:tbl>
      <w:tblPr>
        <w:tblStyle w:val="a4"/>
        <w:tblpPr w:leftFromText="180" w:rightFromText="180" w:vertAnchor="text" w:horzAnchor="margin" w:tblpXSpec="right" w:tblpY="39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120"/>
      </w:tblGrid>
      <w:tr w:rsidR="001302BD" w14:paraId="01235F7C" w14:textId="77777777" w:rsidTr="001302BD">
        <w:tc>
          <w:tcPr>
            <w:tcW w:w="1418" w:type="dxa"/>
          </w:tcPr>
          <w:p w14:paraId="4D000A6D" w14:textId="77777777" w:rsidR="001302BD" w:rsidRDefault="001302BD" w:rsidP="001302BD">
            <w:r>
              <w:rPr>
                <w:lang w:val="en-US"/>
              </w:rPr>
              <w:t>Student</w:t>
            </w:r>
          </w:p>
          <w:p w14:paraId="159CCAFF" w14:textId="77777777" w:rsidR="001302BD" w:rsidRDefault="001302BD" w:rsidP="001302BD">
            <w:pPr>
              <w:rPr>
                <w:lang w:val="en-US"/>
              </w:rPr>
            </w:pPr>
            <w:r>
              <w:rPr>
                <w:lang w:val="en-US"/>
              </w:rPr>
              <w:t>Group</w:t>
            </w:r>
          </w:p>
          <w:p w14:paraId="3B24527B" w14:textId="77777777" w:rsidR="001302BD" w:rsidRDefault="001302BD" w:rsidP="001302BD">
            <w:pPr>
              <w:rPr>
                <w:lang w:val="en-US"/>
              </w:rPr>
            </w:pPr>
            <w:r>
              <w:rPr>
                <w:lang w:val="en-US"/>
              </w:rPr>
              <w:t>Course</w:t>
            </w:r>
          </w:p>
        </w:tc>
        <w:tc>
          <w:tcPr>
            <w:tcW w:w="2120" w:type="dxa"/>
          </w:tcPr>
          <w:p w14:paraId="7B7D1B36" w14:textId="77777777" w:rsidR="001302BD" w:rsidRDefault="001302BD" w:rsidP="001302BD">
            <w:pPr>
              <w:rPr>
                <w:lang w:val="en-US"/>
              </w:rPr>
            </w:pPr>
            <w:r>
              <w:rPr>
                <w:lang w:val="en-US"/>
              </w:rPr>
              <w:t>Tunyan Edmon</w:t>
            </w:r>
          </w:p>
          <w:p w14:paraId="0989E15A" w14:textId="77777777" w:rsidR="001302BD" w:rsidRDefault="001302BD" w:rsidP="001302BD">
            <w:pPr>
              <w:rPr>
                <w:lang w:val="en-US"/>
              </w:rPr>
            </w:pPr>
            <w:r>
              <w:rPr>
                <w:lang w:val="en-US"/>
              </w:rPr>
              <w:t>607-91</w:t>
            </w:r>
          </w:p>
          <w:p w14:paraId="0997018E" w14:textId="77777777" w:rsidR="001302BD" w:rsidRPr="009D06A0" w:rsidRDefault="001302BD" w:rsidP="001302BD">
            <w:pPr>
              <w:rPr>
                <w:lang w:val="en-US"/>
              </w:rPr>
            </w:pPr>
            <w:r>
              <w:rPr>
                <w:lang w:val="en-US"/>
              </w:rPr>
              <w:t>2</w:t>
            </w:r>
          </w:p>
        </w:tc>
      </w:tr>
    </w:tbl>
    <w:p w14:paraId="5341671F" w14:textId="4512C2AE" w:rsidR="00DC0151" w:rsidRDefault="001302BD" w:rsidP="00DC0151">
      <w:pPr>
        <w:rPr>
          <w:lang w:val="en-US"/>
        </w:rPr>
      </w:pPr>
      <w:r w:rsidRPr="00DC0151">
        <w:rPr>
          <w:lang w:val="en-US"/>
        </w:rPr>
        <w:t xml:space="preserve"> </w:t>
      </w:r>
      <w:r w:rsidR="00DC0151" w:rsidRPr="00DC0151">
        <w:rPr>
          <w:lang w:val="en-US"/>
        </w:rPr>
        <w:t>In conclusion, satellite TV, like everything in the world, has its advantages and disadvantages, you need to learn how to use it correctly and it will bring more benefits.</w:t>
      </w:r>
    </w:p>
    <w:p w14:paraId="3E3B9F34" w14:textId="77777777" w:rsidR="009D06A0" w:rsidRPr="00DC0151" w:rsidRDefault="009D06A0" w:rsidP="00DC0151">
      <w:pPr>
        <w:rPr>
          <w:lang w:val="en-US"/>
        </w:rPr>
      </w:pPr>
    </w:p>
    <w:sectPr w:rsidR="009D06A0" w:rsidRPr="00DC0151" w:rsidSect="00932425">
      <w:pgSz w:w="11906" w:h="16838"/>
      <w:pgMar w:top="1134"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80B10"/>
    <w:multiLevelType w:val="hybridMultilevel"/>
    <w:tmpl w:val="0DC23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51"/>
    <w:rsid w:val="001302BD"/>
    <w:rsid w:val="00316F0D"/>
    <w:rsid w:val="003507AF"/>
    <w:rsid w:val="006D700F"/>
    <w:rsid w:val="007C5374"/>
    <w:rsid w:val="00932425"/>
    <w:rsid w:val="009D06A0"/>
    <w:rsid w:val="00A90B17"/>
    <w:rsid w:val="00B30ECA"/>
    <w:rsid w:val="00BA1201"/>
    <w:rsid w:val="00C52EF8"/>
    <w:rsid w:val="00CC3B70"/>
    <w:rsid w:val="00DC0151"/>
    <w:rsid w:val="00E97CEB"/>
    <w:rsid w:val="00F90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CEEA"/>
  <w15:chartTrackingRefBased/>
  <w15:docId w15:val="{9154ED2B-95E5-4CAD-BA5E-10DACDD7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2EF8"/>
    <w:pPr>
      <w:spacing w:after="0" w:line="360" w:lineRule="auto"/>
    </w:pPr>
    <w:rPr>
      <w:rFonts w:ascii="Times New Roman" w:hAnsi="Times New Roman"/>
      <w:sz w:val="28"/>
    </w:rPr>
  </w:style>
  <w:style w:type="paragraph" w:styleId="2">
    <w:name w:val="heading 2"/>
    <w:basedOn w:val="a"/>
    <w:link w:val="20"/>
    <w:uiPriority w:val="9"/>
    <w:qFormat/>
    <w:rsid w:val="00932425"/>
    <w:pPr>
      <w:spacing w:before="100" w:beforeAutospacing="1" w:after="100" w:afterAutospacing="1" w:line="240" w:lineRule="auto"/>
      <w:outlineLvl w:val="1"/>
    </w:pPr>
    <w:rPr>
      <w:rFonts w:eastAsia="Times New Roman" w:cs="Times New Roman"/>
      <w:b/>
      <w:bCs/>
      <w:sz w:val="36"/>
      <w:szCs w:val="36"/>
      <w:lang w:eastAsia="ru-RU"/>
    </w:rPr>
  </w:style>
  <w:style w:type="paragraph" w:styleId="5">
    <w:name w:val="heading 5"/>
    <w:basedOn w:val="a"/>
    <w:next w:val="a"/>
    <w:link w:val="50"/>
    <w:uiPriority w:val="9"/>
    <w:semiHidden/>
    <w:unhideWhenUsed/>
    <w:qFormat/>
    <w:rsid w:val="00932425"/>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2425"/>
    <w:rPr>
      <w:rFonts w:ascii="Times New Roman" w:eastAsia="Times New Roman" w:hAnsi="Times New Roman" w:cs="Times New Roman"/>
      <w:b/>
      <w:bCs/>
      <w:sz w:val="36"/>
      <w:szCs w:val="36"/>
      <w:lang w:eastAsia="ru-RU"/>
    </w:rPr>
  </w:style>
  <w:style w:type="character" w:customStyle="1" w:styleId="50">
    <w:name w:val="Заголовок 5 Знак"/>
    <w:basedOn w:val="a0"/>
    <w:link w:val="5"/>
    <w:uiPriority w:val="9"/>
    <w:semiHidden/>
    <w:rsid w:val="00932425"/>
    <w:rPr>
      <w:rFonts w:asciiTheme="majorHAnsi" w:eastAsiaTheme="majorEastAsia" w:hAnsiTheme="majorHAnsi" w:cstheme="majorBidi"/>
      <w:color w:val="2F5496" w:themeColor="accent1" w:themeShade="BF"/>
      <w:sz w:val="28"/>
    </w:rPr>
  </w:style>
  <w:style w:type="paragraph" w:styleId="a3">
    <w:name w:val="List Paragraph"/>
    <w:basedOn w:val="a"/>
    <w:uiPriority w:val="34"/>
    <w:qFormat/>
    <w:rsid w:val="00DC0151"/>
    <w:pPr>
      <w:ind w:left="720"/>
      <w:contextualSpacing/>
    </w:pPr>
  </w:style>
  <w:style w:type="table" w:styleId="a4">
    <w:name w:val="Table Grid"/>
    <w:basedOn w:val="a1"/>
    <w:uiPriority w:val="39"/>
    <w:rsid w:val="009D0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312736">
      <w:bodyDiv w:val="1"/>
      <w:marLeft w:val="0"/>
      <w:marRight w:val="0"/>
      <w:marTop w:val="0"/>
      <w:marBottom w:val="0"/>
      <w:divBdr>
        <w:top w:val="none" w:sz="0" w:space="0" w:color="auto"/>
        <w:left w:val="none" w:sz="0" w:space="0" w:color="auto"/>
        <w:bottom w:val="none" w:sz="0" w:space="0" w:color="auto"/>
        <w:right w:val="none" w:sz="0" w:space="0" w:color="auto"/>
      </w:divBdr>
    </w:div>
    <w:div w:id="160210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189</Words>
  <Characters>1080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Tunyan Edmon</dc:creator>
  <cp:keywords/>
  <dc:description/>
  <cp:lastModifiedBy>Tunyan Edmon</cp:lastModifiedBy>
  <cp:revision>15</cp:revision>
  <dcterms:created xsi:type="dcterms:W3CDTF">2021-02-22T06:01:00Z</dcterms:created>
  <dcterms:modified xsi:type="dcterms:W3CDTF">2021-02-23T05:51:00Z</dcterms:modified>
</cp:coreProperties>
</file>