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A7765" w14:textId="2C1796E6" w:rsidR="00CA0FF7" w:rsidRPr="00CA0FF7" w:rsidRDefault="00CA0FF7">
      <w:pPr>
        <w:rPr>
          <w:color w:val="0D0D0D" w:themeColor="text1" w:themeTint="F2"/>
        </w:rPr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885"/>
        <w:gridCol w:w="5038"/>
      </w:tblGrid>
      <w:tr w:rsidR="00CA0FF7" w:rsidRPr="00CA0FF7" w14:paraId="2CE318B3" w14:textId="77777777" w:rsidTr="00CA0FF7">
        <w:tc>
          <w:tcPr>
            <w:tcW w:w="4885" w:type="dxa"/>
          </w:tcPr>
          <w:p w14:paraId="40A11C3A" w14:textId="25574739" w:rsidR="00CA0FF7" w:rsidRPr="00CA0FF7" w:rsidRDefault="00CA0FF7" w:rsidP="00CA0FF7">
            <w:pPr>
              <w:pStyle w:val="a3"/>
              <w:spacing w:before="0" w:beforeAutospacing="0" w:after="0" w:afterAutospacing="0"/>
              <w:rPr>
                <w:color w:val="0D0D0D" w:themeColor="text1" w:themeTint="F2"/>
                <w:sz w:val="18"/>
                <w:szCs w:val="18"/>
              </w:rPr>
            </w:pPr>
            <w:r w:rsidRPr="00CA0FF7">
              <w:rPr>
                <w:rFonts w:ascii="Times" w:hAnsi="Times" w:cs="Times"/>
                <w:b/>
                <w:bCs/>
                <w:color w:val="0D0D0D" w:themeColor="text1" w:themeTint="F2"/>
                <w:sz w:val="20"/>
                <w:szCs w:val="20"/>
              </w:rPr>
              <w:t xml:space="preserve">21. Процессы проектирования ПС. Архитектура ПС. Задачи </w:t>
            </w:r>
            <w:proofErr w:type="spellStart"/>
            <w:r w:rsidRPr="00CA0FF7">
              <w:rPr>
                <w:rFonts w:ascii="Times" w:hAnsi="Times" w:cs="Times"/>
                <w:b/>
                <w:bCs/>
                <w:color w:val="0D0D0D" w:themeColor="text1" w:themeTint="F2"/>
                <w:sz w:val="20"/>
                <w:szCs w:val="20"/>
              </w:rPr>
              <w:t>разраб</w:t>
            </w:r>
            <w:proofErr w:type="spellEnd"/>
            <w:r w:rsidRPr="00CA0FF7">
              <w:rPr>
                <w:rFonts w:ascii="Times" w:hAnsi="Times" w:cs="Times"/>
                <w:b/>
                <w:bCs/>
                <w:color w:val="0D0D0D" w:themeColor="text1" w:themeTint="F2"/>
                <w:sz w:val="20"/>
                <w:szCs w:val="20"/>
              </w:rPr>
              <w:t>. архитектуры ПС.</w:t>
            </w:r>
          </w:p>
          <w:p w14:paraId="7FC4B9D4" w14:textId="2BCD7B05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 xml:space="preserve">Архитектура ПС </w:t>
            </w:r>
            <w:proofErr w:type="gramStart"/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- это</w:t>
            </w:r>
            <w:proofErr w:type="gramEnd"/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 xml:space="preserve"> представление ПС как системы, состоящей из некоторой совокупности взаимодействующих подсистем.</w:t>
            </w:r>
          </w:p>
          <w:p w14:paraId="3919F546" w14:textId="77777777" w:rsidR="00CA0FF7" w:rsidRPr="00CA0FF7" w:rsidRDefault="00CA0FF7" w:rsidP="00CA0FF7">
            <w:pPr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Основные задачи разработки архитектуры ПС:</w:t>
            </w:r>
          </w:p>
          <w:p w14:paraId="33E350A1" w14:textId="10972FD7" w:rsidR="00CA0FF7" w:rsidRPr="00CA0FF7" w:rsidRDefault="00CA0FF7" w:rsidP="00CA0FF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0" w:firstLine="22"/>
              <w:textAlignment w:val="baseline"/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Выделение программных подсистем и отображение на них внешних функций (заданных во внешнем описании) ПС;</w:t>
            </w:r>
          </w:p>
          <w:p w14:paraId="3298EDEE" w14:textId="74B4740F" w:rsidR="00CA0FF7" w:rsidRPr="00CA0FF7" w:rsidRDefault="00CA0FF7" w:rsidP="00CA0FF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0" w:firstLine="22"/>
              <w:textAlignment w:val="baseline"/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hAnsi="Times" w:cs="Times"/>
                <w:b/>
                <w:bCs/>
                <w:noProof/>
                <w:color w:val="0D0D0D" w:themeColor="text1" w:themeTint="F2"/>
                <w:bdr w:val="none" w:sz="0" w:space="0" w:color="auto" w:frame="1"/>
              </w:rPr>
              <w:drawing>
                <wp:anchor distT="0" distB="0" distL="114300" distR="114300" simplePos="0" relativeHeight="251659264" behindDoc="0" locked="0" layoutInCell="1" allowOverlap="1" wp14:anchorId="20D6477C" wp14:editId="573A736C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350520</wp:posOffset>
                  </wp:positionV>
                  <wp:extent cx="2687955" cy="201930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95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определение способов взаимодействия между выделенными программными подсистемами.</w:t>
            </w:r>
          </w:p>
          <w:p w14:paraId="4C862C5D" w14:textId="77777777" w:rsidR="00CA0FF7" w:rsidRPr="00CA0FF7" w:rsidRDefault="00CA0FF7" w:rsidP="00CA0FF7">
            <w:pPr>
              <w:rPr>
                <w:rFonts w:ascii="Times" w:eastAsia="Times New Roman" w:hAnsi="Times" w:cs="Times"/>
                <w:b/>
                <w:bCs/>
                <w:color w:val="0D0D0D" w:themeColor="text1" w:themeTint="F2"/>
                <w:lang w:eastAsia="ru-RU"/>
              </w:rPr>
            </w:pPr>
          </w:p>
          <w:p w14:paraId="67678754" w14:textId="77777777" w:rsidR="00CA0FF7" w:rsidRPr="00CA0FF7" w:rsidRDefault="00CA0FF7" w:rsidP="00CA0FF7">
            <w:pPr>
              <w:rPr>
                <w:rFonts w:ascii="Times" w:eastAsia="Times New Roman" w:hAnsi="Times" w:cs="Times"/>
                <w:b/>
                <w:bCs/>
                <w:color w:val="0D0D0D" w:themeColor="text1" w:themeTint="F2"/>
                <w:lang w:eastAsia="ru-RU"/>
              </w:rPr>
            </w:pPr>
          </w:p>
          <w:p w14:paraId="21E8D820" w14:textId="5260D210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lang w:eastAsia="ru-RU"/>
              </w:rPr>
              <w:t>33. Реинжиниринг. Рефакторинг. Реверсная инженерия. Оптимизация.</w:t>
            </w:r>
          </w:p>
          <w:p w14:paraId="7CB80256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eastAsia="ru-RU"/>
              </w:rPr>
            </w:pPr>
            <w:proofErr w:type="spellStart"/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lang w:eastAsia="ru-RU"/>
              </w:rPr>
              <w:t>Реинженеринг</w:t>
            </w:r>
            <w:proofErr w:type="spellEnd"/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lang w:eastAsia="ru-RU"/>
              </w:rPr>
              <w:t xml:space="preserve"> -</w:t>
            </w:r>
            <w:r w:rsidRPr="00CA0FF7">
              <w:rPr>
                <w:rFonts w:ascii="Times" w:eastAsia="Times New Roman" w:hAnsi="Times" w:cs="Times"/>
                <w:color w:val="0D0D0D" w:themeColor="text1" w:themeTint="F2"/>
                <w:lang w:eastAsia="ru-RU"/>
              </w:rPr>
              <w:t xml:space="preserve"> усовершенствование устаревшего ПС путем его реорганизации, а также перепрограммированием отдельных элементов или настройки параметров на другую платформу или среду выполнения.</w:t>
            </w:r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lang w:eastAsia="ru-RU"/>
              </w:rPr>
              <w:t> </w:t>
            </w:r>
          </w:p>
          <w:p w14:paraId="3A3E9EB8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lang w:eastAsia="ru-RU"/>
              </w:rPr>
              <w:t xml:space="preserve">Рефакторинг - </w:t>
            </w:r>
            <w:r w:rsidRPr="00CA0FF7">
              <w:rPr>
                <w:rFonts w:ascii="Times" w:eastAsia="Times New Roman" w:hAnsi="Times" w:cs="Times"/>
                <w:color w:val="0D0D0D" w:themeColor="text1" w:themeTint="F2"/>
                <w:lang w:eastAsia="ru-RU"/>
              </w:rPr>
              <w:t>реорганизация кода для улучшения характеристик и показателей качества программ без изменения их поведения. Этот процесс реализуется путем постепенного изменения отдельных операций над текстами, интерфейсами, средой программирования и выполнения ПС, а также настройки или внесения изменений в инструментальные средства поддержки ПС. </w:t>
            </w:r>
          </w:p>
          <w:p w14:paraId="0F5BCDE4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lang w:eastAsia="ru-RU"/>
              </w:rPr>
              <w:t xml:space="preserve">Реверсивная инженерия - </w:t>
            </w:r>
            <w:r w:rsidRPr="00CA0FF7">
              <w:rPr>
                <w:rFonts w:ascii="Times" w:eastAsia="Times New Roman" w:hAnsi="Times" w:cs="Times"/>
                <w:color w:val="0D0D0D" w:themeColor="text1" w:themeTint="F2"/>
                <w:lang w:eastAsia="ru-RU"/>
              </w:rPr>
              <w:t>состоит в изучение ПС, восстановлении спецификации (графов вызовов, потоков данных, управления), анализе модульной структуры. Такое действие называется возвратное проектирование - восстановление утраченных знаний о программе только на основе ее текста</w:t>
            </w:r>
          </w:p>
          <w:p w14:paraId="4FF65D86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hd w:val="clear" w:color="auto" w:fill="FFFFFF"/>
                <w:lang w:eastAsia="ru-RU"/>
              </w:rPr>
              <w:t xml:space="preserve">Оптимизация </w:t>
            </w:r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hd w:val="clear" w:color="auto" w:fill="FFFFFF"/>
                <w:lang w:eastAsia="ru-RU"/>
              </w:rPr>
              <w:t>– это тонкая настройка и модификация системы для улучшения ее эффективности или, другими словами, улучшение производительности систем</w:t>
            </w:r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16"/>
                <w:szCs w:val="16"/>
                <w:shd w:val="clear" w:color="auto" w:fill="FFFFFF"/>
                <w:lang w:eastAsia="ru-RU"/>
              </w:rPr>
              <w:t>ы</w:t>
            </w:r>
          </w:p>
          <w:p w14:paraId="396EB246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eastAsia="ru-RU"/>
              </w:rPr>
            </w:pPr>
          </w:p>
          <w:p w14:paraId="1498DA1E" w14:textId="77777777" w:rsidR="00CA0FF7" w:rsidRPr="00CA0FF7" w:rsidRDefault="00CA0FF7" w:rsidP="00CA0FF7">
            <w:pPr>
              <w:rPr>
                <w:color w:val="0D0D0D" w:themeColor="text1" w:themeTint="F2"/>
              </w:rPr>
            </w:pPr>
          </w:p>
        </w:tc>
        <w:tc>
          <w:tcPr>
            <w:tcW w:w="5038" w:type="dxa"/>
          </w:tcPr>
          <w:p w14:paraId="24A62B63" w14:textId="77777777" w:rsidR="00CA0FF7" w:rsidRPr="00CA0FF7" w:rsidRDefault="00CA0FF7" w:rsidP="00CA0FF7">
            <w:pPr>
              <w:pStyle w:val="a3"/>
              <w:spacing w:before="0" w:beforeAutospacing="0" w:after="0" w:afterAutospacing="0"/>
              <w:ind w:left="111"/>
              <w:rPr>
                <w:color w:val="0D0D0D" w:themeColor="text1" w:themeTint="F2"/>
                <w:sz w:val="20"/>
                <w:szCs w:val="20"/>
              </w:rPr>
            </w:pPr>
            <w:r w:rsidRPr="00CA0FF7">
              <w:rPr>
                <w:rFonts w:ascii="Times" w:hAnsi="Times" w:cs="Times"/>
                <w:b/>
                <w:bCs/>
                <w:color w:val="0D0D0D" w:themeColor="text1" w:themeTint="F2"/>
                <w:sz w:val="20"/>
                <w:szCs w:val="20"/>
              </w:rPr>
              <w:t>22. Методы проектирования архитектуры ПС. Множественность точек зрения на структуру ПС.</w:t>
            </w:r>
          </w:p>
          <w:p w14:paraId="15DB4969" w14:textId="77777777" w:rsidR="00CA0FF7" w:rsidRPr="00CA0FF7" w:rsidRDefault="00CA0FF7" w:rsidP="00CA0FF7">
            <w:pPr>
              <w:pStyle w:val="a3"/>
              <w:spacing w:before="0" w:beforeAutospacing="0" w:after="0" w:afterAutospacing="0"/>
              <w:ind w:left="111"/>
              <w:rPr>
                <w:color w:val="0D0D0D" w:themeColor="text1" w:themeTint="F2"/>
                <w:sz w:val="20"/>
                <w:szCs w:val="20"/>
              </w:rPr>
            </w:pPr>
            <w:r w:rsidRPr="00CA0FF7">
              <w:rPr>
                <w:rFonts w:ascii="Times" w:hAnsi="Times" w:cs="Times"/>
                <w:b/>
                <w:bCs/>
                <w:color w:val="0D0D0D" w:themeColor="text1" w:themeTint="F2"/>
                <w:sz w:val="20"/>
                <w:szCs w:val="20"/>
              </w:rPr>
              <w:t>Методы:</w:t>
            </w:r>
          </w:p>
          <w:p w14:paraId="189C0FD2" w14:textId="77777777" w:rsidR="00CA0FF7" w:rsidRPr="00CA0FF7" w:rsidRDefault="00CA0FF7" w:rsidP="00CA0FF7">
            <w:pPr>
              <w:pStyle w:val="a3"/>
              <w:numPr>
                <w:ilvl w:val="0"/>
                <w:numId w:val="2"/>
              </w:numPr>
              <w:tabs>
                <w:tab w:val="clear" w:pos="720"/>
                <w:tab w:val="num" w:pos="394"/>
              </w:tabs>
              <w:spacing w:before="0" w:beforeAutospacing="0" w:after="0" w:afterAutospacing="0"/>
              <w:ind w:left="111" w:firstLine="0"/>
              <w:textAlignment w:val="baseline"/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</w:pPr>
            <w:r w:rsidRPr="00CA0FF7"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  <w:t>При составлении функциональных требований к ПС обращают внимание на то, какая функциональность должна быть реализована, но при этом опускаются принципы и детали реализации;</w:t>
            </w:r>
          </w:p>
          <w:p w14:paraId="3617BA7D" w14:textId="77777777" w:rsidR="00CA0FF7" w:rsidRPr="00CA0FF7" w:rsidRDefault="00CA0FF7" w:rsidP="00CA0FF7">
            <w:pPr>
              <w:pStyle w:val="a3"/>
              <w:numPr>
                <w:ilvl w:val="0"/>
                <w:numId w:val="2"/>
              </w:numPr>
              <w:tabs>
                <w:tab w:val="clear" w:pos="720"/>
                <w:tab w:val="num" w:pos="394"/>
              </w:tabs>
              <w:spacing w:before="0" w:beforeAutospacing="0" w:after="0" w:afterAutospacing="0"/>
              <w:ind w:left="111" w:firstLine="0"/>
              <w:textAlignment w:val="baseline"/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</w:pPr>
            <w:r w:rsidRPr="00CA0FF7"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  <w:t>При проектировании, наоборот, на первое место выходят принципы реализации ПС;  </w:t>
            </w:r>
          </w:p>
          <w:p w14:paraId="475A2706" w14:textId="77777777" w:rsidR="00CA0FF7" w:rsidRPr="00CA0FF7" w:rsidRDefault="00CA0FF7" w:rsidP="00CA0FF7">
            <w:pPr>
              <w:pStyle w:val="a3"/>
              <w:numPr>
                <w:ilvl w:val="0"/>
                <w:numId w:val="2"/>
              </w:numPr>
              <w:tabs>
                <w:tab w:val="clear" w:pos="720"/>
                <w:tab w:val="num" w:pos="394"/>
              </w:tabs>
              <w:spacing w:before="0" w:beforeAutospacing="0" w:after="0" w:afterAutospacing="0"/>
              <w:ind w:left="111" w:firstLine="0"/>
              <w:textAlignment w:val="baseline"/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</w:pPr>
            <w:r w:rsidRPr="00CA0FF7"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  <w:t>При тестировании детали реализации не важны</w:t>
            </w:r>
          </w:p>
          <w:p w14:paraId="6897F44F" w14:textId="77777777" w:rsidR="00CA0FF7" w:rsidRPr="00CA0FF7" w:rsidRDefault="00CA0FF7" w:rsidP="00CA0FF7">
            <w:pPr>
              <w:pStyle w:val="a3"/>
              <w:numPr>
                <w:ilvl w:val="0"/>
                <w:numId w:val="2"/>
              </w:numPr>
              <w:tabs>
                <w:tab w:val="num" w:pos="394"/>
              </w:tabs>
              <w:spacing w:before="0" w:beforeAutospacing="0" w:after="0" w:afterAutospacing="0"/>
              <w:ind w:left="111" w:firstLine="0"/>
              <w:textAlignment w:val="baseline"/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</w:pPr>
            <w:r w:rsidRPr="00CA0FF7"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  <w:t>При развертке у заказчика на ПС смотрят как на набор файлов, хранилищ данных и т. д. </w:t>
            </w:r>
          </w:p>
          <w:p w14:paraId="28846074" w14:textId="77777777" w:rsidR="00CA0FF7" w:rsidRPr="00CA0FF7" w:rsidRDefault="00CA0FF7" w:rsidP="00CA0FF7">
            <w:pPr>
              <w:pStyle w:val="a3"/>
              <w:spacing w:before="0" w:beforeAutospacing="0" w:after="0" w:afterAutospacing="0"/>
              <w:ind w:left="111"/>
              <w:rPr>
                <w:color w:val="0D0D0D" w:themeColor="text1" w:themeTint="F2"/>
                <w:sz w:val="20"/>
                <w:szCs w:val="20"/>
              </w:rPr>
            </w:pPr>
            <w:r w:rsidRPr="00CA0FF7">
              <w:rPr>
                <w:rFonts w:ascii="Times" w:hAnsi="Times" w:cs="Times"/>
                <w:b/>
                <w:bCs/>
                <w:color w:val="0D0D0D" w:themeColor="text1" w:themeTint="F2"/>
                <w:sz w:val="20"/>
                <w:szCs w:val="20"/>
              </w:rPr>
              <w:t>Множественность точек зрения:</w:t>
            </w:r>
          </w:p>
          <w:p w14:paraId="79750F3D" w14:textId="1B0EAD02" w:rsidR="00CA0FF7" w:rsidRPr="00CA0FF7" w:rsidRDefault="00CA0FF7" w:rsidP="00CA0FF7">
            <w:pPr>
              <w:pStyle w:val="a3"/>
              <w:spacing w:before="0" w:beforeAutospacing="0" w:after="0" w:afterAutospacing="0"/>
              <w:ind w:left="111"/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</w:pPr>
            <w:r w:rsidRPr="00CA0FF7"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  <w:t>Решения по структуре системы принимаются группой архитекторов и аналитиков. Проект разбивается на отдельные части для их выполнения небольшими группами разработчиков.</w:t>
            </w:r>
          </w:p>
          <w:p w14:paraId="1D0FD921" w14:textId="040991B2" w:rsidR="00CA0FF7" w:rsidRPr="00CA0FF7" w:rsidRDefault="00CA0FF7" w:rsidP="00CA0FF7">
            <w:pPr>
              <w:pStyle w:val="a3"/>
              <w:spacing w:before="0" w:beforeAutospacing="0" w:after="0" w:afterAutospacing="0"/>
              <w:ind w:left="111"/>
              <w:rPr>
                <w:rFonts w:ascii="Times" w:hAnsi="Times" w:cs="Times"/>
                <w:color w:val="0D0D0D" w:themeColor="text1" w:themeTint="F2"/>
                <w:sz w:val="20"/>
                <w:szCs w:val="20"/>
              </w:rPr>
            </w:pPr>
          </w:p>
          <w:p w14:paraId="7E2710CF" w14:textId="77777777" w:rsidR="00CA0FF7" w:rsidRPr="00CA0FF7" w:rsidRDefault="00CA0FF7" w:rsidP="00CA0FF7">
            <w:pPr>
              <w:pStyle w:val="a3"/>
              <w:spacing w:before="0" w:beforeAutospacing="0" w:after="0" w:afterAutospacing="0"/>
              <w:ind w:left="111"/>
              <w:rPr>
                <w:color w:val="0D0D0D" w:themeColor="text1" w:themeTint="F2"/>
                <w:sz w:val="20"/>
                <w:szCs w:val="20"/>
              </w:rPr>
            </w:pPr>
          </w:p>
          <w:p w14:paraId="2F5B6049" w14:textId="77777777" w:rsidR="00CA0FF7" w:rsidRPr="00CA0FF7" w:rsidRDefault="00CA0FF7" w:rsidP="00CA0FF7">
            <w:pPr>
              <w:ind w:left="111"/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sz w:val="20"/>
                <w:szCs w:val="20"/>
                <w:lang w:eastAsia="ru-RU"/>
              </w:rPr>
              <w:t>23. Особенности этапа проектирования. Основные известные классы архитектур.</w:t>
            </w:r>
          </w:p>
          <w:p w14:paraId="5F898A96" w14:textId="77777777" w:rsidR="00CA0FF7" w:rsidRPr="00CA0FF7" w:rsidRDefault="00CA0FF7" w:rsidP="00CA0FF7">
            <w:pPr>
              <w:ind w:left="111"/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sz w:val="20"/>
                <w:szCs w:val="20"/>
                <w:lang w:eastAsia="ru-RU"/>
              </w:rPr>
              <w:t>Особенности этапа проектирования:</w:t>
            </w:r>
          </w:p>
          <w:p w14:paraId="3A9693EE" w14:textId="77777777" w:rsidR="00CA0FF7" w:rsidRPr="00CA0FF7" w:rsidRDefault="00CA0FF7" w:rsidP="00CA0FF7">
            <w:pPr>
              <w:ind w:left="111"/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Проектирование - итерационный процесс, при помощи которого требования к ПС транслируются в инженерные представления ПС. Вначале эти представления дают концептуальную информацию, последующие уточнения приводят к формам близким к текстам на языках программирования. </w:t>
            </w:r>
          </w:p>
          <w:p w14:paraId="3DB5D978" w14:textId="77777777" w:rsidR="00CA0FF7" w:rsidRPr="00CA0FF7" w:rsidRDefault="00CA0FF7" w:rsidP="00CA0FF7">
            <w:pPr>
              <w:ind w:left="111"/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Обычно в проектировании выделяют две ступени: предварительное проектирование и детальное проектирование. </w:t>
            </w:r>
          </w:p>
          <w:p w14:paraId="0464996E" w14:textId="77777777" w:rsidR="00CA0FF7" w:rsidRPr="00CA0FF7" w:rsidRDefault="00CA0FF7" w:rsidP="00CA0FF7">
            <w:pPr>
              <w:ind w:left="111"/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1. Предварительное проектирование формирует абстракции архитектурного уровня.</w:t>
            </w:r>
          </w:p>
          <w:p w14:paraId="225EB35B" w14:textId="77777777" w:rsidR="00CA0FF7" w:rsidRPr="00CA0FF7" w:rsidRDefault="00CA0FF7" w:rsidP="00CA0FF7">
            <w:pPr>
              <w:ind w:left="111"/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2. Детальное проектирование уточняет эти абстракции, добавляет подробности алгоритмического уровня. </w:t>
            </w:r>
          </w:p>
          <w:p w14:paraId="26136BD9" w14:textId="77777777" w:rsidR="00CA0FF7" w:rsidRPr="00CA0FF7" w:rsidRDefault="00CA0FF7" w:rsidP="00CA0FF7">
            <w:pPr>
              <w:ind w:left="111"/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Еще выделяют интерфейсное проектирование, цель которого - сформировать графический интерфейс пользователя (GUI). </w:t>
            </w:r>
          </w:p>
          <w:p w14:paraId="521D29BD" w14:textId="77777777" w:rsidR="00CA0FF7" w:rsidRPr="00CA0FF7" w:rsidRDefault="00CA0FF7" w:rsidP="00CA0FF7">
            <w:pPr>
              <w:ind w:left="111"/>
              <w:rPr>
                <w:rFonts w:ascii="Times" w:eastAsia="Times New Roman" w:hAnsi="Times" w:cs="Times"/>
                <w:b/>
                <w:bCs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b/>
                <w:bCs/>
                <w:color w:val="0D0D0D" w:themeColor="text1" w:themeTint="F2"/>
                <w:sz w:val="20"/>
                <w:szCs w:val="20"/>
                <w:lang w:eastAsia="ru-RU"/>
              </w:rPr>
              <w:t>Основные известные классы архитектур:</w:t>
            </w:r>
          </w:p>
          <w:p w14:paraId="43D7238F" w14:textId="77777777" w:rsidR="00CA0FF7" w:rsidRPr="00CA0FF7" w:rsidRDefault="00CA0FF7" w:rsidP="00CA0FF7">
            <w:pPr>
              <w:ind w:left="111"/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Различают следующие основные классы: </w:t>
            </w:r>
          </w:p>
          <w:p w14:paraId="2F7BEE01" w14:textId="77777777" w:rsidR="00CA0FF7" w:rsidRPr="00CA0FF7" w:rsidRDefault="00CA0FF7" w:rsidP="00CA0FF7">
            <w:pPr>
              <w:ind w:left="111"/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1. цельная программа; </w:t>
            </w:r>
          </w:p>
          <w:p w14:paraId="40667A06" w14:textId="77777777" w:rsidR="00CA0FF7" w:rsidRPr="00CA0FF7" w:rsidRDefault="00CA0FF7" w:rsidP="00CA0FF7">
            <w:pPr>
              <w:ind w:left="111"/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2. комплекс автономно выполняемых программ; </w:t>
            </w:r>
          </w:p>
          <w:p w14:paraId="366413F8" w14:textId="77777777" w:rsidR="00CA0FF7" w:rsidRPr="00CA0FF7" w:rsidRDefault="00CA0FF7" w:rsidP="00CA0FF7">
            <w:pPr>
              <w:ind w:left="111"/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3. слоистая программная система; </w:t>
            </w:r>
          </w:p>
          <w:p w14:paraId="385ED820" w14:textId="77777777" w:rsidR="00CA0FF7" w:rsidRPr="00CA0FF7" w:rsidRDefault="00CA0FF7" w:rsidP="00CA0FF7">
            <w:pPr>
              <w:ind w:left="111"/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</w:pPr>
            <w:r w:rsidRPr="00CA0FF7">
              <w:rPr>
                <w:rFonts w:ascii="Times" w:eastAsia="Times New Roman" w:hAnsi="Times" w:cs="Times"/>
                <w:color w:val="0D0D0D" w:themeColor="text1" w:themeTint="F2"/>
                <w:sz w:val="20"/>
                <w:szCs w:val="20"/>
                <w:lang w:eastAsia="ru-RU"/>
              </w:rPr>
              <w:t>4. комплекс параллельно выполняемых программ.</w:t>
            </w:r>
          </w:p>
          <w:p w14:paraId="295AF486" w14:textId="77777777" w:rsidR="00CA0FF7" w:rsidRPr="00CA0FF7" w:rsidRDefault="00CA0FF7" w:rsidP="00CA0FF7">
            <w:pPr>
              <w:ind w:left="111"/>
              <w:rPr>
                <w:color w:val="0D0D0D" w:themeColor="text1" w:themeTint="F2"/>
                <w:sz w:val="20"/>
                <w:szCs w:val="20"/>
              </w:rPr>
            </w:pPr>
          </w:p>
          <w:p w14:paraId="21638BC7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34. Основные процессы разработки. Этапы разработки.</w:t>
            </w:r>
          </w:p>
          <w:p w14:paraId="02F615A2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Основные процессы разработки  </w:t>
            </w:r>
          </w:p>
          <w:p w14:paraId="35A88E24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proofErr w:type="gramStart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анализ;  проектирование</w:t>
            </w:r>
            <w:proofErr w:type="gramEnd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;  программирование (кодирование, реализация);  тестирование;  Документирование.</w:t>
            </w: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 </w:t>
            </w:r>
          </w:p>
          <w:p w14:paraId="1E61CDF4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 xml:space="preserve">Процесс создания ПО </w:t>
            </w:r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– определение полного набора видов деятельности, необходимых для преобразования требований пользователя в продукт. </w:t>
            </w:r>
          </w:p>
          <w:p w14:paraId="2926D013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 Процесс служит шаблоном для создания проекта.  </w:t>
            </w:r>
          </w:p>
          <w:p w14:paraId="510938DA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 xml:space="preserve">Процесс </w:t>
            </w:r>
            <w:proofErr w:type="gramStart"/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 xml:space="preserve">определяет: </w:t>
            </w:r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 кто</w:t>
            </w:r>
            <w:proofErr w:type="gramEnd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 xml:space="preserve"> делает?  что делает?  когда делает?  как достичь цели?</w:t>
            </w:r>
          </w:p>
          <w:p w14:paraId="69D6D5C4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Семейства процессов разработки ПО</w:t>
            </w:r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  </w:t>
            </w:r>
          </w:p>
          <w:p w14:paraId="71D3A07C" w14:textId="77777777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тяжеловесные (</w:t>
            </w:r>
            <w:proofErr w:type="spellStart"/>
            <w:proofErr w:type="gramStart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heavyweight</w:t>
            </w:r>
            <w:proofErr w:type="spellEnd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)  применяются</w:t>
            </w:r>
            <w:proofErr w:type="gramEnd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 xml:space="preserve"> при фиксированных требованиях и многочисленной группе разработчиков разной квалификации  </w:t>
            </w:r>
          </w:p>
          <w:p w14:paraId="46F48019" w14:textId="34E269DD" w:rsidR="00CA0FF7" w:rsidRPr="00CA0FF7" w:rsidRDefault="00CA0FF7" w:rsidP="00CA0FF7">
            <w:pPr>
              <w:rPr>
                <w:rFonts w:ascii="Times New Roman" w:eastAsia="Times New Roman" w:hAnsi="Times New Roman" w:cs="Times New Roman"/>
                <w:color w:val="0D0D0D" w:themeColor="text1" w:themeTint="F2"/>
                <w:sz w:val="18"/>
                <w:szCs w:val="18"/>
                <w:lang w:eastAsia="ru-RU"/>
              </w:rPr>
            </w:pPr>
            <w:r w:rsidRPr="00CA0FF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облегченные</w:t>
            </w:r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lightweight</w:t>
            </w:r>
            <w:proofErr w:type="spellEnd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 xml:space="preserve">, </w:t>
            </w:r>
            <w:proofErr w:type="spellStart"/>
            <w:proofErr w:type="gramStart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agile</w:t>
            </w:r>
            <w:proofErr w:type="spellEnd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)  применяются</w:t>
            </w:r>
            <w:proofErr w:type="gramEnd"/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 xml:space="preserve"> при малочисленной группе квалифицированных разработчиков и грамотном заказчике, который имеет возможность участвовать в процессе</w:t>
            </w:r>
            <w:r w:rsidRPr="00CA0FF7">
              <w:rPr>
                <w:rFonts w:ascii="Times New Roman" w:eastAsia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</w:tc>
      </w:tr>
    </w:tbl>
    <w:p w14:paraId="2004CA13" w14:textId="77777777" w:rsidR="00CA0FF7" w:rsidRPr="00CA0FF7" w:rsidRDefault="00CA0FF7" w:rsidP="00CA0FF7">
      <w:pPr>
        <w:rPr>
          <w:color w:val="0D0D0D" w:themeColor="text1" w:themeTint="F2"/>
        </w:rPr>
      </w:pPr>
    </w:p>
    <w:sectPr w:rsidR="00CA0FF7" w:rsidRPr="00CA0FF7" w:rsidSect="00CA0FF7">
      <w:pgSz w:w="11906" w:h="16838"/>
      <w:pgMar w:top="28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F58E9"/>
    <w:multiLevelType w:val="multilevel"/>
    <w:tmpl w:val="716E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009F9"/>
    <w:multiLevelType w:val="multilevel"/>
    <w:tmpl w:val="7726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9C"/>
    <w:rsid w:val="000F22D4"/>
    <w:rsid w:val="007A769C"/>
    <w:rsid w:val="00CA0FF7"/>
    <w:rsid w:val="00C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98E1"/>
  <w15:chartTrackingRefBased/>
  <w15:docId w15:val="{81E33B16-7CA9-4C1D-8A8D-B2FA5886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A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A0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0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3</cp:revision>
  <cp:lastPrinted>2021-01-07T12:00:00Z</cp:lastPrinted>
  <dcterms:created xsi:type="dcterms:W3CDTF">2021-01-07T11:50:00Z</dcterms:created>
  <dcterms:modified xsi:type="dcterms:W3CDTF">2021-01-07T12:01:00Z</dcterms:modified>
</cp:coreProperties>
</file>