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45CE6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Бюджетное учреждение высшего образования</w:t>
      </w:r>
    </w:p>
    <w:p w14:paraId="658CCB41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Ханты-Мансийского автономного округа – Югры</w:t>
      </w:r>
    </w:p>
    <w:p w14:paraId="655E6570" w14:textId="77777777" w:rsidR="008843D7" w:rsidRPr="00CE5D94" w:rsidRDefault="008843D7" w:rsidP="008843D7">
      <w:pPr>
        <w:spacing w:before="20" w:after="0" w:line="360" w:lineRule="auto"/>
        <w:jc w:val="center"/>
        <w:rPr>
          <w:rFonts w:cs="Times New Roman"/>
          <w:b/>
          <w:szCs w:val="28"/>
        </w:rPr>
      </w:pPr>
      <w:r w:rsidRPr="00CE5D94">
        <w:rPr>
          <w:rFonts w:cs="Times New Roman"/>
          <w:b/>
          <w:szCs w:val="28"/>
        </w:rPr>
        <w:t>«Сургутский государственный университет»</w:t>
      </w:r>
    </w:p>
    <w:p w14:paraId="7E48CC15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49CA347E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6D4CB125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3234BD72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2C54928F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4387511D" w14:textId="77777777" w:rsidR="008843D7" w:rsidRPr="00CE5D94" w:rsidRDefault="008843D7" w:rsidP="008843D7">
      <w:pPr>
        <w:spacing w:line="240" w:lineRule="auto"/>
        <w:jc w:val="center"/>
        <w:rPr>
          <w:rFonts w:cs="Times New Roman"/>
        </w:rPr>
      </w:pPr>
    </w:p>
    <w:p w14:paraId="59B22D75" w14:textId="77777777" w:rsidR="008843D7" w:rsidRPr="00CE5D94" w:rsidRDefault="008843D7" w:rsidP="00A11C49">
      <w:pPr>
        <w:spacing w:line="240" w:lineRule="auto"/>
        <w:rPr>
          <w:rFonts w:cs="Times New Roman"/>
        </w:rPr>
      </w:pPr>
    </w:p>
    <w:p w14:paraId="2386D2B9" w14:textId="6E6D7EFC" w:rsidR="008843D7" w:rsidRPr="005127BC" w:rsidRDefault="008843D7" w:rsidP="008843D7">
      <w:pPr>
        <w:spacing w:after="0" w:line="240" w:lineRule="auto"/>
        <w:jc w:val="center"/>
        <w:rPr>
          <w:rFonts w:cs="Times New Roman"/>
          <w:bCs/>
          <w:sz w:val="36"/>
          <w:szCs w:val="36"/>
        </w:rPr>
      </w:pPr>
      <w:r w:rsidRPr="008843D7">
        <w:rPr>
          <w:rFonts w:cs="Times New Roman"/>
          <w:bCs/>
          <w:sz w:val="36"/>
          <w:szCs w:val="36"/>
        </w:rPr>
        <w:t>Отчет по лабораторной работе №</w:t>
      </w:r>
      <w:r w:rsidR="005127BC">
        <w:rPr>
          <w:rFonts w:cs="Times New Roman"/>
          <w:bCs/>
          <w:sz w:val="36"/>
          <w:szCs w:val="36"/>
        </w:rPr>
        <w:t>7</w:t>
      </w:r>
    </w:p>
    <w:p w14:paraId="064EC84B" w14:textId="2FC083A2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6"/>
          <w:szCs w:val="36"/>
        </w:rPr>
      </w:pPr>
      <w:r w:rsidRPr="00CE5D94">
        <w:rPr>
          <w:rFonts w:cs="Times New Roman"/>
          <w:b/>
          <w:sz w:val="36"/>
          <w:szCs w:val="36"/>
        </w:rPr>
        <w:t>«</w:t>
      </w:r>
      <w:r w:rsidR="00996B0D" w:rsidRPr="00996B0D">
        <w:rPr>
          <w:rFonts w:cs="Times New Roman"/>
          <w:b/>
          <w:sz w:val="36"/>
          <w:szCs w:val="36"/>
        </w:rPr>
        <w:t>МЕДИЦИНСКАЯ ДИАГНОСТИКА</w:t>
      </w:r>
      <w:r w:rsidRPr="00CE5D94">
        <w:rPr>
          <w:rFonts w:cs="Times New Roman"/>
          <w:b/>
          <w:sz w:val="36"/>
          <w:szCs w:val="36"/>
        </w:rPr>
        <w:t>»</w:t>
      </w:r>
    </w:p>
    <w:p w14:paraId="1766AADB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58B56395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41BA24AB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1D1D9049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6EA8E7B0" w14:textId="77777777" w:rsidR="008843D7" w:rsidRPr="00CE5D94" w:rsidRDefault="008843D7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293A1BFC" w14:textId="43DC4642" w:rsidR="002546F9" w:rsidRDefault="002546F9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1371332F" w14:textId="77777777" w:rsidR="00B62748" w:rsidRPr="00CE5D94" w:rsidRDefault="00B62748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3D8F23FF" w14:textId="77777777" w:rsidR="008843D7" w:rsidRPr="00CE5D94" w:rsidRDefault="008843D7" w:rsidP="008843D7">
      <w:pPr>
        <w:spacing w:after="0" w:line="240" w:lineRule="auto"/>
        <w:rPr>
          <w:rFonts w:cs="Times New Roman"/>
          <w:b/>
          <w:sz w:val="32"/>
          <w:szCs w:val="32"/>
        </w:rPr>
      </w:pPr>
    </w:p>
    <w:p w14:paraId="3764C9CD" w14:textId="77777777" w:rsidR="008843D7" w:rsidRPr="00CE5D94" w:rsidRDefault="008843D7" w:rsidP="008843D7">
      <w:pPr>
        <w:spacing w:after="0" w:line="240" w:lineRule="auto"/>
        <w:jc w:val="center"/>
        <w:rPr>
          <w:rFonts w:cs="Times New Roman"/>
          <w:b/>
          <w:sz w:val="32"/>
          <w:szCs w:val="32"/>
        </w:rPr>
      </w:pPr>
    </w:p>
    <w:p w14:paraId="309E80FC" w14:textId="77777777" w:rsidR="008843D7" w:rsidRPr="00CE5D94" w:rsidRDefault="008843D7" w:rsidP="008843D7">
      <w:pPr>
        <w:spacing w:after="0" w:line="360" w:lineRule="auto"/>
        <w:jc w:val="center"/>
        <w:rPr>
          <w:rFonts w:cs="Times New Roman"/>
          <w:b/>
          <w:szCs w:val="28"/>
        </w:rPr>
      </w:pPr>
    </w:p>
    <w:p w14:paraId="4BC71046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b/>
          <w:szCs w:val="28"/>
        </w:rPr>
      </w:pPr>
      <w:r w:rsidRPr="00CE5D94">
        <w:rPr>
          <w:rFonts w:cs="Times New Roman"/>
          <w:b/>
          <w:szCs w:val="28"/>
        </w:rPr>
        <w:t xml:space="preserve">                                Выполнил:</w:t>
      </w:r>
    </w:p>
    <w:p w14:paraId="2EC82745" w14:textId="73FC734A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 xml:space="preserve">Студент </w:t>
      </w:r>
      <w:proofErr w:type="spellStart"/>
      <w:r w:rsidR="00C743CD" w:rsidRPr="00077FFE">
        <w:rPr>
          <w:rFonts w:cs="Times New Roman"/>
          <w:szCs w:val="28"/>
        </w:rPr>
        <w:t>3</w:t>
      </w:r>
      <w:r w:rsidRPr="00CE5D94">
        <w:rPr>
          <w:rFonts w:cs="Times New Roman"/>
          <w:szCs w:val="28"/>
        </w:rPr>
        <w:t>-ого</w:t>
      </w:r>
      <w:proofErr w:type="spellEnd"/>
      <w:r w:rsidRPr="00CE5D94">
        <w:rPr>
          <w:rFonts w:cs="Times New Roman"/>
          <w:szCs w:val="28"/>
        </w:rPr>
        <w:t xml:space="preserve"> курса</w:t>
      </w:r>
    </w:p>
    <w:p w14:paraId="4F9753BD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r w:rsidRPr="00CE5D94">
        <w:rPr>
          <w:rFonts w:cs="Times New Roman"/>
          <w:szCs w:val="28"/>
        </w:rPr>
        <w:t>Гр. 607-91</w:t>
      </w:r>
    </w:p>
    <w:p w14:paraId="7B74530C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proofErr w:type="spellStart"/>
      <w:r w:rsidRPr="00CE5D94">
        <w:rPr>
          <w:rFonts w:cs="Times New Roman"/>
          <w:szCs w:val="28"/>
        </w:rPr>
        <w:t>Тунян</w:t>
      </w:r>
      <w:proofErr w:type="spellEnd"/>
      <w:r w:rsidRPr="00CE5D94">
        <w:rPr>
          <w:rFonts w:cs="Times New Roman"/>
          <w:szCs w:val="28"/>
        </w:rPr>
        <w:t xml:space="preserve"> </w:t>
      </w:r>
      <w:proofErr w:type="spellStart"/>
      <w:r w:rsidRPr="00CE5D94">
        <w:rPr>
          <w:rFonts w:cs="Times New Roman"/>
          <w:szCs w:val="28"/>
        </w:rPr>
        <w:t>Э.Г</w:t>
      </w:r>
      <w:proofErr w:type="spellEnd"/>
      <w:r w:rsidRPr="00CE5D94">
        <w:rPr>
          <w:rFonts w:cs="Times New Roman"/>
          <w:szCs w:val="28"/>
        </w:rPr>
        <w:t>.</w:t>
      </w:r>
    </w:p>
    <w:p w14:paraId="38A2E7F3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</w:p>
    <w:p w14:paraId="5CA92107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b/>
          <w:szCs w:val="28"/>
        </w:rPr>
      </w:pPr>
      <w:r w:rsidRPr="00CE5D94">
        <w:rPr>
          <w:rFonts w:cs="Times New Roman"/>
          <w:b/>
          <w:szCs w:val="28"/>
        </w:rPr>
        <w:t>Проверил:</w:t>
      </w:r>
    </w:p>
    <w:p w14:paraId="5F64FBE2" w14:textId="77777777" w:rsidR="008843D7" w:rsidRPr="00CE5D94" w:rsidRDefault="008843D7" w:rsidP="008843D7">
      <w:pPr>
        <w:spacing w:after="0" w:line="360" w:lineRule="auto"/>
        <w:jc w:val="right"/>
        <w:rPr>
          <w:rFonts w:cs="Times New Roman"/>
          <w:szCs w:val="28"/>
        </w:rPr>
      </w:pPr>
      <w:proofErr w:type="spellStart"/>
      <w:r w:rsidRPr="00CE5D94">
        <w:rPr>
          <w:rFonts w:cs="Times New Roman"/>
          <w:szCs w:val="28"/>
        </w:rPr>
        <w:t>Шайторова</w:t>
      </w:r>
      <w:proofErr w:type="spellEnd"/>
      <w:r w:rsidRPr="00CE5D94">
        <w:rPr>
          <w:rFonts w:cs="Times New Roman"/>
          <w:szCs w:val="28"/>
        </w:rPr>
        <w:t xml:space="preserve"> И. А.</w:t>
      </w:r>
    </w:p>
    <w:p w14:paraId="401FEDFC" w14:textId="1FBB4DCB" w:rsidR="008843D7" w:rsidRDefault="008843D7" w:rsidP="008843D7">
      <w:pPr>
        <w:spacing w:after="0" w:line="240" w:lineRule="auto"/>
        <w:jc w:val="right"/>
        <w:rPr>
          <w:rFonts w:cs="Times New Roman"/>
          <w:sz w:val="24"/>
          <w:szCs w:val="24"/>
        </w:rPr>
      </w:pPr>
    </w:p>
    <w:p w14:paraId="6FA42E40" w14:textId="77777777" w:rsidR="008843D7" w:rsidRPr="00CE5D94" w:rsidRDefault="008843D7" w:rsidP="008843D7">
      <w:pPr>
        <w:spacing w:after="0" w:line="240" w:lineRule="auto"/>
        <w:jc w:val="right"/>
        <w:rPr>
          <w:rFonts w:cs="Times New Roman"/>
          <w:sz w:val="24"/>
          <w:szCs w:val="24"/>
        </w:rPr>
      </w:pPr>
    </w:p>
    <w:p w14:paraId="15DCE053" w14:textId="485085A7" w:rsidR="00D13AF1" w:rsidRDefault="008843D7" w:rsidP="00D13AF1">
      <w:pPr>
        <w:spacing w:after="0" w:line="240" w:lineRule="auto"/>
        <w:jc w:val="center"/>
        <w:rPr>
          <w:rFonts w:cs="Times New Roman"/>
          <w:b/>
          <w:sz w:val="24"/>
          <w:szCs w:val="24"/>
        </w:rPr>
      </w:pPr>
      <w:r w:rsidRPr="00CE5D94">
        <w:rPr>
          <w:rFonts w:cs="Times New Roman"/>
          <w:b/>
          <w:sz w:val="24"/>
          <w:szCs w:val="24"/>
        </w:rPr>
        <w:t>202</w:t>
      </w:r>
      <w:r>
        <w:rPr>
          <w:rFonts w:cs="Times New Roman"/>
          <w:b/>
          <w:sz w:val="24"/>
          <w:szCs w:val="24"/>
        </w:rPr>
        <w:t>2</w:t>
      </w:r>
      <w:r w:rsidRPr="00CE5D94">
        <w:rPr>
          <w:rFonts w:cs="Times New Roman"/>
          <w:b/>
          <w:sz w:val="24"/>
          <w:szCs w:val="24"/>
        </w:rPr>
        <w:t xml:space="preserve"> г.</w:t>
      </w:r>
    </w:p>
    <w:p w14:paraId="5C223D13" w14:textId="350A4938" w:rsidR="00D13AF1" w:rsidRDefault="00D13AF1" w:rsidP="00D13AF1">
      <w:pPr>
        <w:spacing w:after="0" w:line="240" w:lineRule="auto"/>
        <w:jc w:val="center"/>
        <w:rPr>
          <w:rFonts w:cs="Times New Roman"/>
          <w:b/>
          <w:sz w:val="24"/>
          <w:szCs w:val="24"/>
        </w:rPr>
      </w:pPr>
      <w:r>
        <w:br w:type="page"/>
      </w:r>
    </w:p>
    <w:p w14:paraId="61BCA0D9" w14:textId="64A2A7C5" w:rsidR="00D01036" w:rsidRDefault="002D649B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ED3FA9B" wp14:editId="08C40FE6">
            <wp:extent cx="5940425" cy="87985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19C4" w14:textId="625D3C34" w:rsidR="002D649B" w:rsidRDefault="002D649B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08E799" wp14:editId="1911FE80">
            <wp:extent cx="5940425" cy="85902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9093" w14:textId="54484CD7" w:rsidR="002D649B" w:rsidRDefault="002D649B" w:rsidP="00D13A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79F9DA" wp14:editId="2811ABC7">
            <wp:extent cx="5940425" cy="39001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8B80F" w14:textId="79F9E426" w:rsidR="002D649B" w:rsidRPr="002D649B" w:rsidRDefault="002D649B" w:rsidP="00D13AF1">
      <w:r>
        <w:t>Выбираем симптомы пациента:</w:t>
      </w:r>
    </w:p>
    <w:p w14:paraId="621C6CD8" w14:textId="4FCA8398" w:rsidR="002D649B" w:rsidRDefault="008D048A" w:rsidP="00D13AF1">
      <w:pPr>
        <w:rPr>
          <w:b/>
          <w:bCs/>
        </w:rPr>
      </w:pPr>
      <w:r>
        <w:rPr>
          <w:noProof/>
        </w:rPr>
        <w:drawing>
          <wp:inline distT="0" distB="0" distL="0" distR="0" wp14:anchorId="27272F5E" wp14:editId="2A979FCC">
            <wp:extent cx="5940425" cy="447611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9FE0" w14:textId="3894F3B4" w:rsidR="002D649B" w:rsidRDefault="002D649B" w:rsidP="00D13AF1">
      <w:pPr>
        <w:rPr>
          <w:b/>
          <w:bCs/>
        </w:rPr>
      </w:pPr>
    </w:p>
    <w:p w14:paraId="4555FFA1" w14:textId="7CFF3611" w:rsidR="007D5983" w:rsidRDefault="007D5983" w:rsidP="00D13AF1">
      <w:r>
        <w:lastRenderedPageBreak/>
        <w:t>Пишем заполняем таблицу для обучения персептрона:</w:t>
      </w:r>
    </w:p>
    <w:p w14:paraId="65CA1552" w14:textId="71A86C53" w:rsidR="007D5983" w:rsidRDefault="007D5983" w:rsidP="00D13AF1">
      <w:r>
        <w:rPr>
          <w:noProof/>
        </w:rPr>
        <w:drawing>
          <wp:inline distT="0" distB="0" distL="0" distR="0" wp14:anchorId="0736A8E9" wp14:editId="03C68351">
            <wp:extent cx="5940425" cy="44837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AB4E" w14:textId="7F6EB258" w:rsidR="007D5983" w:rsidRDefault="007D5983" w:rsidP="00D13AF1">
      <w:r>
        <w:rPr>
          <w:noProof/>
        </w:rPr>
        <w:lastRenderedPageBreak/>
        <w:drawing>
          <wp:inline distT="0" distB="0" distL="0" distR="0" wp14:anchorId="5A72DC2F" wp14:editId="56BBD888">
            <wp:extent cx="5940425" cy="44405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CCB1C" w14:textId="7110935C" w:rsidR="007D5983" w:rsidRDefault="000E12C3" w:rsidP="00D13AF1">
      <w:r>
        <w:rPr>
          <w:noProof/>
        </w:rPr>
        <w:drawing>
          <wp:inline distT="0" distB="0" distL="0" distR="0" wp14:anchorId="1DDF92F6" wp14:editId="40BB6B4F">
            <wp:extent cx="5940425" cy="450596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1A99" w14:textId="5A9AB0B2" w:rsidR="000E12C3" w:rsidRDefault="000E12C3" w:rsidP="00D13AF1">
      <w:r>
        <w:rPr>
          <w:noProof/>
        </w:rPr>
        <w:lastRenderedPageBreak/>
        <w:drawing>
          <wp:inline distT="0" distB="0" distL="0" distR="0" wp14:anchorId="6DD136F1" wp14:editId="0E35BC05">
            <wp:extent cx="3733800" cy="2838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8EC7" w14:textId="7F9746E4" w:rsidR="000E12C3" w:rsidRDefault="000E12C3" w:rsidP="00D13AF1">
      <w:r>
        <w:rPr>
          <w:noProof/>
        </w:rPr>
        <w:drawing>
          <wp:inline distT="0" distB="0" distL="0" distR="0" wp14:anchorId="75F66AC9" wp14:editId="096BA619">
            <wp:extent cx="3771900" cy="2667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E40F" w14:textId="663FA18C" w:rsidR="000E12C3" w:rsidRDefault="000E12C3" w:rsidP="00D13AF1">
      <w:r>
        <w:t>Персептрон обучен приступим к тестированию:</w:t>
      </w:r>
    </w:p>
    <w:p w14:paraId="32255B5E" w14:textId="69F01A63" w:rsidR="000E12C3" w:rsidRDefault="000E12C3" w:rsidP="00D13AF1">
      <w:r>
        <w:t>Входные данные:</w:t>
      </w:r>
    </w:p>
    <w:p w14:paraId="3B3125A0" w14:textId="4AE2F70C" w:rsidR="000E12C3" w:rsidRDefault="000E12C3" w:rsidP="00D13AF1">
      <w:r>
        <w:t>Насморк – 2-среднее проявление</w:t>
      </w:r>
    </w:p>
    <w:p w14:paraId="002C5DC2" w14:textId="0F97934F" w:rsidR="000E12C3" w:rsidRDefault="000E12C3" w:rsidP="00D13AF1">
      <w:r>
        <w:t>Кашель – 3-сильное проявление</w:t>
      </w:r>
    </w:p>
    <w:p w14:paraId="44FAEC01" w14:textId="7639BE5E" w:rsidR="000E12C3" w:rsidRDefault="000E12C3" w:rsidP="00D13AF1">
      <w:r>
        <w:t>Температура – 2-среднее проявление</w:t>
      </w:r>
    </w:p>
    <w:p w14:paraId="2049105D" w14:textId="6D589499" w:rsidR="000E12C3" w:rsidRDefault="000E12C3" w:rsidP="00D13AF1">
      <w:r>
        <w:t>Болезненность горла – 2-среднее проявление</w:t>
      </w:r>
    </w:p>
    <w:p w14:paraId="7A49B65A" w14:textId="21151E58" w:rsidR="00695AF0" w:rsidRDefault="00695AF0" w:rsidP="00D13AF1">
      <w:r>
        <w:rPr>
          <w:noProof/>
        </w:rPr>
        <w:lastRenderedPageBreak/>
        <w:drawing>
          <wp:inline distT="0" distB="0" distL="0" distR="0" wp14:anchorId="719FC95F" wp14:editId="22CBCD22">
            <wp:extent cx="5940425" cy="44748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D9B4" w14:textId="272531EB" w:rsidR="00695AF0" w:rsidRDefault="00695AF0" w:rsidP="00D13AF1"/>
    <w:p w14:paraId="5A3E7FA8" w14:textId="77777777" w:rsidR="00695AF0" w:rsidRDefault="00695AF0" w:rsidP="00695AF0">
      <w:r>
        <w:t>Входные данные:</w:t>
      </w:r>
    </w:p>
    <w:p w14:paraId="2AB4302A" w14:textId="77777777" w:rsidR="00695AF0" w:rsidRDefault="00695AF0" w:rsidP="00695AF0">
      <w:r>
        <w:t>Насморк – 2-среднее проявление</w:t>
      </w:r>
    </w:p>
    <w:p w14:paraId="5DA896D2" w14:textId="3C2B4605" w:rsidR="00695AF0" w:rsidRDefault="00695AF0" w:rsidP="00695AF0">
      <w:r>
        <w:t>Кашель – 2-</w:t>
      </w:r>
      <w:r w:rsidRPr="00695AF0">
        <w:t xml:space="preserve"> </w:t>
      </w:r>
      <w:r>
        <w:t>среднее проявление</w:t>
      </w:r>
    </w:p>
    <w:p w14:paraId="27AECEC8" w14:textId="0C3C5215" w:rsidR="00695AF0" w:rsidRDefault="00695AF0" w:rsidP="00695AF0">
      <w:r>
        <w:t>Температура – 1-слабое проявление</w:t>
      </w:r>
    </w:p>
    <w:p w14:paraId="783F95FC" w14:textId="7BE00E85" w:rsidR="00695AF0" w:rsidRDefault="00695AF0" w:rsidP="00695AF0">
      <w:r>
        <w:t>Болезненность горла – 1-</w:t>
      </w:r>
      <w:r w:rsidRPr="00695AF0">
        <w:t xml:space="preserve"> </w:t>
      </w:r>
      <w:r>
        <w:t>слабое проявление</w:t>
      </w:r>
    </w:p>
    <w:p w14:paraId="3BE8419F" w14:textId="4E07B80E" w:rsidR="00695AF0" w:rsidRDefault="00695AF0" w:rsidP="00695AF0">
      <w:r>
        <w:rPr>
          <w:noProof/>
        </w:rPr>
        <w:lastRenderedPageBreak/>
        <w:drawing>
          <wp:inline distT="0" distB="0" distL="0" distR="0" wp14:anchorId="0ABFDB3F" wp14:editId="55D70F3F">
            <wp:extent cx="5940425" cy="4452620"/>
            <wp:effectExtent l="0" t="0" r="3175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0925" w14:textId="77777777" w:rsidR="00695AF0" w:rsidRDefault="00695AF0" w:rsidP="00695AF0">
      <w:r>
        <w:t>Входные данные:</w:t>
      </w:r>
    </w:p>
    <w:p w14:paraId="71F9C088" w14:textId="425A695F" w:rsidR="00695AF0" w:rsidRDefault="00695AF0" w:rsidP="00695AF0">
      <w:r>
        <w:t>Насморк – 0-</w:t>
      </w:r>
      <w:r w:rsidRPr="00695AF0">
        <w:t xml:space="preserve"> </w:t>
      </w:r>
      <w:r>
        <w:t>симптом отсутствует</w:t>
      </w:r>
    </w:p>
    <w:p w14:paraId="155C176C" w14:textId="4867B5E3" w:rsidR="00695AF0" w:rsidRDefault="00695AF0" w:rsidP="00695AF0">
      <w:r>
        <w:t>Кашель – 3-сильное проявление</w:t>
      </w:r>
    </w:p>
    <w:p w14:paraId="08FB4103" w14:textId="6410314B" w:rsidR="00695AF0" w:rsidRDefault="00695AF0" w:rsidP="00695AF0">
      <w:r>
        <w:t>Температура – 2-среднее проявление</w:t>
      </w:r>
    </w:p>
    <w:p w14:paraId="29F9BB1A" w14:textId="2E13E0C6" w:rsidR="00695AF0" w:rsidRDefault="00695AF0" w:rsidP="00695AF0">
      <w:r>
        <w:t>Болезненность горла – 0-симптом отсутствует</w:t>
      </w:r>
    </w:p>
    <w:p w14:paraId="192CE142" w14:textId="609294DE" w:rsidR="00695AF0" w:rsidRDefault="00664FF8" w:rsidP="00695AF0">
      <w:r>
        <w:rPr>
          <w:noProof/>
        </w:rPr>
        <w:lastRenderedPageBreak/>
        <w:drawing>
          <wp:inline distT="0" distB="0" distL="0" distR="0" wp14:anchorId="7265E5A2" wp14:editId="18243CF1">
            <wp:extent cx="5940425" cy="44119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C230" w14:textId="77777777" w:rsidR="00695AF0" w:rsidRDefault="00695AF0" w:rsidP="00D13AF1"/>
    <w:p w14:paraId="362DD456" w14:textId="77777777" w:rsidR="00664FF8" w:rsidRDefault="00664FF8" w:rsidP="00664FF8">
      <w:r>
        <w:t>Входные данные:</w:t>
      </w:r>
    </w:p>
    <w:p w14:paraId="1737B818" w14:textId="34EED78D" w:rsidR="00664FF8" w:rsidRDefault="00664FF8" w:rsidP="00664FF8">
      <w:r>
        <w:t>Насморк – 0-симптом отсутствует</w:t>
      </w:r>
    </w:p>
    <w:p w14:paraId="37AEF5E4" w14:textId="77777777" w:rsidR="00664FF8" w:rsidRDefault="00664FF8" w:rsidP="00664FF8">
      <w:r>
        <w:t xml:space="preserve">Кашель – 0-симптом отсутствует </w:t>
      </w:r>
    </w:p>
    <w:p w14:paraId="00D1047D" w14:textId="24E4195B" w:rsidR="00664FF8" w:rsidRDefault="00664FF8" w:rsidP="00664FF8">
      <w:r>
        <w:t>Температура – 0-симптом отсутствует</w:t>
      </w:r>
    </w:p>
    <w:p w14:paraId="6DA5D0AD" w14:textId="77777777" w:rsidR="00664FF8" w:rsidRDefault="00664FF8" w:rsidP="00664FF8">
      <w:r>
        <w:t>Болезненность горла – 0-симптом отсутствует</w:t>
      </w:r>
    </w:p>
    <w:p w14:paraId="2582A85D" w14:textId="2A3A847D" w:rsidR="000E12C3" w:rsidRDefault="00664FF8" w:rsidP="00D13AF1">
      <w:r>
        <w:rPr>
          <w:noProof/>
        </w:rPr>
        <w:lastRenderedPageBreak/>
        <w:drawing>
          <wp:inline distT="0" distB="0" distL="0" distR="0" wp14:anchorId="21F98BF3" wp14:editId="5D2CC555">
            <wp:extent cx="5940425" cy="4511040"/>
            <wp:effectExtent l="0" t="0" r="317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42D1" w14:textId="77777777" w:rsidR="007D5983" w:rsidRPr="007D5983" w:rsidRDefault="007D5983" w:rsidP="00D13AF1"/>
    <w:p w14:paraId="76D7D9FC" w14:textId="74D4340E" w:rsidR="002D649B" w:rsidRDefault="002D649B" w:rsidP="00D13AF1">
      <w:pPr>
        <w:rPr>
          <w:b/>
          <w:bCs/>
        </w:rPr>
      </w:pPr>
    </w:p>
    <w:p w14:paraId="022F3AA6" w14:textId="68E9B12B" w:rsidR="00FD7F0D" w:rsidRDefault="00FD7F0D" w:rsidP="00D13AF1">
      <w:pPr>
        <w:rPr>
          <w:b/>
          <w:bCs/>
        </w:rPr>
      </w:pPr>
    </w:p>
    <w:p w14:paraId="683EA7AC" w14:textId="25BE9EE3" w:rsidR="00FD7F0D" w:rsidRPr="00FD7F0D" w:rsidRDefault="00FD7F0D" w:rsidP="00CC77FB">
      <w:pPr>
        <w:jc w:val="both"/>
      </w:pPr>
      <w:r>
        <w:rPr>
          <w:b/>
          <w:bCs/>
        </w:rPr>
        <w:t>Вывод:</w:t>
      </w:r>
      <w:r>
        <w:t xml:space="preserve"> научили персептрон диагностировать пациентов, на основе примеров, которые мы приготовили и дали для обучения (с учителем), после обучения большинство диагнозов персептрон ставил правильно</w:t>
      </w:r>
      <w:r w:rsidR="00664FF8">
        <w:t xml:space="preserve"> он научился теперь определять не просто болен пациент или нет, но и определять конкретно вид болезни «ОРЗ» и «Пневмония».</w:t>
      </w:r>
    </w:p>
    <w:sectPr w:rsidR="00FD7F0D" w:rsidRPr="00FD7F0D">
      <w:head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AC94A" w14:textId="77777777" w:rsidR="0090350D" w:rsidRDefault="0090350D" w:rsidP="00EA52BF">
      <w:pPr>
        <w:spacing w:after="0" w:line="240" w:lineRule="auto"/>
      </w:pPr>
      <w:r>
        <w:separator/>
      </w:r>
    </w:p>
  </w:endnote>
  <w:endnote w:type="continuationSeparator" w:id="0">
    <w:p w14:paraId="1D853F18" w14:textId="77777777" w:rsidR="0090350D" w:rsidRDefault="0090350D" w:rsidP="00EA52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4A26A" w14:textId="77777777" w:rsidR="0090350D" w:rsidRDefault="0090350D" w:rsidP="00EA52BF">
      <w:pPr>
        <w:spacing w:after="0" w:line="240" w:lineRule="auto"/>
      </w:pPr>
      <w:r>
        <w:separator/>
      </w:r>
    </w:p>
  </w:footnote>
  <w:footnote w:type="continuationSeparator" w:id="0">
    <w:p w14:paraId="37359D8F" w14:textId="77777777" w:rsidR="0090350D" w:rsidRDefault="0090350D" w:rsidP="00EA52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02402C" w14:textId="1BA25B57" w:rsidR="00EA52BF" w:rsidRPr="00EA52BF" w:rsidRDefault="00EA52BF">
    <w:pPr>
      <w:pStyle w:val="a4"/>
      <w:rPr>
        <w:vanish/>
        <w:lang w:val="en-US"/>
      </w:rPr>
    </w:pPr>
    <w:r w:rsidRPr="00EA52BF">
      <w:rPr>
        <w:vanish/>
        <w:lang w:val="en-US"/>
      </w:rPr>
      <w:t>Tunyan Edmon 607-91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F223C"/>
    <w:multiLevelType w:val="hybridMultilevel"/>
    <w:tmpl w:val="2E606D6A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76F60"/>
    <w:multiLevelType w:val="hybridMultilevel"/>
    <w:tmpl w:val="2A02E970"/>
    <w:lvl w:ilvl="0" w:tplc="27ECE54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BF0B59"/>
    <w:multiLevelType w:val="hybridMultilevel"/>
    <w:tmpl w:val="DDEAF31A"/>
    <w:lvl w:ilvl="0" w:tplc="98A475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7C8"/>
    <w:rsid w:val="00077FFE"/>
    <w:rsid w:val="000E12C3"/>
    <w:rsid w:val="000E3C82"/>
    <w:rsid w:val="00145AD9"/>
    <w:rsid w:val="00161EC5"/>
    <w:rsid w:val="001C27FA"/>
    <w:rsid w:val="001D5C80"/>
    <w:rsid w:val="001E6FD6"/>
    <w:rsid w:val="001E7969"/>
    <w:rsid w:val="002546F9"/>
    <w:rsid w:val="00295EBA"/>
    <w:rsid w:val="002D443E"/>
    <w:rsid w:val="002D649B"/>
    <w:rsid w:val="003547D8"/>
    <w:rsid w:val="00355574"/>
    <w:rsid w:val="003C39E2"/>
    <w:rsid w:val="003D0CEB"/>
    <w:rsid w:val="00436A41"/>
    <w:rsid w:val="0047401C"/>
    <w:rsid w:val="005127BC"/>
    <w:rsid w:val="0052353A"/>
    <w:rsid w:val="00543585"/>
    <w:rsid w:val="005836CA"/>
    <w:rsid w:val="005C3687"/>
    <w:rsid w:val="005E0921"/>
    <w:rsid w:val="005F214D"/>
    <w:rsid w:val="00612237"/>
    <w:rsid w:val="00626384"/>
    <w:rsid w:val="00650CB5"/>
    <w:rsid w:val="0065525E"/>
    <w:rsid w:val="00664FF8"/>
    <w:rsid w:val="006941CA"/>
    <w:rsid w:val="00695AF0"/>
    <w:rsid w:val="006C19A0"/>
    <w:rsid w:val="00750705"/>
    <w:rsid w:val="007510E3"/>
    <w:rsid w:val="00752F52"/>
    <w:rsid w:val="0076188C"/>
    <w:rsid w:val="007B07C8"/>
    <w:rsid w:val="007B4723"/>
    <w:rsid w:val="007D5983"/>
    <w:rsid w:val="007D7E6B"/>
    <w:rsid w:val="007F7484"/>
    <w:rsid w:val="0083262A"/>
    <w:rsid w:val="00875571"/>
    <w:rsid w:val="0087781D"/>
    <w:rsid w:val="00882361"/>
    <w:rsid w:val="008843D7"/>
    <w:rsid w:val="008D048A"/>
    <w:rsid w:val="0090350D"/>
    <w:rsid w:val="009229B1"/>
    <w:rsid w:val="0095001B"/>
    <w:rsid w:val="00995C5F"/>
    <w:rsid w:val="00996497"/>
    <w:rsid w:val="00996B0D"/>
    <w:rsid w:val="00997386"/>
    <w:rsid w:val="00A11C49"/>
    <w:rsid w:val="00A556CE"/>
    <w:rsid w:val="00A845F3"/>
    <w:rsid w:val="00B50F55"/>
    <w:rsid w:val="00B62748"/>
    <w:rsid w:val="00BC2FF4"/>
    <w:rsid w:val="00BC6E17"/>
    <w:rsid w:val="00BE2BBB"/>
    <w:rsid w:val="00C031EF"/>
    <w:rsid w:val="00C460CB"/>
    <w:rsid w:val="00C743CD"/>
    <w:rsid w:val="00CC77FB"/>
    <w:rsid w:val="00D01036"/>
    <w:rsid w:val="00D03E59"/>
    <w:rsid w:val="00D10F24"/>
    <w:rsid w:val="00D13AF1"/>
    <w:rsid w:val="00D44BCE"/>
    <w:rsid w:val="00D4541D"/>
    <w:rsid w:val="00D87B73"/>
    <w:rsid w:val="00DC2EC9"/>
    <w:rsid w:val="00DC6AC2"/>
    <w:rsid w:val="00DE1B2B"/>
    <w:rsid w:val="00DE1DEA"/>
    <w:rsid w:val="00DE6AA9"/>
    <w:rsid w:val="00E206BC"/>
    <w:rsid w:val="00E266BF"/>
    <w:rsid w:val="00E40B1E"/>
    <w:rsid w:val="00E512C8"/>
    <w:rsid w:val="00EA49F9"/>
    <w:rsid w:val="00EA52BF"/>
    <w:rsid w:val="00EC5C24"/>
    <w:rsid w:val="00EE670A"/>
    <w:rsid w:val="00F71972"/>
    <w:rsid w:val="00F73073"/>
    <w:rsid w:val="00F832A1"/>
    <w:rsid w:val="00F968EB"/>
    <w:rsid w:val="00FC46EA"/>
    <w:rsid w:val="00FD7F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8780C"/>
  <w15:chartTrackingRefBased/>
  <w15:docId w15:val="{8D1A98A1-47E3-47B6-B83F-42364FCBA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4FF8"/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43D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A52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A52BF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EA52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A52BF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2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11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Tunyan</dc:creator>
  <cp:keywords/>
  <dc:description/>
  <cp:lastModifiedBy>Tunyan</cp:lastModifiedBy>
  <cp:revision>46</cp:revision>
  <dcterms:created xsi:type="dcterms:W3CDTF">2022-01-31T04:06:00Z</dcterms:created>
  <dcterms:modified xsi:type="dcterms:W3CDTF">2022-03-27T16:51:00Z</dcterms:modified>
</cp:coreProperties>
</file>