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F9E5E39" w:rsidR="008843D7" w:rsidRPr="00E54AD6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DD409D" w:rsidRPr="00E54AD6">
        <w:rPr>
          <w:rFonts w:cs="Times New Roman"/>
          <w:bCs/>
          <w:sz w:val="36"/>
          <w:szCs w:val="36"/>
        </w:rPr>
        <w:t>5</w:t>
      </w:r>
    </w:p>
    <w:p w14:paraId="064EC84B" w14:textId="132EFD10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C5242C" w:rsidRPr="00C5242C">
        <w:rPr>
          <w:rFonts w:cs="Times New Roman"/>
          <w:b/>
          <w:sz w:val="36"/>
          <w:szCs w:val="36"/>
        </w:rPr>
        <w:t>Организация синхронной работы подразделений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33D314BA" w:rsidR="0029694A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</w:t>
      </w:r>
      <w:r w:rsidR="00C5242C" w:rsidRPr="00C5242C">
        <w:t>организация синхронной работы подразделении, применение табличных величин для сбора статистики и ввода исходных данных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17690554" w14:textId="77777777" w:rsidR="00C5242C" w:rsidRDefault="00C5242C" w:rsidP="00A23613">
      <w:pPr>
        <w:spacing w:after="0" w:line="240" w:lineRule="auto"/>
      </w:pPr>
      <w:r w:rsidRPr="00C5242C">
        <w:t>Разработка имитационной программы для анализа работы участка технологического процесса производства. Базовые операторы: split, assemble, gather. 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 Пустые бутылки по одной поступают в цех в среднем через каждые a с. (экспоненциальная случайная величина). По мере поступления бутылки устанавливаются в поддон, вмещающий 25 шт.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 b с. на поддон (обе операции вместе). На закупоренные и заклеенные бутылки наклеиваются этикетки; эта операция занимает c c 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6 шт. Всего на участке используется d поддонов. Перемещение поддона от места подачи пустых бутылок к машине для заполнения и закупоривания, от нее – к месту наклейки этикеток, и оттуда – к месту перегрузки бутылок в ящики занимает e с.; возвращение пустого поддона к месту подачи пустых бутылок занимает 20 с. Разработать имитационную программу для анализа процесса работы участка в течение недели (5 дн. по 3 смены). Предложить возможные методы повышения выпуска продукции при минимальных изменениях технологического процесса производства.</w:t>
      </w:r>
    </w:p>
    <w:p w14:paraId="762F24A0" w14:textId="32FE14C6" w:rsidR="00236F6D" w:rsidRDefault="00236F6D" w:rsidP="00A23613">
      <w:pPr>
        <w:spacing w:after="0" w:line="240" w:lineRule="auto"/>
      </w:pPr>
    </w:p>
    <w:p w14:paraId="59B3E218" w14:textId="5DA59B81" w:rsidR="002D325E" w:rsidRDefault="00C5242C" w:rsidP="00A23613">
      <w:pPr>
        <w:spacing w:after="0" w:line="240" w:lineRule="auto"/>
      </w:pPr>
      <w:r>
        <w:rPr>
          <w:noProof/>
        </w:rPr>
        <w:drawing>
          <wp:inline distT="0" distB="0" distL="0" distR="0" wp14:anchorId="354B96BB" wp14:editId="18E257E6">
            <wp:extent cx="5940425" cy="242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5FD" w14:textId="2D544430" w:rsidR="008E373C" w:rsidRDefault="00C5242C" w:rsidP="00A23613">
      <w:pPr>
        <w:spacing w:after="0" w:line="240" w:lineRule="auto"/>
      </w:pPr>
      <w:r>
        <w:rPr>
          <w:noProof/>
        </w:rPr>
        <w:drawing>
          <wp:inline distT="0" distB="0" distL="0" distR="0" wp14:anchorId="14C89E03" wp14:editId="129B60B4">
            <wp:extent cx="5940425" cy="22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B58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poddon storage 7</w:t>
      </w:r>
    </w:p>
    <w:p w14:paraId="18BB2A33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generate ,,,1</w:t>
      </w:r>
    </w:p>
    <w:p w14:paraId="5F4EA817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butilka</w:t>
      </w:r>
      <w:r w:rsidRPr="003422EE">
        <w:rPr>
          <w:rFonts w:ascii="Courier New CYR" w:hAnsi="Courier New CYR" w:cs="Courier New CYR"/>
          <w:sz w:val="20"/>
          <w:szCs w:val="20"/>
          <w:lang w:val="en-US"/>
        </w:rPr>
        <w:t xml:space="preserve"> advance (exponential(1,0,4))</w:t>
      </w:r>
    </w:p>
    <w:p w14:paraId="679351B8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split 1,</w:t>
      </w:r>
      <w:r>
        <w:rPr>
          <w:rFonts w:ascii="Courier New" w:hAnsi="Courier New" w:cs="Courier New"/>
          <w:sz w:val="20"/>
          <w:szCs w:val="20"/>
          <w:lang w:val="en-US"/>
        </w:rPr>
        <w:t>butilka</w:t>
      </w:r>
      <w:r w:rsidRPr="003422EE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14:paraId="19B2F81B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assemble 25</w:t>
      </w:r>
    </w:p>
    <w:p w14:paraId="01E4EBBE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queue och</w:t>
      </w:r>
    </w:p>
    <w:p w14:paraId="463499E3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enter poddon</w:t>
      </w:r>
    </w:p>
    <w:p w14:paraId="6B006657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depart och</w:t>
      </w:r>
    </w:p>
    <w:p w14:paraId="09631663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advance 9</w:t>
      </w:r>
    </w:p>
    <w:p w14:paraId="395E9454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advance 29,5</w:t>
      </w:r>
    </w:p>
    <w:p w14:paraId="7C6D357A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advance 9</w:t>
      </w:r>
    </w:p>
    <w:p w14:paraId="04A976CB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split 24</w:t>
      </w:r>
    </w:p>
    <w:p w14:paraId="743F0BC1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advance (uniform(3,8,11))</w:t>
      </w:r>
    </w:p>
    <w:p w14:paraId="31B2EC4A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assemble 25</w:t>
      </w:r>
    </w:p>
    <w:p w14:paraId="381FB26B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advance 9</w:t>
      </w:r>
    </w:p>
    <w:p w14:paraId="330C7D0D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leave poddon</w:t>
      </w:r>
    </w:p>
    <w:p w14:paraId="01262ED3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30DEF2A0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lastRenderedPageBreak/>
        <w:t>generate (1440#5)</w:t>
      </w:r>
    </w:p>
    <w:p w14:paraId="740EB0C6" w14:textId="77777777" w:rsidR="003422EE" w:rsidRP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3422EE"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14:paraId="72A0A0AA" w14:textId="77777777" w:rsidR="003422EE" w:rsidRDefault="003422EE" w:rsidP="003422E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1</w:t>
      </w:r>
    </w:p>
    <w:p w14:paraId="710781F6" w14:textId="6BBBE76A" w:rsidR="008E373C" w:rsidRDefault="008E373C" w:rsidP="00A23613">
      <w:pPr>
        <w:spacing w:after="0" w:line="240" w:lineRule="auto"/>
      </w:pPr>
    </w:p>
    <w:p w14:paraId="22A9ABB2" w14:textId="6ECFD170" w:rsidR="00C5242C" w:rsidRDefault="003422EE" w:rsidP="00A23613">
      <w:pPr>
        <w:spacing w:after="0" w:line="240" w:lineRule="auto"/>
      </w:pPr>
      <w:r>
        <w:rPr>
          <w:noProof/>
        </w:rPr>
        <w:drawing>
          <wp:inline distT="0" distB="0" distL="0" distR="0" wp14:anchorId="52CC0B9E" wp14:editId="3A1961D5">
            <wp:extent cx="5940425" cy="6818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12C" w14:paraId="260EB1FA" w14:textId="77777777" w:rsidTr="00136B24">
        <w:tc>
          <w:tcPr>
            <w:tcW w:w="3115" w:type="dxa"/>
          </w:tcPr>
          <w:p w14:paraId="3CBBADED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6087486"/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070C28C7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78851F4C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F112C" w14:paraId="3505887E" w14:textId="77777777" w:rsidTr="00136B24">
        <w:tc>
          <w:tcPr>
            <w:tcW w:w="3115" w:type="dxa"/>
          </w:tcPr>
          <w:p w14:paraId="1CCE97F8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3CA8B7E5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2FA3ABE0" w14:textId="77777777" w:rsidR="006F112C" w:rsidRPr="00985342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7200</w:t>
            </w:r>
          </w:p>
        </w:tc>
      </w:tr>
      <w:tr w:rsidR="006F112C" w14:paraId="1662ED1E" w14:textId="77777777" w:rsidTr="00136B24">
        <w:tc>
          <w:tcPr>
            <w:tcW w:w="3115" w:type="dxa"/>
          </w:tcPr>
          <w:p w14:paraId="305214A1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57EE2992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66BDB202" w14:textId="77777777" w:rsidR="006F112C" w:rsidRPr="00F947B6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6F112C" w14:paraId="78F1337A" w14:textId="77777777" w:rsidTr="00136B24">
        <w:tc>
          <w:tcPr>
            <w:tcW w:w="3115" w:type="dxa"/>
          </w:tcPr>
          <w:p w14:paraId="6C2F4B12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6D5FF410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1522F3D7" w14:textId="77777777" w:rsidR="006F112C" w:rsidRPr="00F947B6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F112C" w14:paraId="29CF798E" w14:textId="77777777" w:rsidTr="00136B24">
        <w:tc>
          <w:tcPr>
            <w:tcW w:w="3115" w:type="dxa"/>
          </w:tcPr>
          <w:p w14:paraId="5850CE3F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lastRenderedPageBreak/>
              <w:t>STORAGES</w:t>
            </w:r>
          </w:p>
        </w:tc>
        <w:tc>
          <w:tcPr>
            <w:tcW w:w="3115" w:type="dxa"/>
          </w:tcPr>
          <w:p w14:paraId="2F053BB4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76D022AF" w14:textId="77777777" w:rsidR="006F112C" w:rsidRPr="00FC2628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F112C" w14:paraId="3F06E238" w14:textId="77777777" w:rsidTr="00136B24">
        <w:tc>
          <w:tcPr>
            <w:tcW w:w="3115" w:type="dxa"/>
          </w:tcPr>
          <w:p w14:paraId="1776F84E" w14:textId="77777777" w:rsidR="006F112C" w:rsidRPr="001B03CF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4A209942" w14:textId="77777777" w:rsidR="006F112C" w:rsidRPr="00DC6485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5FA45968" w14:textId="77777777" w:rsidR="006F112C" w:rsidRPr="00FC2628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BUTILKA, OCH, PODDON</w:t>
            </w:r>
          </w:p>
        </w:tc>
      </w:tr>
      <w:tr w:rsidR="006F112C" w14:paraId="53831C42" w14:textId="77777777" w:rsidTr="00136B24">
        <w:tc>
          <w:tcPr>
            <w:tcW w:w="3115" w:type="dxa"/>
          </w:tcPr>
          <w:p w14:paraId="0621465B" w14:textId="77777777" w:rsidR="006F112C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4594B387" w14:textId="77777777" w:rsidR="006F112C" w:rsidRPr="00FC2628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74B80ACC" w14:textId="77777777" w:rsidR="006F112C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2, 10001, 10000</w:t>
            </w:r>
          </w:p>
        </w:tc>
      </w:tr>
      <w:tr w:rsidR="006F112C" w14:paraId="0168C6F9" w14:textId="77777777" w:rsidTr="00136B24">
        <w:tc>
          <w:tcPr>
            <w:tcW w:w="3115" w:type="dxa"/>
          </w:tcPr>
          <w:p w14:paraId="67DFFC65" w14:textId="77777777" w:rsidR="006F112C" w:rsidRDefault="006F112C" w:rsidP="00136B24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16E2A887" w14:textId="77777777" w:rsidR="006F112C" w:rsidRPr="00EE3727" w:rsidRDefault="006F112C" w:rsidP="00136B24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106803DC" w14:textId="77777777" w:rsidR="006F112C" w:rsidRPr="00FC2628" w:rsidRDefault="006F112C" w:rsidP="00136B24">
            <w:r>
              <w:rPr>
                <w:lang w:val="en-US"/>
              </w:rPr>
              <w:t>-</w:t>
            </w:r>
          </w:p>
        </w:tc>
      </w:tr>
      <w:tr w:rsidR="006F112C" w14:paraId="12DE9BA2" w14:textId="77777777" w:rsidTr="00136B24">
        <w:tc>
          <w:tcPr>
            <w:tcW w:w="3115" w:type="dxa"/>
          </w:tcPr>
          <w:p w14:paraId="2BA5ECD7" w14:textId="77777777" w:rsidR="006F112C" w:rsidRPr="00A43F43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177BB84B" w14:textId="77777777" w:rsidR="006F112C" w:rsidRPr="00A43F43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0059DF77" w14:textId="77777777" w:rsidR="006F112C" w:rsidRPr="00FC2628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18</w:t>
            </w:r>
          </w:p>
        </w:tc>
      </w:tr>
      <w:tr w:rsidR="006F112C" w:rsidRPr="00985342" w14:paraId="2107C830" w14:textId="77777777" w:rsidTr="00136B24">
        <w:tc>
          <w:tcPr>
            <w:tcW w:w="3115" w:type="dxa"/>
          </w:tcPr>
          <w:p w14:paraId="010544F3" w14:textId="77777777" w:rsidR="006F112C" w:rsidRPr="00A43F43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4232D31F" w14:textId="77777777" w:rsidR="006F112C" w:rsidRPr="00A43F43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32DA206D" w14:textId="77777777" w:rsidR="006F112C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GENERATE, ADVANCE, SPLIT, ASSEMBLE, QUEUE, ENTER, ADVANCE, ADVANCE, ADVANCE, SPLIT, ADVANCE, ASSEMBLE, ADVANCE, LEAVE, TERMINATE, GENERATE, </w:t>
            </w:r>
          </w:p>
          <w:p w14:paraId="751AD26E" w14:textId="77777777" w:rsidR="006F112C" w:rsidRPr="00212DC9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</w:t>
            </w:r>
          </w:p>
        </w:tc>
      </w:tr>
      <w:tr w:rsidR="006F112C" w14:paraId="31ABFF1A" w14:textId="77777777" w:rsidTr="00136B24">
        <w:tc>
          <w:tcPr>
            <w:tcW w:w="3115" w:type="dxa"/>
          </w:tcPr>
          <w:p w14:paraId="4297A796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4F0510A4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105C33AE" w14:textId="77777777" w:rsidR="006F112C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1, 1773, 1772, 1772, 70,</w:t>
            </w:r>
          </w:p>
          <w:p w14:paraId="3C37545B" w14:textId="77777777" w:rsidR="006F112C" w:rsidRPr="00D216F4" w:rsidRDefault="006F112C" w:rsidP="00136B2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70, 70, 70, 70, 70, 70, 1750, 1750, 70, 70, 70,1, 1</w:t>
            </w:r>
          </w:p>
        </w:tc>
      </w:tr>
      <w:tr w:rsidR="006F112C" w14:paraId="62C9639D" w14:textId="77777777" w:rsidTr="00136B24">
        <w:tc>
          <w:tcPr>
            <w:tcW w:w="3115" w:type="dxa"/>
          </w:tcPr>
          <w:p w14:paraId="2E664C55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258B2216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65A76B39" w14:textId="77777777" w:rsidR="006F112C" w:rsidRPr="00575A31" w:rsidRDefault="006F112C" w:rsidP="00136B2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</w:rPr>
              <w:t>,1,0,1,(0)</w:t>
            </w:r>
          </w:p>
        </w:tc>
      </w:tr>
      <w:tr w:rsidR="006F112C" w14:paraId="2D39D9ED" w14:textId="77777777" w:rsidTr="00136B24">
        <w:tc>
          <w:tcPr>
            <w:tcW w:w="3115" w:type="dxa"/>
          </w:tcPr>
          <w:p w14:paraId="62FF6C2E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BE5FAFF" w14:textId="77777777" w:rsidR="006F112C" w:rsidRPr="00A43F43" w:rsidRDefault="006F112C" w:rsidP="00136B24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40DB041E" w14:textId="77777777" w:rsidR="006F112C" w:rsidRPr="00A43F43" w:rsidRDefault="006F112C" w:rsidP="00136B24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F112C" w14:paraId="46C9A306" w14:textId="77777777" w:rsidTr="00136B24">
        <w:tc>
          <w:tcPr>
            <w:tcW w:w="9345" w:type="dxa"/>
            <w:gridSpan w:val="3"/>
          </w:tcPr>
          <w:p w14:paraId="1F6A2993" w14:textId="77777777" w:rsidR="006F112C" w:rsidRPr="007011CF" w:rsidRDefault="006F112C" w:rsidP="00136B24">
            <w:pPr>
              <w:jc w:val="center"/>
            </w:pPr>
            <w:r>
              <w:t>Статистика по памяти</w:t>
            </w:r>
          </w:p>
        </w:tc>
      </w:tr>
      <w:tr w:rsidR="006F112C" w14:paraId="2546B1E4" w14:textId="77777777" w:rsidTr="00136B24">
        <w:tc>
          <w:tcPr>
            <w:tcW w:w="3115" w:type="dxa"/>
          </w:tcPr>
          <w:p w14:paraId="408006FB" w14:textId="77777777" w:rsidR="006F112C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0A9890F2" w14:textId="77777777" w:rsidR="006F112C" w:rsidRPr="007011CF" w:rsidRDefault="006F112C" w:rsidP="00136B2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19FD4B83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PODDON</w:t>
            </w:r>
          </w:p>
        </w:tc>
      </w:tr>
      <w:tr w:rsidR="006F112C" w14:paraId="6534DC96" w14:textId="77777777" w:rsidTr="00136B24">
        <w:tc>
          <w:tcPr>
            <w:tcW w:w="3115" w:type="dxa"/>
          </w:tcPr>
          <w:p w14:paraId="24232E61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74B6FBB4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2AE318A3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F112C" w14:paraId="62F42D63" w14:textId="77777777" w:rsidTr="00136B24">
        <w:tc>
          <w:tcPr>
            <w:tcW w:w="3115" w:type="dxa"/>
          </w:tcPr>
          <w:p w14:paraId="37FF4940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57A9DF29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2AE3099A" w14:textId="77777777" w:rsidR="006F112C" w:rsidRPr="00B41145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F112C" w14:paraId="6284113A" w14:textId="77777777" w:rsidTr="00136B24">
        <w:tc>
          <w:tcPr>
            <w:tcW w:w="3115" w:type="dxa"/>
          </w:tcPr>
          <w:p w14:paraId="4C7E2401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1E380991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66D3B2ED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593B8B43" w14:textId="77777777" w:rsidTr="00136B24">
        <w:tc>
          <w:tcPr>
            <w:tcW w:w="3115" w:type="dxa"/>
          </w:tcPr>
          <w:p w14:paraId="7F95C3D2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2F8642C1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4CBBBC81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F112C" w14:paraId="319BD433" w14:textId="77777777" w:rsidTr="00136B24">
        <w:tc>
          <w:tcPr>
            <w:tcW w:w="3115" w:type="dxa"/>
          </w:tcPr>
          <w:p w14:paraId="5C5A607B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1234320B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77707DED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F112C" w14:paraId="38C130F3" w14:textId="77777777" w:rsidTr="00136B24">
        <w:tc>
          <w:tcPr>
            <w:tcW w:w="3115" w:type="dxa"/>
          </w:tcPr>
          <w:p w14:paraId="42287FF8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26C225F6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0137122E" w14:textId="77777777" w:rsidR="006F112C" w:rsidRPr="00B41145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112C" w14:paraId="0A9D8CDA" w14:textId="77777777" w:rsidTr="00136B24">
        <w:tc>
          <w:tcPr>
            <w:tcW w:w="3115" w:type="dxa"/>
          </w:tcPr>
          <w:p w14:paraId="667FA3A2" w14:textId="77777777" w:rsidR="006F112C" w:rsidRPr="007011CF" w:rsidRDefault="006F112C" w:rsidP="00136B24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49B55C7C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4DA9EAB2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0.653</w:t>
            </w:r>
          </w:p>
        </w:tc>
      </w:tr>
      <w:tr w:rsidR="006F112C" w14:paraId="15ED726B" w14:textId="77777777" w:rsidTr="00136B24">
        <w:tc>
          <w:tcPr>
            <w:tcW w:w="3115" w:type="dxa"/>
          </w:tcPr>
          <w:p w14:paraId="59314708" w14:textId="77777777" w:rsidR="006F112C" w:rsidRPr="007011CF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UTIL</w:t>
            </w:r>
          </w:p>
        </w:tc>
        <w:tc>
          <w:tcPr>
            <w:tcW w:w="3115" w:type="dxa"/>
          </w:tcPr>
          <w:p w14:paraId="527EF4D1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6B82D9E1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0.093</w:t>
            </w:r>
          </w:p>
        </w:tc>
      </w:tr>
      <w:tr w:rsidR="006F112C" w14:paraId="227BD608" w14:textId="77777777" w:rsidTr="00136B24">
        <w:tc>
          <w:tcPr>
            <w:tcW w:w="3115" w:type="dxa"/>
          </w:tcPr>
          <w:p w14:paraId="514B3914" w14:textId="77777777" w:rsidR="006F112C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4DD995AC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2F4FC66B" w14:textId="77777777" w:rsidR="006F112C" w:rsidRPr="00B41145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70BEA87B" w14:textId="77777777" w:rsidTr="00136B24">
        <w:tc>
          <w:tcPr>
            <w:tcW w:w="3115" w:type="dxa"/>
          </w:tcPr>
          <w:p w14:paraId="03CEBE9C" w14:textId="77777777" w:rsidR="006F112C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2D732803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35D2BD8D" w14:textId="77777777" w:rsidR="006F112C" w:rsidRPr="00B41145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3CCD9510" w14:textId="77777777" w:rsidTr="00136B24">
        <w:tc>
          <w:tcPr>
            <w:tcW w:w="9345" w:type="dxa"/>
            <w:gridSpan w:val="3"/>
          </w:tcPr>
          <w:p w14:paraId="5D5263DA" w14:textId="77777777" w:rsidR="006F112C" w:rsidRPr="00575A31" w:rsidRDefault="006F112C" w:rsidP="00136B24">
            <w:pPr>
              <w:jc w:val="center"/>
            </w:pPr>
            <w:r w:rsidRPr="00575A31">
              <w:rPr>
                <w:b/>
                <w:bCs/>
              </w:rPr>
              <w:t>Queue</w:t>
            </w:r>
            <w:r w:rsidRPr="00575A31">
              <w:t xml:space="preserve"> </w:t>
            </w:r>
            <w:r>
              <w:t>обеспечивают сбор основной статистической информации о времени задержки транзактов из-за недоступности или занятости оборудования</w:t>
            </w:r>
            <w:r w:rsidRPr="00575A31">
              <w:t xml:space="preserve"> </w:t>
            </w:r>
            <w:r>
              <w:rPr>
                <w:lang w:val="en-US"/>
              </w:rPr>
              <w:t>OCH</w:t>
            </w:r>
          </w:p>
        </w:tc>
      </w:tr>
      <w:tr w:rsidR="006F112C" w14:paraId="74772E4A" w14:textId="77777777" w:rsidTr="00136B24">
        <w:tc>
          <w:tcPr>
            <w:tcW w:w="3115" w:type="dxa"/>
          </w:tcPr>
          <w:p w14:paraId="35DC4BBF" w14:textId="77777777" w:rsidR="006F112C" w:rsidRPr="00AE3C73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5F52BC6C" w14:textId="77777777" w:rsidR="006F112C" w:rsidRPr="00B41145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максимальное содержимое объекта типа «очередь» в течение периода моделирования</w:t>
            </w:r>
          </w:p>
        </w:tc>
        <w:tc>
          <w:tcPr>
            <w:tcW w:w="3115" w:type="dxa"/>
          </w:tcPr>
          <w:p w14:paraId="04135381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112C" w14:paraId="0B422E90" w14:textId="77777777" w:rsidTr="00136B24">
        <w:tc>
          <w:tcPr>
            <w:tcW w:w="3115" w:type="dxa"/>
          </w:tcPr>
          <w:p w14:paraId="1B37B017" w14:textId="77777777" w:rsidR="006F112C" w:rsidRPr="00AE3C73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CONT</w:t>
            </w:r>
          </w:p>
        </w:tc>
        <w:tc>
          <w:tcPr>
            <w:tcW w:w="3115" w:type="dxa"/>
          </w:tcPr>
          <w:p w14:paraId="426B28B7" w14:textId="77777777" w:rsidR="006F112C" w:rsidRPr="00B41145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текущее содержимое объекта типа «очередь» в момент завершения моделирования</w:t>
            </w:r>
          </w:p>
        </w:tc>
        <w:tc>
          <w:tcPr>
            <w:tcW w:w="3115" w:type="dxa"/>
          </w:tcPr>
          <w:p w14:paraId="2405BD76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661B60F8" w14:textId="77777777" w:rsidTr="00136B24">
        <w:tc>
          <w:tcPr>
            <w:tcW w:w="3115" w:type="dxa"/>
          </w:tcPr>
          <w:p w14:paraId="050103DD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ENTRIES</w:t>
            </w:r>
          </w:p>
        </w:tc>
        <w:tc>
          <w:tcPr>
            <w:tcW w:w="3115" w:type="dxa"/>
          </w:tcPr>
          <w:p w14:paraId="12FDD595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 в очередь в течение периода моделирования (счетчик входов)</w:t>
            </w:r>
          </w:p>
        </w:tc>
        <w:tc>
          <w:tcPr>
            <w:tcW w:w="3115" w:type="dxa"/>
          </w:tcPr>
          <w:p w14:paraId="2EF7739F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F112C" w14:paraId="104C0BE7" w14:textId="77777777" w:rsidTr="00136B24">
        <w:tc>
          <w:tcPr>
            <w:tcW w:w="3115" w:type="dxa"/>
          </w:tcPr>
          <w:p w14:paraId="4363EB80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ENTRIES(O)</w:t>
            </w:r>
          </w:p>
        </w:tc>
        <w:tc>
          <w:tcPr>
            <w:tcW w:w="3115" w:type="dxa"/>
          </w:tcPr>
          <w:p w14:paraId="6B4E6C6F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 в очередь с нулевым временем ожидания (счетчик «нулевых» входов)</w:t>
            </w:r>
          </w:p>
        </w:tc>
        <w:tc>
          <w:tcPr>
            <w:tcW w:w="3115" w:type="dxa"/>
          </w:tcPr>
          <w:p w14:paraId="3AA2BD7C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F112C" w14:paraId="1D6988FC" w14:textId="77777777" w:rsidTr="00136B24">
        <w:tc>
          <w:tcPr>
            <w:tcW w:w="3115" w:type="dxa"/>
          </w:tcPr>
          <w:p w14:paraId="507145D4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AVE.CONT</w:t>
            </w:r>
          </w:p>
        </w:tc>
        <w:tc>
          <w:tcPr>
            <w:tcW w:w="3115" w:type="dxa"/>
          </w:tcPr>
          <w:p w14:paraId="2490B69A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значение длины очереди</w:t>
            </w:r>
          </w:p>
        </w:tc>
        <w:tc>
          <w:tcPr>
            <w:tcW w:w="3115" w:type="dxa"/>
          </w:tcPr>
          <w:p w14:paraId="5EB9EA97" w14:textId="77777777" w:rsidR="006F112C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72EB927A" w14:textId="77777777" w:rsidTr="00136B24">
        <w:tc>
          <w:tcPr>
            <w:tcW w:w="3115" w:type="dxa"/>
          </w:tcPr>
          <w:p w14:paraId="74B8F520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AVE.TIME</w:t>
            </w:r>
          </w:p>
        </w:tc>
        <w:tc>
          <w:tcPr>
            <w:tcW w:w="3115" w:type="dxa"/>
          </w:tcPr>
          <w:p w14:paraId="76A0B4B3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время, проведенное транзактом в очереди с учетом всех входов в очередь</w:t>
            </w:r>
          </w:p>
        </w:tc>
        <w:tc>
          <w:tcPr>
            <w:tcW w:w="3115" w:type="dxa"/>
          </w:tcPr>
          <w:p w14:paraId="0E411C69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4104B17D" w14:textId="77777777" w:rsidTr="00136B24">
        <w:tc>
          <w:tcPr>
            <w:tcW w:w="3115" w:type="dxa"/>
          </w:tcPr>
          <w:p w14:paraId="525F4436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AVE.(–0)</w:t>
            </w:r>
          </w:p>
        </w:tc>
        <w:tc>
          <w:tcPr>
            <w:tcW w:w="3115" w:type="dxa"/>
          </w:tcPr>
          <w:p w14:paraId="2BC8A90E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время, проведенное транзактом в очереди без учета «нулевых» входов в очередь</w:t>
            </w:r>
          </w:p>
        </w:tc>
        <w:tc>
          <w:tcPr>
            <w:tcW w:w="3115" w:type="dxa"/>
          </w:tcPr>
          <w:p w14:paraId="4C0A44F8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3E8A27F5" w14:textId="77777777" w:rsidTr="00136B24">
        <w:tc>
          <w:tcPr>
            <w:tcW w:w="3115" w:type="dxa"/>
          </w:tcPr>
          <w:p w14:paraId="6C19E89E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38FDD7EE" w14:textId="77777777" w:rsidR="006F112C" w:rsidRPr="00575A31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75A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условий, зависящих от состояния объекта типа «очередь»</w:t>
            </w:r>
          </w:p>
        </w:tc>
        <w:tc>
          <w:tcPr>
            <w:tcW w:w="3115" w:type="dxa"/>
          </w:tcPr>
          <w:p w14:paraId="7D5199E7" w14:textId="77777777" w:rsidR="006F112C" w:rsidRPr="00575A3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083FB140" w14:textId="77777777" w:rsidTr="00136B24">
        <w:tc>
          <w:tcPr>
            <w:tcW w:w="9345" w:type="dxa"/>
            <w:gridSpan w:val="3"/>
          </w:tcPr>
          <w:p w14:paraId="552BB15A" w14:textId="77777777" w:rsidR="006F112C" w:rsidRDefault="006F112C" w:rsidP="00136B24">
            <w:pPr>
              <w:jc w:val="center"/>
            </w:pPr>
            <w:r w:rsidRPr="00BC5D19">
              <w:t>Информация о списке будущих событий FEC ( Future Events Chain ):</w:t>
            </w:r>
          </w:p>
        </w:tc>
      </w:tr>
      <w:tr w:rsidR="006F112C" w14:paraId="41AEE512" w14:textId="77777777" w:rsidTr="00136B24">
        <w:tc>
          <w:tcPr>
            <w:tcW w:w="3115" w:type="dxa"/>
          </w:tcPr>
          <w:p w14:paraId="0E7F98C7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5014CA6E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48A6CA62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3454, 3455</w:t>
            </w:r>
          </w:p>
        </w:tc>
      </w:tr>
      <w:tr w:rsidR="006F112C" w14:paraId="2C157A97" w14:textId="77777777" w:rsidTr="00136B24">
        <w:tc>
          <w:tcPr>
            <w:tcW w:w="3115" w:type="dxa"/>
          </w:tcPr>
          <w:p w14:paraId="6D96CAB6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4CEBACE4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08547B93" w14:textId="77777777" w:rsidR="006F112C" w:rsidRPr="000C0657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112C" w14:paraId="4624E1AD" w14:textId="77777777" w:rsidTr="00136B24">
        <w:tc>
          <w:tcPr>
            <w:tcW w:w="3115" w:type="dxa"/>
          </w:tcPr>
          <w:p w14:paraId="4F0CB192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35050927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1D3CF237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7200.728, 14400.000</w:t>
            </w:r>
          </w:p>
        </w:tc>
      </w:tr>
      <w:tr w:rsidR="006F112C" w14:paraId="7FFD5FD7" w14:textId="77777777" w:rsidTr="00136B24">
        <w:tc>
          <w:tcPr>
            <w:tcW w:w="3115" w:type="dxa"/>
          </w:tcPr>
          <w:p w14:paraId="0FF27E72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64E991A9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6F85EDB6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1, 3455</w:t>
            </w:r>
          </w:p>
        </w:tc>
      </w:tr>
      <w:tr w:rsidR="006F112C" w14:paraId="760E0C85" w14:textId="77777777" w:rsidTr="00136B24">
        <w:tc>
          <w:tcPr>
            <w:tcW w:w="3115" w:type="dxa"/>
          </w:tcPr>
          <w:p w14:paraId="3652BDB5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1F44934F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24D40D46" w14:textId="77777777" w:rsidR="006F112C" w:rsidRPr="008E1C51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6F112C" w14:paraId="02114996" w14:textId="77777777" w:rsidTr="00136B24">
        <w:tc>
          <w:tcPr>
            <w:tcW w:w="3115" w:type="dxa"/>
          </w:tcPr>
          <w:p w14:paraId="14033F35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5B9C9584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2120CAD0" w14:textId="77777777" w:rsidR="006F112C" w:rsidRPr="00AE3C73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3,17</w:t>
            </w:r>
          </w:p>
        </w:tc>
      </w:tr>
      <w:tr w:rsidR="006F112C" w14:paraId="4EE7CE39" w14:textId="77777777" w:rsidTr="00136B24">
        <w:tc>
          <w:tcPr>
            <w:tcW w:w="3115" w:type="dxa"/>
          </w:tcPr>
          <w:p w14:paraId="6C409F8F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06362744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668D1EE9" w14:textId="77777777" w:rsidR="006F112C" w:rsidRPr="000C0657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112C" w14:paraId="483FACF1" w14:textId="77777777" w:rsidTr="00136B24">
        <w:tc>
          <w:tcPr>
            <w:tcW w:w="3115" w:type="dxa"/>
          </w:tcPr>
          <w:p w14:paraId="2DDF4B08" w14:textId="77777777" w:rsidR="006F112C" w:rsidRPr="00BC5D19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6A4E4214" w14:textId="77777777" w:rsidR="006F112C" w:rsidRPr="0012618B" w:rsidRDefault="006F112C" w:rsidP="00136B2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5749E0BE" w14:textId="77777777" w:rsidR="006F112C" w:rsidRPr="000C0657" w:rsidRDefault="006F112C" w:rsidP="00136B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35A2AC60" w14:textId="5DA13764" w:rsidR="006F112C" w:rsidRDefault="006F112C" w:rsidP="00A23613">
      <w:pPr>
        <w:spacing w:after="0" w:line="240" w:lineRule="auto"/>
      </w:pPr>
    </w:p>
    <w:p w14:paraId="0CD6D2E5" w14:textId="199AB15E" w:rsidR="00E54AD6" w:rsidRDefault="00E54AD6" w:rsidP="00A23613">
      <w:pPr>
        <w:spacing w:after="0" w:line="240" w:lineRule="auto"/>
      </w:pPr>
      <w:r>
        <w:lastRenderedPageBreak/>
        <w:t xml:space="preserve">При 5-и поддонах </w:t>
      </w:r>
      <w:r>
        <w:rPr>
          <w:noProof/>
        </w:rPr>
        <w:drawing>
          <wp:inline distT="0" distB="0" distL="0" distR="0" wp14:anchorId="7B10B6D3" wp14:editId="5B6A570F">
            <wp:extent cx="5940425" cy="7054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3199" w14:textId="178B0A60" w:rsidR="00E54AD6" w:rsidRDefault="00E54AD6" w:rsidP="00A23613">
      <w:pPr>
        <w:spacing w:after="0" w:line="240" w:lineRule="auto"/>
      </w:pPr>
      <w:r>
        <w:t>При 15-и поддонах</w:t>
      </w:r>
    </w:p>
    <w:p w14:paraId="4C19B02F" w14:textId="26486B22" w:rsidR="00E54AD6" w:rsidRDefault="00E54AD6" w:rsidP="00A236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016DEFA" wp14:editId="377F3607">
            <wp:extent cx="5940425" cy="6767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0DB" w14:textId="54D6F78A" w:rsidR="00E54AD6" w:rsidRDefault="00E54AD6" w:rsidP="00A23613">
      <w:pPr>
        <w:spacing w:after="0" w:line="240" w:lineRule="auto"/>
      </w:pPr>
      <w:r>
        <w:t>Вывод: в целом существенного изменения не происходит, но при использовании большего количества поддонов  период моделирования, в течение которого многоканальное устройство используется, больше =</w:t>
      </w:r>
      <w:r w:rsidRPr="00E54AD6">
        <w:t xml:space="preserve">&gt; </w:t>
      </w:r>
      <w:r>
        <w:t>лучше увеличить количество поддонов, чем уменьшить.</w:t>
      </w:r>
    </w:p>
    <w:p w14:paraId="6FF2B5D1" w14:textId="77777777" w:rsidR="000D0762" w:rsidRDefault="000D0762" w:rsidP="00A23613">
      <w:pPr>
        <w:spacing w:after="0" w:line="240" w:lineRule="auto"/>
      </w:pPr>
    </w:p>
    <w:p w14:paraId="28BB43AC" w14:textId="5658AB06" w:rsidR="000D0762" w:rsidRPr="00DC2EC9" w:rsidRDefault="000D0762" w:rsidP="000D0762">
      <w:pPr>
        <w:rPr>
          <w:b/>
          <w:bCs/>
        </w:rPr>
      </w:pPr>
      <w:r w:rsidRPr="00DC2EC9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54AD6">
        <w:rPr>
          <w:b/>
          <w:bCs/>
        </w:rPr>
        <w:t>2</w:t>
      </w:r>
      <w:r w:rsidRPr="00DC2EC9">
        <w:rPr>
          <w:b/>
          <w:bCs/>
        </w:rPr>
        <w:t xml:space="preserve">: </w:t>
      </w:r>
    </w:p>
    <w:p w14:paraId="3E96AE3B" w14:textId="037DFCC3" w:rsidR="00B07C73" w:rsidRDefault="006F112C" w:rsidP="00883D56">
      <w:pPr>
        <w:spacing w:after="0" w:line="240" w:lineRule="auto"/>
      </w:pPr>
      <w:r w:rsidRPr="006F112C">
        <w:t xml:space="preserve">Разработка имитационной программы для процесса работы мастерской. Базовые операторы: split, assemble, gather. Мастерская по наладке устройств получает задания каждые a мин. Устройство состоит из трех частей. Бригада ремонтников (3 чел.) после получения устройства в течение (5 </w:t>
      </w:r>
      <w:r w:rsidRPr="006F112C">
        <w:t xml:space="preserve"> 2) мин разбирает его на части, и каждый из рабочих занимается своей частью в </w:t>
      </w:r>
      <w:r w:rsidRPr="006F112C">
        <w:lastRenderedPageBreak/>
        <w:t xml:space="preserve">течение b мин. Затем части отправляются на тестирование, а бригада берется за новое устройство, но только после отправки всех трех частей. Тестирование занимает по c мин. на часть, после чего устройство собирают в течение (6 </w:t>
      </w:r>
      <w:r w:rsidRPr="006F112C">
        <w:t> 3) мин и отправляют на склад. Разработать имитационную программу для анализа процесса работы мастерской в течение дня (две смены). Предложить способы повышения эффективности работы ремонтников.</w:t>
      </w:r>
    </w:p>
    <w:p w14:paraId="13566D87" w14:textId="280D1E9A" w:rsidR="006F112C" w:rsidRDefault="006F112C" w:rsidP="00883D56">
      <w:pPr>
        <w:spacing w:after="0" w:line="240" w:lineRule="auto"/>
      </w:pPr>
      <w:r>
        <w:rPr>
          <w:noProof/>
        </w:rPr>
        <w:drawing>
          <wp:inline distT="0" distB="0" distL="0" distR="0" wp14:anchorId="74952318" wp14:editId="1870522C">
            <wp:extent cx="590550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D1C4" w14:textId="1CFBE879" w:rsidR="006F112C" w:rsidRDefault="006F112C" w:rsidP="00883D56">
      <w:pPr>
        <w:spacing w:after="0" w:line="240" w:lineRule="auto"/>
      </w:pPr>
      <w:r>
        <w:rPr>
          <w:noProof/>
        </w:rPr>
        <w:drawing>
          <wp:inline distT="0" distB="0" distL="0" distR="0" wp14:anchorId="76A48234" wp14:editId="2023EB05">
            <wp:extent cx="591502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442D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abc function p4,d3</w:t>
      </w:r>
    </w:p>
    <w:p w14:paraId="45EC49B7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1,blocka/2,blockb/3,blockc</w:t>
      </w:r>
    </w:p>
    <w:p w14:paraId="14D4C361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initial x$col,3</w:t>
      </w:r>
    </w:p>
    <w:p w14:paraId="4158282B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generate 29,5</w:t>
      </w:r>
    </w:p>
    <w:p w14:paraId="6E09E1D8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5,2</w:t>
      </w:r>
    </w:p>
    <w:p w14:paraId="0C2A0EB6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test E x$col,3</w:t>
      </w:r>
    </w:p>
    <w:p w14:paraId="44831DAE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savevalue col,0</w:t>
      </w:r>
    </w:p>
    <w:p w14:paraId="75167393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split 2,FN$abc,4</w:t>
      </w:r>
    </w:p>
    <w:p w14:paraId="795CC6A9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blocka seize ms1</w:t>
      </w:r>
    </w:p>
    <w:p w14:paraId="773E2FC3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15,2</w:t>
      </w:r>
    </w:p>
    <w:p w14:paraId="27BB3B1C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release ms1</w:t>
      </w:r>
    </w:p>
    <w:p w14:paraId="54D770F8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savevalue col+,1</w:t>
      </w:r>
    </w:p>
    <w:p w14:paraId="6815C517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12,2</w:t>
      </w:r>
    </w:p>
    <w:p w14:paraId="2636EBE2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transfer ,sborka</w:t>
      </w:r>
    </w:p>
    <w:p w14:paraId="2403FF7D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blockb seize ms2</w:t>
      </w:r>
    </w:p>
    <w:p w14:paraId="486D35B4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12,5</w:t>
      </w:r>
    </w:p>
    <w:p w14:paraId="20B20552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release ms2</w:t>
      </w:r>
    </w:p>
    <w:p w14:paraId="6882E6D7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savevalue col+,1</w:t>
      </w:r>
    </w:p>
    <w:p w14:paraId="00DEADF6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9,3</w:t>
      </w:r>
    </w:p>
    <w:p w14:paraId="79C46066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transfer ,sborka</w:t>
      </w:r>
    </w:p>
    <w:p w14:paraId="7DB3256F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blockc seize ms3</w:t>
      </w:r>
    </w:p>
    <w:p w14:paraId="5CB00CC8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17,2</w:t>
      </w:r>
    </w:p>
    <w:p w14:paraId="68E73F6D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release ms3</w:t>
      </w:r>
    </w:p>
    <w:p w14:paraId="0A793296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savevalue col+,1</w:t>
      </w:r>
    </w:p>
    <w:p w14:paraId="66964CE0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10,4</w:t>
      </w:r>
    </w:p>
    <w:p w14:paraId="2F1029E8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transfer ,sborka</w:t>
      </w:r>
    </w:p>
    <w:p w14:paraId="1A247EC7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sborka assemble 3</w:t>
      </w:r>
    </w:p>
    <w:p w14:paraId="05205570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advance 6,3</w:t>
      </w:r>
    </w:p>
    <w:p w14:paraId="447A658E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terminate</w:t>
      </w:r>
    </w:p>
    <w:p w14:paraId="2696D772" w14:textId="28B3FAC4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generate (480#</w:t>
      </w:r>
      <w:r w:rsidR="00E42BC8">
        <w:t>2</w:t>
      </w:r>
      <w:r w:rsidRPr="006F112C">
        <w:rPr>
          <w:lang w:val="en-US"/>
        </w:rPr>
        <w:t>)</w:t>
      </w:r>
    </w:p>
    <w:p w14:paraId="03D4089C" w14:textId="77777777" w:rsidR="006F112C" w:rsidRP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terminate 1</w:t>
      </w:r>
    </w:p>
    <w:p w14:paraId="071232A4" w14:textId="54547D50" w:rsidR="006F112C" w:rsidRDefault="006F112C" w:rsidP="006F112C">
      <w:pPr>
        <w:spacing w:after="0" w:line="240" w:lineRule="auto"/>
        <w:rPr>
          <w:lang w:val="en-US"/>
        </w:rPr>
      </w:pPr>
      <w:r w:rsidRPr="006F112C">
        <w:rPr>
          <w:lang w:val="en-US"/>
        </w:rPr>
        <w:t>start 1</w:t>
      </w:r>
    </w:p>
    <w:p w14:paraId="07EFD7DA" w14:textId="196FFB18" w:rsidR="006F112C" w:rsidRDefault="00E42BC8" w:rsidP="00E42BC8">
      <w:pPr>
        <w:spacing w:after="0"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134725" wp14:editId="0E9D32FB">
            <wp:extent cx="577532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9424" w14:textId="7CD19EC5" w:rsidR="00EF2DBA" w:rsidRPr="00EF2DBA" w:rsidRDefault="00EF2DBA" w:rsidP="00E42BC8">
      <w:pPr>
        <w:spacing w:after="0" w:line="240" w:lineRule="auto"/>
      </w:pPr>
      <w:r w:rsidRPr="00A52F4E">
        <w:rPr>
          <w:b/>
          <w:bCs/>
        </w:rPr>
        <w:lastRenderedPageBreak/>
        <w:t>Вывод</w:t>
      </w:r>
      <w:r>
        <w:t xml:space="preserve">: если каждый из рабочих свою часть сборки сможет сделать хотя бы на 2 минуты быстрее, </w:t>
      </w:r>
      <w:r w:rsidR="003C1367">
        <w:t>и задания будут получать на 2 минуты раньше, то на выходе на в среднем на 3 единицы продукции будет больше.</w:t>
      </w:r>
    </w:p>
    <w:p w14:paraId="291C494C" w14:textId="77777777" w:rsidR="00A52F4E" w:rsidRDefault="00A52F4E" w:rsidP="006F112C">
      <w:pPr>
        <w:rPr>
          <w:b/>
          <w:bCs/>
        </w:rPr>
      </w:pPr>
    </w:p>
    <w:p w14:paraId="2763BDCE" w14:textId="2D30182D" w:rsidR="006F112C" w:rsidRPr="00DC2EC9" w:rsidRDefault="006F112C" w:rsidP="006F112C">
      <w:pPr>
        <w:rPr>
          <w:b/>
          <w:bCs/>
        </w:rPr>
      </w:pPr>
      <w:r w:rsidRPr="00DC2EC9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54AD6">
        <w:rPr>
          <w:b/>
          <w:bCs/>
        </w:rPr>
        <w:t>3</w:t>
      </w:r>
      <w:r w:rsidRPr="00DC2EC9">
        <w:rPr>
          <w:b/>
          <w:bCs/>
        </w:rPr>
        <w:t xml:space="preserve">: </w:t>
      </w:r>
    </w:p>
    <w:p w14:paraId="7A01854C" w14:textId="6F08A330" w:rsidR="006F112C" w:rsidRDefault="006F112C" w:rsidP="006F112C">
      <w:pPr>
        <w:spacing w:after="0" w:line="240" w:lineRule="auto"/>
      </w:pPr>
      <w:r w:rsidRPr="006F112C">
        <w:t>Синхронизация работы, формирование таблиц. Базовые</w:t>
      </w:r>
      <w:r w:rsidRPr="00E54AD6">
        <w:rPr>
          <w:lang w:val="en-US"/>
        </w:rPr>
        <w:t xml:space="preserve"> </w:t>
      </w:r>
      <w:r w:rsidRPr="006F112C">
        <w:t>операторы</w:t>
      </w:r>
      <w:r w:rsidRPr="00E54AD6">
        <w:rPr>
          <w:lang w:val="en-US"/>
        </w:rPr>
        <w:t xml:space="preserve">: match, adopt, table, tabulate. </w:t>
      </w:r>
      <w:r w:rsidRPr="006F112C">
        <w:t>15 В цех поступают заготовки двух типов. Заготовки первого типа поступают через a мин. и обрабатываются на станке в течении b мин. Брак на операции составляет c %. Заготовки второго типа поступают на другой станок с интервалом d мин., обрабатываются e мин. Брак составляет f %. После этого обе детали попадают одновременно на третий станок, где собираются в одну деталь в течение g мин. Определить минимальное и максимальное время сборки одной детали – от поступления заготовки до собранной детали. Занести время сборки деталей в таблицу и построить по ней диаграмму (tabulate).</w:t>
      </w:r>
    </w:p>
    <w:p w14:paraId="39696A24" w14:textId="79F24AC3" w:rsidR="006F112C" w:rsidRDefault="006F112C" w:rsidP="006F112C">
      <w:pPr>
        <w:spacing w:after="0" w:line="240" w:lineRule="auto"/>
      </w:pPr>
      <w:r>
        <w:rPr>
          <w:noProof/>
        </w:rPr>
        <w:drawing>
          <wp:inline distT="0" distB="0" distL="0" distR="0" wp14:anchorId="0871A2B4" wp14:editId="18D68D2A">
            <wp:extent cx="5940425" cy="267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81E" w14:textId="4A364830" w:rsidR="006F112C" w:rsidRDefault="006F112C" w:rsidP="006F112C">
      <w:pPr>
        <w:spacing w:after="0" w:line="240" w:lineRule="auto"/>
      </w:pPr>
      <w:r>
        <w:rPr>
          <w:noProof/>
        </w:rPr>
        <w:drawing>
          <wp:inline distT="0" distB="0" distL="0" distR="0" wp14:anchorId="6734AFCF" wp14:editId="31349B4B">
            <wp:extent cx="5940425" cy="247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066F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tablica table m1,0,1,100;</w:t>
      </w:r>
    </w:p>
    <w:p w14:paraId="5114C669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generate ,,,1</w:t>
      </w:r>
    </w:p>
    <w:p w14:paraId="250C8E2D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brak advance 1</w:t>
      </w:r>
    </w:p>
    <w:p w14:paraId="6DB71AA1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split 1,brak</w:t>
      </w:r>
    </w:p>
    <w:p w14:paraId="24857ADE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transfer .100,stanok1,stanok2</w:t>
      </w:r>
    </w:p>
    <w:p w14:paraId="2FC74B2D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stanok1 advance (duniform(1,6,8))</w:t>
      </w:r>
    </w:p>
    <w:p w14:paraId="0B9BBD7D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seize stan1</w:t>
      </w:r>
    </w:p>
    <w:p w14:paraId="70C12A77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advance (poisson(2,7))</w:t>
      </w:r>
    </w:p>
    <w:p w14:paraId="3D871110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release stan1</w:t>
      </w:r>
    </w:p>
    <w:p w14:paraId="01A67A25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block1 match block2</w:t>
      </w:r>
    </w:p>
    <w:p w14:paraId="6AA87D0F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transfer .980,,stan3</w:t>
      </w:r>
    </w:p>
    <w:p w14:paraId="5CD29B50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terminate</w:t>
      </w:r>
    </w:p>
    <w:p w14:paraId="169D42D4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stanok2 advance (exponential(3,0,10))</w:t>
      </w:r>
    </w:p>
    <w:p w14:paraId="2A196EAC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seize stan2</w:t>
      </w:r>
    </w:p>
    <w:p w14:paraId="2CB7840B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advance (poisson(4,9))</w:t>
      </w:r>
    </w:p>
    <w:p w14:paraId="17515F62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release stan2</w:t>
      </w:r>
    </w:p>
    <w:p w14:paraId="27C4EDB9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block2 match block1</w:t>
      </w:r>
    </w:p>
    <w:p w14:paraId="48E091BF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transfer .990,,stan3</w:t>
      </w:r>
    </w:p>
    <w:p w14:paraId="6A44276C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terminate</w:t>
      </w:r>
    </w:p>
    <w:p w14:paraId="53A94EAC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stan3 assemble 2</w:t>
      </w:r>
    </w:p>
    <w:p w14:paraId="213C00AA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advance (duniform(5,8,9))</w:t>
      </w:r>
    </w:p>
    <w:p w14:paraId="15F24DFB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tabulate tablica</w:t>
      </w:r>
    </w:p>
    <w:p w14:paraId="0BA64FF5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terminate</w:t>
      </w:r>
    </w:p>
    <w:p w14:paraId="06561F35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generate 480</w:t>
      </w:r>
    </w:p>
    <w:p w14:paraId="30F7E662" w14:textId="77777777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>terminate 1</w:t>
      </w:r>
    </w:p>
    <w:p w14:paraId="19201BAB" w14:textId="3E8596B9" w:rsid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>start 1</w:t>
      </w:r>
    </w:p>
    <w:p w14:paraId="25F41CE3" w14:textId="256D7108" w:rsidR="00E4551B" w:rsidRPr="00E4551B" w:rsidRDefault="00E4551B" w:rsidP="00E4551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noProof/>
        </w:rPr>
        <w:lastRenderedPageBreak/>
        <w:drawing>
          <wp:inline distT="0" distB="0" distL="0" distR="0" wp14:anchorId="7295FAA6" wp14:editId="40275443">
            <wp:extent cx="5940425" cy="7661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8966" w14:textId="65EA9E64" w:rsidR="004E2889" w:rsidRPr="006F112C" w:rsidRDefault="004E2889" w:rsidP="004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4CB3FC3" wp14:editId="345A0916">
            <wp:extent cx="5576570" cy="9251950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89" w:rsidRPr="006F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5CCD"/>
    <w:rsid w:val="0007101D"/>
    <w:rsid w:val="00077FFE"/>
    <w:rsid w:val="000D0762"/>
    <w:rsid w:val="000E3C82"/>
    <w:rsid w:val="000F23EB"/>
    <w:rsid w:val="000F3119"/>
    <w:rsid w:val="00106C58"/>
    <w:rsid w:val="00166462"/>
    <w:rsid w:val="001E7969"/>
    <w:rsid w:val="002351BC"/>
    <w:rsid w:val="00236F6D"/>
    <w:rsid w:val="002546F9"/>
    <w:rsid w:val="00295EBA"/>
    <w:rsid w:val="0029694A"/>
    <w:rsid w:val="002D325E"/>
    <w:rsid w:val="002D443E"/>
    <w:rsid w:val="00310BFA"/>
    <w:rsid w:val="00324C16"/>
    <w:rsid w:val="003422EE"/>
    <w:rsid w:val="00355574"/>
    <w:rsid w:val="003C1367"/>
    <w:rsid w:val="003F26C1"/>
    <w:rsid w:val="0047401C"/>
    <w:rsid w:val="004D5CB6"/>
    <w:rsid w:val="004E2889"/>
    <w:rsid w:val="004F2CBE"/>
    <w:rsid w:val="004F7D72"/>
    <w:rsid w:val="00582C76"/>
    <w:rsid w:val="00584A11"/>
    <w:rsid w:val="005D1312"/>
    <w:rsid w:val="005F214D"/>
    <w:rsid w:val="0060221F"/>
    <w:rsid w:val="00626384"/>
    <w:rsid w:val="0065525E"/>
    <w:rsid w:val="00667FE9"/>
    <w:rsid w:val="00696587"/>
    <w:rsid w:val="00697474"/>
    <w:rsid w:val="006F112C"/>
    <w:rsid w:val="007164C0"/>
    <w:rsid w:val="00743414"/>
    <w:rsid w:val="007510E3"/>
    <w:rsid w:val="00752F52"/>
    <w:rsid w:val="007B07C8"/>
    <w:rsid w:val="007F0D43"/>
    <w:rsid w:val="0083262A"/>
    <w:rsid w:val="00857EBE"/>
    <w:rsid w:val="00860865"/>
    <w:rsid w:val="00883D56"/>
    <w:rsid w:val="008843D7"/>
    <w:rsid w:val="008E373C"/>
    <w:rsid w:val="00965BDC"/>
    <w:rsid w:val="009D3891"/>
    <w:rsid w:val="00A23613"/>
    <w:rsid w:val="00A24A5A"/>
    <w:rsid w:val="00A254A4"/>
    <w:rsid w:val="00A52F4E"/>
    <w:rsid w:val="00AE2517"/>
    <w:rsid w:val="00B07C73"/>
    <w:rsid w:val="00B15D24"/>
    <w:rsid w:val="00BC6E17"/>
    <w:rsid w:val="00BE2BBB"/>
    <w:rsid w:val="00BE769D"/>
    <w:rsid w:val="00C5242C"/>
    <w:rsid w:val="00C743CD"/>
    <w:rsid w:val="00C874DE"/>
    <w:rsid w:val="00CF69F9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42BC8"/>
    <w:rsid w:val="00E4551B"/>
    <w:rsid w:val="00E54AD6"/>
    <w:rsid w:val="00E55D68"/>
    <w:rsid w:val="00EF2DBA"/>
    <w:rsid w:val="00F47325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12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12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56</cp:revision>
  <dcterms:created xsi:type="dcterms:W3CDTF">2022-01-31T04:06:00Z</dcterms:created>
  <dcterms:modified xsi:type="dcterms:W3CDTF">2022-02-27T06:37:00Z</dcterms:modified>
</cp:coreProperties>
</file>