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3E2225A3" w:rsidR="008843D7" w:rsidRPr="007D4B33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>Отчет по лабораторной работе №</w:t>
      </w:r>
      <w:r w:rsidR="007F0D43" w:rsidRPr="0029694A">
        <w:rPr>
          <w:rFonts w:cs="Times New Roman"/>
          <w:bCs/>
          <w:sz w:val="36"/>
          <w:szCs w:val="36"/>
        </w:rPr>
        <w:t xml:space="preserve"> </w:t>
      </w:r>
      <w:r w:rsidR="007D4B33" w:rsidRPr="007D4B33">
        <w:rPr>
          <w:rFonts w:cs="Times New Roman"/>
          <w:bCs/>
          <w:sz w:val="36"/>
          <w:szCs w:val="36"/>
        </w:rPr>
        <w:t>9</w:t>
      </w:r>
    </w:p>
    <w:p w14:paraId="064EC84B" w14:textId="02B9D26B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7D4B33" w:rsidRPr="007D4B33">
        <w:rPr>
          <w:rFonts w:cs="Times New Roman"/>
          <w:b/>
          <w:sz w:val="36"/>
          <w:szCs w:val="36"/>
        </w:rPr>
        <w:t>Моделирование гибких участков штамповки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4340AE67" w:rsidR="008843D7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236F822E" w14:textId="07E1F39C" w:rsidR="00C5242C" w:rsidRDefault="00C5242C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264F90FA" w14:textId="77777777" w:rsidR="00C5242C" w:rsidRPr="00CE5D94" w:rsidRDefault="00C5242C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09E80FC" w14:textId="2DCA1675" w:rsidR="008843D7" w:rsidRDefault="008843D7" w:rsidP="00800CD5">
      <w:pPr>
        <w:spacing w:after="0" w:line="360" w:lineRule="auto"/>
        <w:rPr>
          <w:rFonts w:cs="Times New Roman"/>
          <w:b/>
          <w:szCs w:val="28"/>
        </w:rPr>
      </w:pPr>
    </w:p>
    <w:p w14:paraId="3CCC5A34" w14:textId="06AD4341" w:rsidR="007D4B33" w:rsidRDefault="007D4B33" w:rsidP="00800CD5">
      <w:pPr>
        <w:spacing w:after="0" w:line="360" w:lineRule="auto"/>
        <w:rPr>
          <w:rFonts w:cs="Times New Roman"/>
          <w:b/>
          <w:szCs w:val="28"/>
        </w:rPr>
      </w:pPr>
    </w:p>
    <w:p w14:paraId="49F19088" w14:textId="77777777" w:rsidR="007D4B33" w:rsidRPr="00CE5D94" w:rsidRDefault="007D4B33" w:rsidP="00800CD5">
      <w:pPr>
        <w:spacing w:after="0" w:line="360" w:lineRule="auto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73FC734A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proofErr w:type="spellStart"/>
      <w:r w:rsidR="00C743CD" w:rsidRPr="00077FFE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</w:t>
      </w:r>
      <w:proofErr w:type="spellEnd"/>
      <w:r w:rsidRPr="00CE5D94">
        <w:rPr>
          <w:rFonts w:cs="Times New Roman"/>
          <w:szCs w:val="28"/>
        </w:rPr>
        <w:t xml:space="preserve">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CE5D94">
        <w:rPr>
          <w:rFonts w:cs="Times New Roman"/>
          <w:szCs w:val="28"/>
        </w:rPr>
        <w:t>Тунян</w:t>
      </w:r>
      <w:proofErr w:type="spellEnd"/>
      <w:r w:rsidRPr="00CE5D94">
        <w:rPr>
          <w:rFonts w:cs="Times New Roman"/>
          <w:szCs w:val="28"/>
        </w:rPr>
        <w:t xml:space="preserve"> </w:t>
      </w:r>
      <w:proofErr w:type="spellStart"/>
      <w:r w:rsidRPr="00CE5D94">
        <w:rPr>
          <w:rFonts w:cs="Times New Roman"/>
          <w:szCs w:val="28"/>
        </w:rPr>
        <w:t>Э.Г</w:t>
      </w:r>
      <w:proofErr w:type="spellEnd"/>
      <w:r w:rsidRPr="00CE5D94">
        <w:rPr>
          <w:rFonts w:cs="Times New Roman"/>
          <w:szCs w:val="28"/>
        </w:rPr>
        <w:t>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CE5D94">
        <w:rPr>
          <w:rFonts w:cs="Times New Roman"/>
          <w:szCs w:val="28"/>
        </w:rPr>
        <w:t>Шайторова</w:t>
      </w:r>
      <w:proofErr w:type="spellEnd"/>
      <w:r w:rsidRPr="00CE5D94">
        <w:rPr>
          <w:rFonts w:cs="Times New Roman"/>
          <w:szCs w:val="28"/>
        </w:rPr>
        <w:t xml:space="preserve"> И. А.</w:t>
      </w:r>
    </w:p>
    <w:p w14:paraId="401FEDFC" w14:textId="1FBB4DCB" w:rsidR="008843D7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>
      <w:r>
        <w:br w:type="page"/>
      </w:r>
    </w:p>
    <w:p w14:paraId="636C7F7B" w14:textId="78805FBC" w:rsidR="0029694A" w:rsidRDefault="00DC2EC9" w:rsidP="002D443E">
      <w:r w:rsidRPr="00DC2EC9">
        <w:rPr>
          <w:b/>
          <w:bCs/>
        </w:rPr>
        <w:lastRenderedPageBreak/>
        <w:t>Цель работы:</w:t>
      </w:r>
      <w:r w:rsidR="00032FA9" w:rsidRPr="00032FA9">
        <w:t xml:space="preserve"> </w:t>
      </w:r>
      <w:r w:rsidR="007D4B33" w:rsidRPr="007D4B33">
        <w:t>исследование гибких участков штамповки, разработка алгоритмов функционирования участков и оптимизация их работы посредством моделирования и анализа.</w:t>
      </w:r>
    </w:p>
    <w:p w14:paraId="43CEEE6C" w14:textId="77777777" w:rsidR="00C5242C" w:rsidRPr="00A23613" w:rsidRDefault="00C5242C" w:rsidP="002D443E"/>
    <w:p w14:paraId="4924126A" w14:textId="6492D0F9" w:rsidR="0029694A" w:rsidRDefault="0029694A" w:rsidP="0029694A">
      <w:pPr>
        <w:jc w:val="center"/>
        <w:rPr>
          <w:b/>
          <w:bCs/>
        </w:rPr>
      </w:pPr>
      <w:r>
        <w:rPr>
          <w:b/>
          <w:bCs/>
        </w:rPr>
        <w:t>Вариант 15</w:t>
      </w:r>
    </w:p>
    <w:p w14:paraId="5177061A" w14:textId="3B1CBB4F" w:rsidR="00DC2EC9" w:rsidRPr="00DC2EC9" w:rsidRDefault="00DC2EC9" w:rsidP="002D443E">
      <w:pPr>
        <w:rPr>
          <w:b/>
          <w:bCs/>
        </w:rPr>
      </w:pPr>
      <w:r w:rsidRPr="00DC2EC9">
        <w:rPr>
          <w:b/>
          <w:bCs/>
        </w:rPr>
        <w:t>Задание</w:t>
      </w:r>
      <w:r w:rsidR="0029694A">
        <w:rPr>
          <w:b/>
          <w:bCs/>
        </w:rPr>
        <w:t xml:space="preserve"> 1</w:t>
      </w:r>
      <w:r w:rsidRPr="00DC2EC9">
        <w:rPr>
          <w:b/>
          <w:bCs/>
        </w:rPr>
        <w:t xml:space="preserve">: </w:t>
      </w:r>
    </w:p>
    <w:p w14:paraId="0CCE32D5" w14:textId="3B62AFBB" w:rsidR="004A670E" w:rsidRDefault="005F4B2E" w:rsidP="005F4B2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F4B2E">
        <w:rPr>
          <w:rFonts w:cs="Times New Roman"/>
          <w:szCs w:val="28"/>
        </w:rPr>
        <w:t>Моделирование гибких участков штамповки. Проанализировать работу участков штамповки деталей из штучных заготовок, компоновочные схемы которых представлены на рисунке (</w:t>
      </w:r>
      <w:proofErr w:type="spellStart"/>
      <w:r w:rsidRPr="005F4B2E">
        <w:rPr>
          <w:rFonts w:cs="Times New Roman"/>
          <w:szCs w:val="28"/>
        </w:rPr>
        <w:t>однопрессовые</w:t>
      </w:r>
      <w:proofErr w:type="spellEnd"/>
      <w:r w:rsidRPr="005F4B2E">
        <w:rPr>
          <w:rFonts w:cs="Times New Roman"/>
          <w:szCs w:val="28"/>
        </w:rPr>
        <w:t>) и на рисунке (</w:t>
      </w:r>
      <w:proofErr w:type="spellStart"/>
      <w:r w:rsidRPr="005F4B2E">
        <w:rPr>
          <w:rFonts w:cs="Times New Roman"/>
          <w:szCs w:val="28"/>
        </w:rPr>
        <w:t>двухпрессовые</w:t>
      </w:r>
      <w:proofErr w:type="spellEnd"/>
      <w:r w:rsidRPr="005F4B2E">
        <w:rPr>
          <w:rFonts w:cs="Times New Roman"/>
          <w:szCs w:val="28"/>
        </w:rPr>
        <w:t>).</w:t>
      </w:r>
    </w:p>
    <w:p w14:paraId="53FC7984" w14:textId="69EC2D6E" w:rsidR="00F07919" w:rsidRDefault="00F07919" w:rsidP="005F4B2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599C57F4" wp14:editId="4B1B1B1E">
            <wp:extent cx="5940425" cy="3487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AB61" w14:textId="77777777" w:rsidR="00F07919" w:rsidRPr="00F07919" w:rsidRDefault="00F07919" w:rsidP="005F4B2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F07919">
        <w:rPr>
          <w:b/>
          <w:bCs/>
        </w:rPr>
        <w:t xml:space="preserve">Экспериментальная часть </w:t>
      </w:r>
    </w:p>
    <w:p w14:paraId="3F4577CC" w14:textId="77777777" w:rsidR="00F07919" w:rsidRDefault="00F07919" w:rsidP="00F079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</w:pPr>
      <w:proofErr w:type="spellStart"/>
      <w:r>
        <w:t>Однопрессовый</w:t>
      </w:r>
      <w:proofErr w:type="spellEnd"/>
      <w:r>
        <w:t xml:space="preserve"> участок содержит пресс PRESS, четырехпозиционное поворотное загрузочное устройство </w:t>
      </w:r>
      <w:proofErr w:type="spellStart"/>
      <w:r>
        <w:t>ZNU</w:t>
      </w:r>
      <w:proofErr w:type="spellEnd"/>
      <w:r>
        <w:t xml:space="preserve"> (одно – в компоновках а, б; два – в компоновках в, г, д, е), приемное устройство </w:t>
      </w:r>
      <w:proofErr w:type="spellStart"/>
      <w:r>
        <w:t>PRU</w:t>
      </w:r>
      <w:proofErr w:type="spellEnd"/>
      <w:r>
        <w:t xml:space="preserve"> (в компоновках а, б), промежуточный приемный стол </w:t>
      </w:r>
      <w:proofErr w:type="spellStart"/>
      <w:r>
        <w:t>PRS</w:t>
      </w:r>
      <w:proofErr w:type="spellEnd"/>
      <w:r>
        <w:t xml:space="preserve"> (один – в компоновках а, г; два – в компоновке в), один или два манипулятора </w:t>
      </w:r>
      <w:proofErr w:type="spellStart"/>
      <w:r>
        <w:t>PRM</w:t>
      </w:r>
      <w:proofErr w:type="spellEnd"/>
      <w:r>
        <w:t xml:space="preserve">. </w:t>
      </w:r>
    </w:p>
    <w:p w14:paraId="3669C5EB" w14:textId="18458D2B" w:rsidR="00F07919" w:rsidRDefault="00F07919" w:rsidP="00F079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</w:pPr>
      <w:r>
        <w:t xml:space="preserve">В </w:t>
      </w:r>
      <w:proofErr w:type="spellStart"/>
      <w:r>
        <w:t>двухпрессовых</w:t>
      </w:r>
      <w:proofErr w:type="spellEnd"/>
      <w:r>
        <w:t xml:space="preserve"> участках между прессами находится транспортный манипулятор </w:t>
      </w:r>
      <w:proofErr w:type="spellStart"/>
      <w:r>
        <w:t>TRM</w:t>
      </w:r>
      <w:proofErr w:type="spellEnd"/>
      <w:r>
        <w:t xml:space="preserve">. </w:t>
      </w:r>
    </w:p>
    <w:p w14:paraId="2497C581" w14:textId="6A3260D2" w:rsidR="00F07919" w:rsidRDefault="00F07919" w:rsidP="00F079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</w:pPr>
      <w:r>
        <w:t xml:space="preserve">Движение заготовок, полуфабрикатов и деталей осуществляется слева направо. Продолжительность цикла работы манипулятора (опустить руку, взять заготовку, поднять руку, повернуться на 90°, опустить руку, положить заготовку, поднять руку, возвратиться в исходное положение) составляет </w:t>
      </w:r>
      <w:r w:rsidRPr="002304F9">
        <w:rPr>
          <w:b/>
          <w:bCs/>
        </w:rPr>
        <w:t>k</w:t>
      </w:r>
      <w:r>
        <w:t xml:space="preserve"> с. Кассета вмещает </w:t>
      </w:r>
      <w:r w:rsidRPr="002304F9">
        <w:rPr>
          <w:b/>
          <w:bCs/>
        </w:rPr>
        <w:t>l</w:t>
      </w:r>
      <w:r>
        <w:t xml:space="preserve"> шт. заготовок, тара под отштампованные детали – </w:t>
      </w:r>
      <w:proofErr w:type="spellStart"/>
      <w:r>
        <w:t>7</w:t>
      </w:r>
      <w:r w:rsidRPr="002304F9">
        <w:rPr>
          <w:b/>
          <w:bCs/>
        </w:rPr>
        <w:t>l</w:t>
      </w:r>
      <w:proofErr w:type="spellEnd"/>
      <w:r>
        <w:t xml:space="preserve"> шт.</w:t>
      </w:r>
    </w:p>
    <w:p w14:paraId="29B94935" w14:textId="18F5EA5B" w:rsidR="00F07919" w:rsidRDefault="00F07919" w:rsidP="00F079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A0C9CE9" wp14:editId="40EC6937">
            <wp:extent cx="5448300" cy="878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AFF9" w14:textId="77777777" w:rsidR="00F07919" w:rsidRDefault="00F07919" w:rsidP="00F079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</w:pPr>
    </w:p>
    <w:p w14:paraId="2D2C6D37" w14:textId="3DEA3C96" w:rsidR="00F07919" w:rsidRDefault="00F07919" w:rsidP="00F079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jc w:val="both"/>
      </w:pPr>
      <w:r>
        <w:lastRenderedPageBreak/>
        <w:t xml:space="preserve">деталей. Продолжительность поворота загрузочного устройства на 90° – </w:t>
      </w:r>
      <w:r w:rsidRPr="002304F9">
        <w:rPr>
          <w:b/>
          <w:bCs/>
        </w:rPr>
        <w:t>m</w:t>
      </w:r>
      <w:r>
        <w:t xml:space="preserve"> с., перегрузка приемного устройства после его заполнения – </w:t>
      </w:r>
      <w:r w:rsidRPr="002304F9">
        <w:rPr>
          <w:b/>
          <w:bCs/>
        </w:rPr>
        <w:t>n</w:t>
      </w:r>
      <w:r>
        <w:t xml:space="preserve"> с., рабочего цикла прессования детали – </w:t>
      </w:r>
      <w:r w:rsidRPr="002304F9">
        <w:rPr>
          <w:b/>
          <w:bCs/>
        </w:rPr>
        <w:t>q</w:t>
      </w:r>
      <w:r>
        <w:t xml:space="preserve"> с. 9.2 Практические задания Составить алгоритм моделирования работы участка согласно варианту (таблица 8.1), по нему реализовать программу имитационной модели, учитывая, что работа участка составила </w:t>
      </w:r>
      <w:r w:rsidRPr="006B1CB6">
        <w:rPr>
          <w:b/>
          <w:bCs/>
        </w:rPr>
        <w:t>p</w:t>
      </w:r>
      <w:r>
        <w:t xml:space="preserve"> смен при коэффициенте использования рабочего времени, равном 0,9. Оценить производительность участков и загрузку оборудования, а именно: количество отштампованных деталей, среднее время изготовления одной детали, коэффициенты загрузки основного и вспомогательного оборудования.</w:t>
      </w:r>
    </w:p>
    <w:p w14:paraId="5E2326D9" w14:textId="77777777" w:rsidR="00F07919" w:rsidRDefault="00F07919" w:rsidP="00F079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jc w:val="both"/>
      </w:pPr>
    </w:p>
    <w:p w14:paraId="6F536323" w14:textId="46918D48" w:rsidR="00F07919" w:rsidRDefault="00F07919" w:rsidP="00F079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3FA25E88" wp14:editId="1F19DAC3">
            <wp:extent cx="5940425" cy="42322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897"/>
                    <a:stretch/>
                  </pic:blipFill>
                  <pic:spPr bwMode="auto">
                    <a:xfrm>
                      <a:off x="0" y="0"/>
                      <a:ext cx="5940425" cy="42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5CF82" w14:textId="1C42DCDA" w:rsidR="00461FB9" w:rsidRDefault="00461FB9" w:rsidP="00F079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3C64AA3A" wp14:editId="7B066D3D">
            <wp:extent cx="5940425" cy="1800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331"/>
                    <a:stretch/>
                  </pic:blipFill>
                  <pic:spPr bwMode="auto">
                    <a:xfrm>
                      <a:off x="0" y="0"/>
                      <a:ext cx="5940425" cy="180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69054" w14:textId="3E2FFED8" w:rsidR="003A73CF" w:rsidRDefault="005D36C0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 w:rsidRPr="005D36C0">
        <w:rPr>
          <w:b/>
          <w:bCs/>
          <w:lang w:val="en-US"/>
        </w:rPr>
        <w:tab/>
      </w:r>
      <w:r w:rsidR="003A73CF">
        <w:rPr>
          <w:rFonts w:ascii="Times New Roman CYR" w:hAnsi="Times New Roman CYR" w:cs="Times New Roman CYR"/>
          <w:b/>
          <w:bCs/>
          <w:szCs w:val="28"/>
          <w:lang w:val="en-US"/>
        </w:rPr>
        <w:tab/>
        <w:t>SIMULATE</w:t>
      </w:r>
    </w:p>
    <w:p w14:paraId="676BD82E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>VAR</w:t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>VARIABLE 7000/450</w:t>
      </w:r>
    </w:p>
    <w:p w14:paraId="2F514B9B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proofErr w:type="gramStart"/>
      <w:r>
        <w:rPr>
          <w:rFonts w:ascii="Times New Roman CYR" w:hAnsi="Times New Roman CYR" w:cs="Times New Roman CYR"/>
          <w:b/>
          <w:bCs/>
          <w:szCs w:val="28"/>
          <w:lang w:val="en-US"/>
        </w:rPr>
        <w:t>GENERATE ,</w:t>
      </w:r>
      <w:proofErr w:type="gramEnd"/>
      <w:r>
        <w:rPr>
          <w:rFonts w:ascii="Times New Roman CYR" w:hAnsi="Times New Roman CYR" w:cs="Times New Roman CYR"/>
          <w:b/>
          <w:bCs/>
          <w:szCs w:val="28"/>
          <w:lang w:val="en-US"/>
        </w:rPr>
        <w:t>,,1</w:t>
      </w:r>
    </w:p>
    <w:p w14:paraId="5CCE4C8D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>ASSIGN 1,4608000</w:t>
      </w:r>
    </w:p>
    <w:p w14:paraId="715BB5DB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MET1</w:t>
      </w:r>
      <w:proofErr w:type="spellEnd"/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SEIZE </w:t>
      </w:r>
      <w:proofErr w:type="spellStart"/>
      <w:r>
        <w:rPr>
          <w:rFonts w:cs="Times New Roman"/>
          <w:b/>
          <w:bCs/>
          <w:szCs w:val="28"/>
          <w:lang w:val="en-US"/>
        </w:rPr>
        <w:t>PRM</w:t>
      </w:r>
      <w:proofErr w:type="spellEnd"/>
    </w:p>
    <w:p w14:paraId="665C7D54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>ADVANCE 400</w:t>
      </w:r>
    </w:p>
    <w:p w14:paraId="0540F994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RELEASE </w:t>
      </w:r>
      <w:proofErr w:type="spellStart"/>
      <w:r>
        <w:rPr>
          <w:rFonts w:cs="Times New Roman"/>
          <w:b/>
          <w:bCs/>
          <w:szCs w:val="28"/>
          <w:lang w:val="en-US"/>
        </w:rPr>
        <w:t>PRM</w:t>
      </w:r>
      <w:proofErr w:type="spellEnd"/>
    </w:p>
    <w:p w14:paraId="28B3521F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</w:rPr>
        <w:t>М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ET2</w:t>
      </w:r>
      <w:proofErr w:type="spellEnd"/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SAVEVALUE</w:t>
      </w:r>
      <w:proofErr w:type="spellEnd"/>
      <w:r>
        <w:rPr>
          <w:rFonts w:ascii="Times New Roman CYR" w:hAnsi="Times New Roman CYR" w:cs="Times New Roman CYR"/>
          <w:b/>
          <w:bCs/>
          <w:szCs w:val="28"/>
          <w:lang w:val="en-US"/>
        </w:rPr>
        <w:t xml:space="preserve"> 1+, 1</w:t>
      </w:r>
    </w:p>
    <w:p w14:paraId="02624150" w14:textId="77777777" w:rsidR="003A73CF" w:rsidRP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r>
        <w:rPr>
          <w:rFonts w:ascii="Times New Roman CYR" w:hAnsi="Times New Roman CYR" w:cs="Times New Roman CYR"/>
          <w:b/>
          <w:bCs/>
          <w:szCs w:val="28"/>
        </w:rPr>
        <w:t>Т</w:t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>EST</w:t>
      </w:r>
      <w:r w:rsidRPr="003A73CF">
        <w:rPr>
          <w:rFonts w:ascii="Times New Roman CYR" w:hAnsi="Times New Roman CYR" w:cs="Times New Roman CYR"/>
          <w:b/>
          <w:bCs/>
          <w:szCs w:val="28"/>
        </w:rPr>
        <w:t xml:space="preserve"> </w:t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>X</w:t>
      </w:r>
      <w:r w:rsidRPr="003A73CF">
        <w:rPr>
          <w:rFonts w:ascii="Times New Roman CYR" w:hAnsi="Times New Roman CYR" w:cs="Times New Roman CYR"/>
          <w:b/>
          <w:bCs/>
          <w:szCs w:val="28"/>
        </w:rPr>
        <w:t xml:space="preserve">1,450, </w:t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>MET</w:t>
      </w:r>
      <w:r w:rsidRPr="003A73CF">
        <w:rPr>
          <w:rFonts w:ascii="Times New Roman CYR" w:hAnsi="Times New Roman CYR" w:cs="Times New Roman CYR"/>
          <w:b/>
          <w:bCs/>
          <w:szCs w:val="28"/>
        </w:rPr>
        <w:t xml:space="preserve"> 3</w:t>
      </w:r>
    </w:p>
    <w:p w14:paraId="0E704992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</w:rPr>
      </w:pPr>
      <w:r w:rsidRPr="003A73CF">
        <w:rPr>
          <w:rFonts w:ascii="Times New Roman CYR" w:hAnsi="Times New Roman CYR" w:cs="Times New Roman CYR"/>
          <w:b/>
          <w:bCs/>
          <w:szCs w:val="28"/>
        </w:rPr>
        <w:tab/>
      </w:r>
      <w:r w:rsidRPr="003A73CF">
        <w:rPr>
          <w:rFonts w:ascii="Times New Roman CYR" w:hAnsi="Times New Roman CYR" w:cs="Times New Roman CYR"/>
          <w:b/>
          <w:bCs/>
          <w:szCs w:val="28"/>
        </w:rPr>
        <w:tab/>
      </w:r>
      <w:proofErr w:type="spellStart"/>
      <w:r>
        <w:rPr>
          <w:rFonts w:ascii="Times New Roman CYR" w:hAnsi="Times New Roman CYR" w:cs="Times New Roman CYR"/>
          <w:b/>
          <w:bCs/>
          <w:szCs w:val="28"/>
        </w:rPr>
        <w:t>SEIZE</w:t>
      </w:r>
      <w:proofErr w:type="spellEnd"/>
      <w:r>
        <w:rPr>
          <w:rFonts w:ascii="Times New Roman CYR" w:hAnsi="Times New Roman CYR" w:cs="Times New Roman CYR"/>
          <w:b/>
          <w:bCs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szCs w:val="28"/>
        </w:rPr>
        <w:t>ZNU</w:t>
      </w:r>
      <w:proofErr w:type="spellEnd"/>
    </w:p>
    <w:p w14:paraId="04C31FAA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</w:rPr>
      </w:pPr>
      <w:r>
        <w:rPr>
          <w:rFonts w:ascii="Times New Roman CYR" w:hAnsi="Times New Roman CYR" w:cs="Times New Roman CYR"/>
          <w:b/>
          <w:bCs/>
          <w:szCs w:val="28"/>
        </w:rPr>
        <w:tab/>
      </w:r>
      <w:r>
        <w:rPr>
          <w:rFonts w:ascii="Times New Roman CYR" w:hAnsi="Times New Roman CYR" w:cs="Times New Roman CYR"/>
          <w:b/>
          <w:bCs/>
          <w:szCs w:val="28"/>
        </w:rPr>
        <w:tab/>
      </w:r>
      <w:proofErr w:type="spellStart"/>
      <w:r>
        <w:rPr>
          <w:rFonts w:ascii="Times New Roman CYR" w:hAnsi="Times New Roman CYR" w:cs="Times New Roman CYR"/>
          <w:b/>
          <w:bCs/>
          <w:szCs w:val="28"/>
        </w:rPr>
        <w:t>ADVANCE</w:t>
      </w:r>
      <w:proofErr w:type="spellEnd"/>
      <w:r>
        <w:rPr>
          <w:rFonts w:ascii="Times New Roman CYR" w:hAnsi="Times New Roman CYR" w:cs="Times New Roman CYR"/>
          <w:b/>
          <w:bCs/>
          <w:szCs w:val="28"/>
        </w:rPr>
        <w:t xml:space="preserve"> 1200; Продолжительность поворота загрузочного устройства </w:t>
      </w:r>
    </w:p>
    <w:p w14:paraId="4CA27B06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</w:rPr>
      </w:pPr>
      <w:r>
        <w:rPr>
          <w:rFonts w:ascii="Times New Roman CYR" w:hAnsi="Times New Roman CYR" w:cs="Times New Roman CYR"/>
          <w:b/>
          <w:bCs/>
          <w:szCs w:val="28"/>
        </w:rPr>
        <w:tab/>
      </w:r>
      <w:r>
        <w:rPr>
          <w:rFonts w:ascii="Times New Roman CYR" w:hAnsi="Times New Roman CYR" w:cs="Times New Roman CYR"/>
          <w:b/>
          <w:bCs/>
          <w:szCs w:val="28"/>
        </w:rPr>
        <w:tab/>
      </w:r>
      <w:proofErr w:type="spellStart"/>
      <w:r>
        <w:rPr>
          <w:rFonts w:ascii="Times New Roman CYR" w:hAnsi="Times New Roman CYR" w:cs="Times New Roman CYR"/>
          <w:b/>
          <w:bCs/>
          <w:szCs w:val="28"/>
        </w:rPr>
        <w:t>ADVANCE</w:t>
      </w:r>
      <w:proofErr w:type="spellEnd"/>
      <w:r>
        <w:rPr>
          <w:rFonts w:ascii="Times New Roman CYR" w:hAnsi="Times New Roman CYR" w:cs="Times New Roman CYR"/>
          <w:b/>
          <w:bCs/>
          <w:szCs w:val="28"/>
        </w:rPr>
        <w:t xml:space="preserve"> 14000; перегрузка приемного устройства после его заполнения </w:t>
      </w:r>
    </w:p>
    <w:p w14:paraId="10566CD9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</w:rPr>
        <w:tab/>
      </w:r>
      <w:r>
        <w:rPr>
          <w:rFonts w:ascii="Times New Roman CYR" w:hAnsi="Times New Roman CYR" w:cs="Times New Roman CYR"/>
          <w:b/>
          <w:bCs/>
          <w:szCs w:val="28"/>
        </w:rPr>
        <w:tab/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 xml:space="preserve">RELEASE </w:t>
      </w:r>
      <w:r>
        <w:rPr>
          <w:rFonts w:ascii="Times New Roman CYR" w:hAnsi="Times New Roman CYR" w:cs="Times New Roman CYR"/>
          <w:b/>
          <w:bCs/>
          <w:szCs w:val="28"/>
        </w:rPr>
        <w:t>Р</w:t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>RU</w:t>
      </w:r>
    </w:p>
    <w:p w14:paraId="5E9A883D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SAVEVALUE</w:t>
      </w:r>
      <w:proofErr w:type="spellEnd"/>
      <w:r>
        <w:rPr>
          <w:rFonts w:ascii="Times New Roman CYR" w:hAnsi="Times New Roman CYR" w:cs="Times New Roman CYR"/>
          <w:b/>
          <w:bCs/>
          <w:szCs w:val="28"/>
          <w:lang w:val="en-US"/>
        </w:rPr>
        <w:t xml:space="preserve"> 3,0; </w:t>
      </w:r>
      <w:r>
        <w:rPr>
          <w:rFonts w:ascii="Times New Roman CYR" w:hAnsi="Times New Roman CYR" w:cs="Times New Roman CYR"/>
          <w:b/>
          <w:bCs/>
          <w:szCs w:val="28"/>
        </w:rPr>
        <w:t>смены</w:t>
      </w:r>
    </w:p>
    <w:p w14:paraId="696969F8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proofErr w:type="spellStart"/>
      <w:proofErr w:type="gramStart"/>
      <w:r>
        <w:rPr>
          <w:rFonts w:ascii="Times New Roman CYR" w:hAnsi="Times New Roman CYR" w:cs="Times New Roman CYR"/>
          <w:b/>
          <w:bCs/>
          <w:szCs w:val="28"/>
          <w:lang w:val="en-US"/>
        </w:rPr>
        <w:t>TRANSFER,MET</w:t>
      </w:r>
      <w:proofErr w:type="spellEnd"/>
      <w:proofErr w:type="gramEnd"/>
      <w:r>
        <w:rPr>
          <w:rFonts w:ascii="Times New Roman CYR" w:hAnsi="Times New Roman CYR" w:cs="Times New Roman CYR"/>
          <w:b/>
          <w:bCs/>
          <w:szCs w:val="28"/>
          <w:lang w:val="en-US"/>
        </w:rPr>
        <w:t xml:space="preserve"> 1</w:t>
      </w:r>
    </w:p>
    <w:p w14:paraId="0C1338D2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</w:rPr>
      </w:pPr>
      <w:proofErr w:type="spellStart"/>
      <w:r>
        <w:rPr>
          <w:rFonts w:ascii="Times New Roman CYR" w:hAnsi="Times New Roman CYR" w:cs="Times New Roman CYR"/>
          <w:b/>
          <w:bCs/>
          <w:szCs w:val="28"/>
        </w:rPr>
        <w:t>MET3</w:t>
      </w:r>
      <w:proofErr w:type="spellEnd"/>
      <w:r>
        <w:rPr>
          <w:rFonts w:ascii="Times New Roman CYR" w:hAnsi="Times New Roman CYR" w:cs="Times New Roman CYR"/>
          <w:b/>
          <w:bCs/>
          <w:szCs w:val="28"/>
        </w:rPr>
        <w:tab/>
      </w:r>
      <w:proofErr w:type="spellStart"/>
      <w:r>
        <w:rPr>
          <w:rFonts w:ascii="Times New Roman CYR" w:hAnsi="Times New Roman CYR" w:cs="Times New Roman CYR"/>
          <w:b/>
          <w:bCs/>
          <w:szCs w:val="28"/>
        </w:rPr>
        <w:t>SEIZE</w:t>
      </w:r>
      <w:proofErr w:type="spellEnd"/>
      <w:r>
        <w:rPr>
          <w:rFonts w:ascii="Times New Roman CYR" w:hAnsi="Times New Roman CYR" w:cs="Times New Roman CYR"/>
          <w:b/>
          <w:bCs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szCs w:val="28"/>
        </w:rPr>
        <w:t>РRМ</w:t>
      </w:r>
      <w:proofErr w:type="spellEnd"/>
    </w:p>
    <w:p w14:paraId="58778F14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</w:rPr>
      </w:pPr>
      <w:r>
        <w:rPr>
          <w:rFonts w:ascii="Times New Roman CYR" w:hAnsi="Times New Roman CYR" w:cs="Times New Roman CYR"/>
          <w:b/>
          <w:bCs/>
          <w:szCs w:val="28"/>
        </w:rPr>
        <w:tab/>
      </w:r>
      <w:r>
        <w:rPr>
          <w:rFonts w:ascii="Times New Roman CYR" w:hAnsi="Times New Roman CYR" w:cs="Times New Roman CYR"/>
          <w:b/>
          <w:bCs/>
          <w:szCs w:val="28"/>
        </w:rPr>
        <w:tab/>
      </w:r>
      <w:proofErr w:type="spellStart"/>
      <w:r>
        <w:rPr>
          <w:rFonts w:ascii="Times New Roman CYR" w:hAnsi="Times New Roman CYR" w:cs="Times New Roman CYR"/>
          <w:b/>
          <w:bCs/>
          <w:szCs w:val="28"/>
        </w:rPr>
        <w:t>ADVANCE</w:t>
      </w:r>
      <w:proofErr w:type="spellEnd"/>
      <w:r>
        <w:rPr>
          <w:rFonts w:ascii="Times New Roman CYR" w:hAnsi="Times New Roman CYR" w:cs="Times New Roman CYR"/>
          <w:b/>
          <w:bCs/>
          <w:szCs w:val="28"/>
        </w:rPr>
        <w:t xml:space="preserve"> 400; Продолжительность цикла работы манипулятора </w:t>
      </w:r>
    </w:p>
    <w:p w14:paraId="7DB8D458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</w:rPr>
        <w:tab/>
      </w:r>
      <w:r>
        <w:rPr>
          <w:rFonts w:ascii="Times New Roman CYR" w:hAnsi="Times New Roman CYR" w:cs="Times New Roman CYR"/>
          <w:b/>
          <w:bCs/>
          <w:szCs w:val="28"/>
        </w:rPr>
        <w:tab/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>RELEASE</w:t>
      </w:r>
      <w:r w:rsidRPr="003A73CF">
        <w:rPr>
          <w:rFonts w:ascii="Times New Roman CYR" w:hAnsi="Times New Roman CYR" w:cs="Times New Roman CYR"/>
          <w:b/>
          <w:bCs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28"/>
          <w:lang w:val="en-US"/>
        </w:rPr>
        <w:t>PRM</w:t>
      </w:r>
      <w:proofErr w:type="spellEnd"/>
    </w:p>
    <w:p w14:paraId="36B72B41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lastRenderedPageBreak/>
        <w:tab/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>SEIZE PRESS</w:t>
      </w:r>
    </w:p>
    <w:p w14:paraId="2C033D0C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ADVANCE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V$VAR</w:t>
      </w:r>
      <w:proofErr w:type="spellEnd"/>
    </w:p>
    <w:p w14:paraId="1349C66F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RELEASE </w:t>
      </w:r>
      <w:r>
        <w:rPr>
          <w:rFonts w:ascii="Times New Roman CYR" w:hAnsi="Times New Roman CYR" w:cs="Times New Roman CYR"/>
          <w:b/>
          <w:bCs/>
          <w:szCs w:val="28"/>
        </w:rPr>
        <w:t>Р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RESS</w:t>
      </w:r>
      <w:proofErr w:type="spellEnd"/>
    </w:p>
    <w:p w14:paraId="104E5855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TEST LE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M1</w:t>
      </w:r>
      <w:proofErr w:type="spellEnd"/>
      <w:r>
        <w:rPr>
          <w:rFonts w:ascii="Times New Roman CYR" w:hAnsi="Times New Roman CYR" w:cs="Times New Roman CYR"/>
          <w:b/>
          <w:bCs/>
          <w:szCs w:val="28"/>
          <w:lang w:val="en-US"/>
        </w:rPr>
        <w:t xml:space="preserve">,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P1</w:t>
      </w:r>
      <w:proofErr w:type="spellEnd"/>
      <w:r>
        <w:rPr>
          <w:rFonts w:ascii="Times New Roman CYR" w:hAnsi="Times New Roman CYR" w:cs="Times New Roman CYR"/>
          <w:b/>
          <w:bCs/>
          <w:szCs w:val="28"/>
          <w:lang w:val="en-US"/>
        </w:rPr>
        <w:t>, MET 4</w:t>
      </w:r>
    </w:p>
    <w:p w14:paraId="289F7DB6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proofErr w:type="gramStart"/>
      <w:r>
        <w:rPr>
          <w:rFonts w:ascii="Times New Roman CYR" w:hAnsi="Times New Roman CYR" w:cs="Times New Roman CYR"/>
          <w:b/>
          <w:bCs/>
          <w:szCs w:val="28"/>
          <w:lang w:val="en-US"/>
        </w:rPr>
        <w:t>TRANSFER ,</w:t>
      </w:r>
      <w:proofErr w:type="gramEnd"/>
      <w:r>
        <w:rPr>
          <w:rFonts w:ascii="Times New Roman CYR" w:hAnsi="Times New Roman CYR" w:cs="Times New Roman CYR"/>
          <w:b/>
          <w:bCs/>
          <w:szCs w:val="28"/>
          <w:lang w:val="en-US"/>
        </w:rPr>
        <w:t xml:space="preserve"> MET 2</w:t>
      </w:r>
    </w:p>
    <w:p w14:paraId="09A677E0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MET4</w:t>
      </w:r>
      <w:proofErr w:type="spellEnd"/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>TERMINATE 1</w:t>
      </w:r>
    </w:p>
    <w:p w14:paraId="52518E29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START 1 </w:t>
      </w:r>
    </w:p>
    <w:p w14:paraId="1DC7A72B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r w:rsidRPr="003A73CF"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r>
        <w:rPr>
          <w:rFonts w:ascii="Times New Roman CYR" w:hAnsi="Times New Roman CYR" w:cs="Times New Roman CYR"/>
          <w:b/>
          <w:bCs/>
          <w:szCs w:val="28"/>
        </w:rPr>
        <w:t>END</w:t>
      </w:r>
    </w:p>
    <w:p w14:paraId="0F64E228" w14:textId="77777777" w:rsidR="003A73CF" w:rsidRDefault="003A73CF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</w:p>
    <w:p w14:paraId="2C44E196" w14:textId="77777777" w:rsidR="003A73CF" w:rsidRDefault="003A73CF" w:rsidP="003A73C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79DD5A69" w14:textId="698F1526" w:rsidR="00BE4BEB" w:rsidRDefault="00BE4BEB" w:rsidP="003A73CF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</w:p>
    <w:p w14:paraId="3BE26B0D" w14:textId="77777777" w:rsidR="00BE4BEB" w:rsidRPr="00BE4BEB" w:rsidRDefault="00BE4BEB" w:rsidP="00BE4BE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4301844" w14:textId="7831A3C4" w:rsidR="005D36C0" w:rsidRPr="00BE4BEB" w:rsidRDefault="005D36C0" w:rsidP="00BE4BEB">
      <w:pPr>
        <w:rPr>
          <w:b/>
          <w:bCs/>
          <w:lang w:val="en-US"/>
        </w:rPr>
      </w:pPr>
      <w:r w:rsidRPr="00BE4BEB">
        <w:rPr>
          <w:b/>
          <w:bCs/>
          <w:lang w:val="en-US"/>
        </w:rPr>
        <w:br w:type="page"/>
      </w:r>
      <w:r w:rsidRPr="00BE4BEB">
        <w:rPr>
          <w:b/>
          <w:bCs/>
          <w:lang w:val="en-US"/>
        </w:rPr>
        <w:lastRenderedPageBreak/>
        <w:t>----------------------------------------------------------------------------</w:t>
      </w:r>
    </w:p>
    <w:p w14:paraId="67185EE3" w14:textId="77777777" w:rsidR="005D36C0" w:rsidRPr="00BE4BEB" w:rsidRDefault="005D36C0" w:rsidP="005D36C0">
      <w:pPr>
        <w:rPr>
          <w:b/>
          <w:bCs/>
          <w:lang w:val="en-US"/>
        </w:rPr>
      </w:pPr>
    </w:p>
    <w:p w14:paraId="009680C2" w14:textId="77777777" w:rsidR="00B76645" w:rsidRDefault="005D36C0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 w:rsidRPr="00BE4BEB">
        <w:rPr>
          <w:b/>
          <w:bCs/>
          <w:lang w:val="en-US"/>
        </w:rPr>
        <w:tab/>
      </w:r>
      <w:r w:rsidR="00B76645">
        <w:rPr>
          <w:rFonts w:ascii="Times New Roman CYR" w:hAnsi="Times New Roman CYR" w:cs="Times New Roman CYR"/>
          <w:b/>
          <w:bCs/>
          <w:szCs w:val="28"/>
          <w:lang w:val="en-US"/>
        </w:rPr>
        <w:tab/>
        <w:t>SIMULATE</w:t>
      </w:r>
    </w:p>
    <w:p w14:paraId="28D63266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 xml:space="preserve">VAR </w:t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>VARIABLE 7000/450</w:t>
      </w:r>
    </w:p>
    <w:p w14:paraId="3C583511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proofErr w:type="gramStart"/>
      <w:r>
        <w:rPr>
          <w:rFonts w:ascii="Times New Roman CYR" w:hAnsi="Times New Roman CYR" w:cs="Times New Roman CYR"/>
          <w:b/>
          <w:bCs/>
          <w:szCs w:val="28"/>
          <w:lang w:val="en-US"/>
        </w:rPr>
        <w:t>GENERATE ,</w:t>
      </w:r>
      <w:proofErr w:type="gramEnd"/>
      <w:r>
        <w:rPr>
          <w:rFonts w:ascii="Times New Roman CYR" w:hAnsi="Times New Roman CYR" w:cs="Times New Roman CYR"/>
          <w:b/>
          <w:bCs/>
          <w:szCs w:val="28"/>
          <w:lang w:val="en-US"/>
        </w:rPr>
        <w:t>,,1</w:t>
      </w:r>
    </w:p>
    <w:p w14:paraId="1EF8B37E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>ASSIGN 1,4608000</w:t>
      </w:r>
    </w:p>
    <w:p w14:paraId="460AB08E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MET2</w:t>
      </w:r>
      <w:proofErr w:type="spellEnd"/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SEIZE </w:t>
      </w:r>
      <w:proofErr w:type="spellStart"/>
      <w:r>
        <w:rPr>
          <w:rFonts w:cs="Times New Roman"/>
          <w:b/>
          <w:bCs/>
          <w:szCs w:val="28"/>
          <w:lang w:val="en-US"/>
        </w:rPr>
        <w:t>PRM1</w:t>
      </w:r>
      <w:proofErr w:type="spellEnd"/>
    </w:p>
    <w:p w14:paraId="232411E0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>ADVANCE 400</w:t>
      </w:r>
    </w:p>
    <w:p w14:paraId="39CE937F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RELEASE </w:t>
      </w:r>
      <w:proofErr w:type="spellStart"/>
      <w:r>
        <w:rPr>
          <w:rFonts w:cs="Times New Roman"/>
          <w:b/>
          <w:bCs/>
          <w:szCs w:val="28"/>
          <w:lang w:val="en-US"/>
        </w:rPr>
        <w:t>PRM1</w:t>
      </w:r>
      <w:proofErr w:type="spellEnd"/>
    </w:p>
    <w:p w14:paraId="44FD2FCD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SEIZE </w:t>
      </w:r>
      <w:proofErr w:type="spellStart"/>
      <w:r>
        <w:rPr>
          <w:rFonts w:cs="Times New Roman"/>
          <w:b/>
          <w:bCs/>
          <w:szCs w:val="28"/>
          <w:lang w:val="en-US"/>
        </w:rPr>
        <w:t>PRM1</w:t>
      </w:r>
      <w:proofErr w:type="spellEnd"/>
    </w:p>
    <w:p w14:paraId="401F9BF2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>ADVANCE 400</w:t>
      </w:r>
    </w:p>
    <w:p w14:paraId="17AE6FE7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RELEASE </w:t>
      </w:r>
      <w:proofErr w:type="spellStart"/>
      <w:r>
        <w:rPr>
          <w:rFonts w:cs="Times New Roman"/>
          <w:b/>
          <w:bCs/>
          <w:szCs w:val="28"/>
          <w:lang w:val="en-US"/>
        </w:rPr>
        <w:t>PRM1</w:t>
      </w:r>
      <w:proofErr w:type="spellEnd"/>
    </w:p>
    <w:p w14:paraId="1A07B45B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SEIZE </w:t>
      </w:r>
      <w:proofErr w:type="spellStart"/>
      <w:r>
        <w:rPr>
          <w:rFonts w:cs="Times New Roman"/>
          <w:b/>
          <w:bCs/>
          <w:szCs w:val="28"/>
          <w:lang w:val="en-US"/>
        </w:rPr>
        <w:t>PRES1</w:t>
      </w:r>
      <w:proofErr w:type="spellEnd"/>
    </w:p>
    <w:p w14:paraId="349ECCD1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ADVANCE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V$VAR</w:t>
      </w:r>
      <w:proofErr w:type="spellEnd"/>
    </w:p>
    <w:p w14:paraId="4B244BE3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RELEASE </w:t>
      </w:r>
      <w:proofErr w:type="spellStart"/>
      <w:r>
        <w:rPr>
          <w:rFonts w:cs="Times New Roman"/>
          <w:b/>
          <w:bCs/>
          <w:szCs w:val="28"/>
          <w:lang w:val="en-US"/>
        </w:rPr>
        <w:t>PRES1</w:t>
      </w:r>
      <w:proofErr w:type="spellEnd"/>
    </w:p>
    <w:p w14:paraId="4A8014C3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SEIZE </w:t>
      </w:r>
      <w:proofErr w:type="spellStart"/>
      <w:r>
        <w:rPr>
          <w:rFonts w:cs="Times New Roman"/>
          <w:b/>
          <w:bCs/>
          <w:szCs w:val="28"/>
          <w:lang w:val="en-US"/>
        </w:rPr>
        <w:t>PRM2</w:t>
      </w:r>
      <w:proofErr w:type="spellEnd"/>
    </w:p>
    <w:p w14:paraId="2EA959C1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>ADVANCE 400</w:t>
      </w:r>
    </w:p>
    <w:p w14:paraId="31E4FD95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RELEASE </w:t>
      </w:r>
      <w:proofErr w:type="spellStart"/>
      <w:r>
        <w:rPr>
          <w:rFonts w:cs="Times New Roman"/>
          <w:b/>
          <w:bCs/>
          <w:szCs w:val="28"/>
          <w:lang w:val="en-US"/>
        </w:rPr>
        <w:t>PRM2</w:t>
      </w:r>
      <w:proofErr w:type="spellEnd"/>
    </w:p>
    <w:p w14:paraId="38E10702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</w:rPr>
        <w:t>М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ET3</w:t>
      </w:r>
      <w:proofErr w:type="spellEnd"/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SAVEVALUE</w:t>
      </w:r>
      <w:proofErr w:type="spellEnd"/>
      <w:r>
        <w:rPr>
          <w:rFonts w:ascii="Times New Roman CYR" w:hAnsi="Times New Roman CYR" w:cs="Times New Roman CYR"/>
          <w:b/>
          <w:bCs/>
          <w:szCs w:val="28"/>
          <w:lang w:val="en-US"/>
        </w:rPr>
        <w:t xml:space="preserve"> 1+, 1</w:t>
      </w:r>
    </w:p>
    <w:p w14:paraId="2BD6B550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r>
        <w:rPr>
          <w:rFonts w:ascii="Times New Roman CYR" w:hAnsi="Times New Roman CYR" w:cs="Times New Roman CYR"/>
          <w:b/>
          <w:bCs/>
          <w:szCs w:val="28"/>
        </w:rPr>
        <w:t>Т</w:t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 xml:space="preserve">EST GE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X1</w:t>
      </w:r>
      <w:proofErr w:type="spellEnd"/>
      <w:r>
        <w:rPr>
          <w:rFonts w:ascii="Times New Roman CYR" w:hAnsi="Times New Roman CYR" w:cs="Times New Roman CYR"/>
          <w:b/>
          <w:bCs/>
          <w:szCs w:val="28"/>
          <w:lang w:val="en-US"/>
        </w:rPr>
        <w:t>, 300, MET 1</w:t>
      </w:r>
    </w:p>
    <w:p w14:paraId="66F692E1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SEIZE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ZNU</w:t>
      </w:r>
      <w:proofErr w:type="spellEnd"/>
    </w:p>
    <w:p w14:paraId="1C6DB342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>ADVANCE 1000</w:t>
      </w:r>
    </w:p>
    <w:p w14:paraId="3782A592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RELEASE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ZNU</w:t>
      </w:r>
      <w:proofErr w:type="spellEnd"/>
    </w:p>
    <w:p w14:paraId="2A16AD87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SAVEVALUE</w:t>
      </w:r>
      <w:proofErr w:type="spellEnd"/>
      <w:r>
        <w:rPr>
          <w:rFonts w:ascii="Times New Roman CYR" w:hAnsi="Times New Roman CYR" w:cs="Times New Roman CYR"/>
          <w:b/>
          <w:bCs/>
          <w:szCs w:val="28"/>
          <w:lang w:val="en-US"/>
        </w:rPr>
        <w:t xml:space="preserve"> 1, 0</w:t>
      </w:r>
    </w:p>
    <w:p w14:paraId="430BE591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SAVEVALUE</w:t>
      </w:r>
      <w:proofErr w:type="spellEnd"/>
      <w:r>
        <w:rPr>
          <w:rFonts w:ascii="Times New Roman CYR" w:hAnsi="Times New Roman CYR" w:cs="Times New Roman CYR"/>
          <w:b/>
          <w:bCs/>
          <w:szCs w:val="28"/>
          <w:lang w:val="en-US"/>
        </w:rPr>
        <w:t xml:space="preserve"> 2+, 1</w:t>
      </w:r>
    </w:p>
    <w:p w14:paraId="3A72B721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TEST 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X2</w:t>
      </w:r>
      <w:proofErr w:type="spellEnd"/>
      <w:r>
        <w:rPr>
          <w:rFonts w:ascii="Times New Roman CYR" w:hAnsi="Times New Roman CYR" w:cs="Times New Roman CYR"/>
          <w:b/>
          <w:bCs/>
          <w:szCs w:val="28"/>
          <w:lang w:val="en-US"/>
        </w:rPr>
        <w:t xml:space="preserve">, 7, </w:t>
      </w:r>
      <w:r>
        <w:rPr>
          <w:rFonts w:ascii="Times New Roman CYR" w:hAnsi="Times New Roman CYR" w:cs="Times New Roman CYR"/>
          <w:b/>
          <w:bCs/>
          <w:szCs w:val="28"/>
        </w:rPr>
        <w:t>М</w:t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>ET 2</w:t>
      </w:r>
    </w:p>
    <w:p w14:paraId="5DE84374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SEIZE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PRU</w:t>
      </w:r>
      <w:proofErr w:type="spellEnd"/>
    </w:p>
    <w:p w14:paraId="3270AA82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proofErr w:type="spellStart"/>
      <w:r>
        <w:rPr>
          <w:rFonts w:ascii="Times New Roman CYR" w:hAnsi="Times New Roman CYR" w:cs="Times New Roman CYR"/>
          <w:b/>
          <w:bCs/>
          <w:szCs w:val="28"/>
        </w:rPr>
        <w:t>ADVANCE</w:t>
      </w:r>
      <w:proofErr w:type="spellEnd"/>
      <w:r>
        <w:rPr>
          <w:rFonts w:ascii="Times New Roman CYR" w:hAnsi="Times New Roman CYR" w:cs="Times New Roman CYR"/>
          <w:b/>
          <w:bCs/>
          <w:szCs w:val="28"/>
        </w:rPr>
        <w:t xml:space="preserve"> 14000; перегрузка приемного устройства после его заполнения </w:t>
      </w:r>
    </w:p>
    <w:p w14:paraId="274A1040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</w:rPr>
        <w:tab/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 xml:space="preserve">RELEASE </w:t>
      </w:r>
      <w:r>
        <w:rPr>
          <w:rFonts w:ascii="Times New Roman CYR" w:hAnsi="Times New Roman CYR" w:cs="Times New Roman CYR"/>
          <w:b/>
          <w:bCs/>
          <w:szCs w:val="28"/>
        </w:rPr>
        <w:t>Р</w:t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>RU</w:t>
      </w:r>
    </w:p>
    <w:p w14:paraId="5F5E249D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SAVEVALUE</w:t>
      </w:r>
      <w:proofErr w:type="spellEnd"/>
      <w:r>
        <w:rPr>
          <w:rFonts w:ascii="Times New Roman CYR" w:hAnsi="Times New Roman CYR" w:cs="Times New Roman CYR"/>
          <w:b/>
          <w:bCs/>
          <w:szCs w:val="28"/>
          <w:lang w:val="en-US"/>
        </w:rPr>
        <w:t xml:space="preserve"> 3, 0; </w:t>
      </w:r>
      <w:r>
        <w:rPr>
          <w:rFonts w:ascii="Times New Roman CYR" w:hAnsi="Times New Roman CYR" w:cs="Times New Roman CYR"/>
          <w:b/>
          <w:bCs/>
          <w:szCs w:val="28"/>
        </w:rPr>
        <w:t>смены</w:t>
      </w:r>
    </w:p>
    <w:p w14:paraId="39AF922C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proofErr w:type="gramStart"/>
      <w:r>
        <w:rPr>
          <w:rFonts w:ascii="Times New Roman CYR" w:hAnsi="Times New Roman CYR" w:cs="Times New Roman CYR"/>
          <w:b/>
          <w:bCs/>
          <w:szCs w:val="28"/>
          <w:lang w:val="en-US"/>
        </w:rPr>
        <w:t>TRANSFER ,</w:t>
      </w:r>
      <w:proofErr w:type="gramEnd"/>
      <w:r>
        <w:rPr>
          <w:rFonts w:ascii="Times New Roman CYR" w:hAnsi="Times New Roman CYR" w:cs="Times New Roman CYR"/>
          <w:b/>
          <w:bCs/>
          <w:szCs w:val="28"/>
          <w:lang w:val="en-US"/>
        </w:rPr>
        <w:t xml:space="preserve"> MET 2</w:t>
      </w:r>
    </w:p>
    <w:p w14:paraId="1F87747C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MET1</w:t>
      </w:r>
      <w:proofErr w:type="spellEnd"/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SEIZE </w:t>
      </w:r>
      <w:r>
        <w:rPr>
          <w:rFonts w:ascii="Times New Roman CYR" w:hAnsi="Times New Roman CYR" w:cs="Times New Roman CYR"/>
          <w:b/>
          <w:bCs/>
          <w:szCs w:val="28"/>
        </w:rPr>
        <w:t>Р</w:t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>R</w:t>
      </w:r>
      <w:r>
        <w:rPr>
          <w:rFonts w:ascii="Times New Roman CYR" w:hAnsi="Times New Roman CYR" w:cs="Times New Roman CYR"/>
          <w:b/>
          <w:bCs/>
          <w:szCs w:val="28"/>
        </w:rPr>
        <w:t>М</w:t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>1</w:t>
      </w:r>
    </w:p>
    <w:p w14:paraId="2A8C6C00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>ADVANCE 400</w:t>
      </w:r>
    </w:p>
    <w:p w14:paraId="68180341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RELEASE </w:t>
      </w:r>
      <w:r>
        <w:rPr>
          <w:rFonts w:ascii="Times New Roman CYR" w:hAnsi="Times New Roman CYR" w:cs="Times New Roman CYR"/>
          <w:b/>
          <w:bCs/>
          <w:szCs w:val="28"/>
        </w:rPr>
        <w:t>Р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RM1</w:t>
      </w:r>
      <w:proofErr w:type="spellEnd"/>
    </w:p>
    <w:p w14:paraId="7C41CAD9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SEIZE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PRESS1</w:t>
      </w:r>
      <w:proofErr w:type="spellEnd"/>
    </w:p>
    <w:p w14:paraId="030FD8CD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ADVANCE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V$VAR</w:t>
      </w:r>
      <w:proofErr w:type="spellEnd"/>
    </w:p>
    <w:p w14:paraId="11FCEE97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RELEASE </w:t>
      </w:r>
      <w:r>
        <w:rPr>
          <w:rFonts w:ascii="Times New Roman CYR" w:hAnsi="Times New Roman CYR" w:cs="Times New Roman CYR"/>
          <w:b/>
          <w:bCs/>
          <w:szCs w:val="28"/>
        </w:rPr>
        <w:t>Р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RESS1</w:t>
      </w:r>
      <w:proofErr w:type="spellEnd"/>
    </w:p>
    <w:p w14:paraId="2F59E097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SEIZE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PRM2</w:t>
      </w:r>
      <w:proofErr w:type="spellEnd"/>
    </w:p>
    <w:p w14:paraId="2609C125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>ADVANCE 185</w:t>
      </w:r>
    </w:p>
    <w:p w14:paraId="5F437C6F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RELEASE </w:t>
      </w:r>
      <w:r>
        <w:rPr>
          <w:rFonts w:ascii="Times New Roman CYR" w:hAnsi="Times New Roman CYR" w:cs="Times New Roman CYR"/>
          <w:b/>
          <w:bCs/>
          <w:szCs w:val="28"/>
        </w:rPr>
        <w:t>Р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RM2</w:t>
      </w:r>
      <w:proofErr w:type="spellEnd"/>
    </w:p>
    <w:p w14:paraId="3B099FEB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SPLIT 1,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MET3</w:t>
      </w:r>
      <w:proofErr w:type="spellEnd"/>
    </w:p>
    <w:p w14:paraId="7B48BBEE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SEIZE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PRM2</w:t>
      </w:r>
      <w:proofErr w:type="spellEnd"/>
    </w:p>
    <w:p w14:paraId="305E9731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>ADVANCE 185</w:t>
      </w:r>
    </w:p>
    <w:p w14:paraId="37DB04D9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lastRenderedPageBreak/>
        <w:tab/>
        <w:t xml:space="preserve">RELEASE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PRM2</w:t>
      </w:r>
      <w:proofErr w:type="spellEnd"/>
    </w:p>
    <w:p w14:paraId="6855CEB3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SEIZE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TRM</w:t>
      </w:r>
      <w:proofErr w:type="spellEnd"/>
    </w:p>
    <w:p w14:paraId="3EE78903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>ADVANCE 120</w:t>
      </w:r>
    </w:p>
    <w:p w14:paraId="538005B7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RELEASE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TRM</w:t>
      </w:r>
      <w:proofErr w:type="spellEnd"/>
    </w:p>
    <w:p w14:paraId="71681E36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SEIZE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PRM3</w:t>
      </w:r>
      <w:proofErr w:type="spellEnd"/>
    </w:p>
    <w:p w14:paraId="425BEA90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>ADVANCE 400</w:t>
      </w:r>
    </w:p>
    <w:p w14:paraId="5B427459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RELEASE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PRM3</w:t>
      </w:r>
      <w:proofErr w:type="spellEnd"/>
    </w:p>
    <w:p w14:paraId="1F76529A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SPLIT 1,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MET6</w:t>
      </w:r>
      <w:proofErr w:type="spellEnd"/>
    </w:p>
    <w:p w14:paraId="194B9060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SEIZE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TRM</w:t>
      </w:r>
      <w:proofErr w:type="spellEnd"/>
    </w:p>
    <w:p w14:paraId="02EE6FB9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>ADVANCE 120</w:t>
      </w:r>
    </w:p>
    <w:p w14:paraId="1040AC34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RELEASE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TRM</w:t>
      </w:r>
      <w:proofErr w:type="spellEnd"/>
      <w:r>
        <w:rPr>
          <w:rFonts w:ascii="Times New Roman CYR" w:hAnsi="Times New Roman CYR" w:cs="Times New Roman CYR"/>
          <w:b/>
          <w:bCs/>
          <w:szCs w:val="28"/>
          <w:lang w:val="en-US"/>
        </w:rPr>
        <w:t xml:space="preserve"> TERMINATE</w:t>
      </w:r>
    </w:p>
    <w:p w14:paraId="1C1B0FE0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MET6</w:t>
      </w:r>
      <w:proofErr w:type="spellEnd"/>
      <w:r>
        <w:rPr>
          <w:rFonts w:ascii="Times New Roman CYR" w:hAnsi="Times New Roman CYR" w:cs="Times New Roman CYR"/>
          <w:b/>
          <w:bCs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TEST LE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M1</w:t>
      </w:r>
      <w:proofErr w:type="spellEnd"/>
      <w:r>
        <w:rPr>
          <w:rFonts w:ascii="Times New Roman CYR" w:hAnsi="Times New Roman CYR" w:cs="Times New Roman CYR"/>
          <w:b/>
          <w:bCs/>
          <w:szCs w:val="28"/>
          <w:lang w:val="en-US"/>
        </w:rPr>
        <w:t xml:space="preserve">,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P1</w:t>
      </w:r>
      <w:proofErr w:type="spellEnd"/>
      <w:r>
        <w:rPr>
          <w:rFonts w:ascii="Times New Roman CYR" w:hAnsi="Times New Roman CYR" w:cs="Times New Roman CYR"/>
          <w:b/>
          <w:bCs/>
          <w:szCs w:val="28"/>
          <w:lang w:val="en-US"/>
        </w:rPr>
        <w:t xml:space="preserve">,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KONEC</w:t>
      </w:r>
      <w:proofErr w:type="spellEnd"/>
    </w:p>
    <w:p w14:paraId="553CCBB5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SEIZE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PRES2</w:t>
      </w:r>
      <w:proofErr w:type="spellEnd"/>
    </w:p>
    <w:p w14:paraId="185FB599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ADVANCE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V$VAR</w:t>
      </w:r>
      <w:proofErr w:type="spellEnd"/>
    </w:p>
    <w:p w14:paraId="2AC67611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RELEASE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PRES2</w:t>
      </w:r>
      <w:proofErr w:type="spellEnd"/>
    </w:p>
    <w:p w14:paraId="1AAC2898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SEIZE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PRM4</w:t>
      </w:r>
      <w:proofErr w:type="spellEnd"/>
    </w:p>
    <w:p w14:paraId="599E0E75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>ADVANCE 400</w:t>
      </w:r>
    </w:p>
    <w:p w14:paraId="1F9D8409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 xml:space="preserve">RELEASE </w:t>
      </w:r>
      <w:proofErr w:type="spellStart"/>
      <w:r>
        <w:rPr>
          <w:rFonts w:ascii="Times New Roman CYR" w:hAnsi="Times New Roman CYR" w:cs="Times New Roman CYR"/>
          <w:b/>
          <w:bCs/>
          <w:szCs w:val="28"/>
          <w:lang w:val="en-US"/>
        </w:rPr>
        <w:t>PRM4</w:t>
      </w:r>
      <w:proofErr w:type="spellEnd"/>
      <w:r>
        <w:rPr>
          <w:rFonts w:ascii="Times New Roman CYR" w:hAnsi="Times New Roman CYR" w:cs="Times New Roman CYR"/>
          <w:b/>
          <w:bCs/>
          <w:szCs w:val="28"/>
          <w:lang w:val="en-US"/>
        </w:rPr>
        <w:t xml:space="preserve"> </w:t>
      </w:r>
    </w:p>
    <w:p w14:paraId="78DF0576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ab/>
        <w:t>TERMINATE</w:t>
      </w:r>
    </w:p>
    <w:p w14:paraId="1EE188EA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</w:rPr>
      </w:pPr>
      <w:proofErr w:type="spellStart"/>
      <w:r>
        <w:rPr>
          <w:rFonts w:ascii="Times New Roman CYR" w:hAnsi="Times New Roman CYR" w:cs="Times New Roman CYR"/>
          <w:b/>
          <w:bCs/>
          <w:szCs w:val="28"/>
        </w:rPr>
        <w:t>KONEC</w:t>
      </w:r>
      <w:proofErr w:type="spellEnd"/>
      <w:r>
        <w:rPr>
          <w:rFonts w:ascii="Times New Roman CYR" w:hAnsi="Times New Roman CYR" w:cs="Times New Roman CYR"/>
          <w:b/>
          <w:bCs/>
          <w:szCs w:val="28"/>
        </w:rPr>
        <w:tab/>
      </w:r>
      <w:proofErr w:type="spellStart"/>
      <w:r>
        <w:rPr>
          <w:rFonts w:ascii="Times New Roman CYR" w:hAnsi="Times New Roman CYR" w:cs="Times New Roman CYR"/>
          <w:b/>
          <w:bCs/>
          <w:szCs w:val="28"/>
        </w:rPr>
        <w:t>TERMINATE</w:t>
      </w:r>
      <w:proofErr w:type="spellEnd"/>
      <w:r>
        <w:rPr>
          <w:rFonts w:ascii="Times New Roman CYR" w:hAnsi="Times New Roman CYR" w:cs="Times New Roman CYR"/>
          <w:b/>
          <w:bCs/>
          <w:szCs w:val="28"/>
        </w:rPr>
        <w:t xml:space="preserve"> 1</w:t>
      </w:r>
    </w:p>
    <w:p w14:paraId="4D4E3506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</w:rPr>
      </w:pPr>
      <w:r>
        <w:rPr>
          <w:rFonts w:ascii="Times New Roman CYR" w:hAnsi="Times New Roman CYR" w:cs="Times New Roman CYR"/>
          <w:b/>
          <w:bCs/>
          <w:szCs w:val="28"/>
        </w:rPr>
        <w:tab/>
        <w:t xml:space="preserve">START 1 </w:t>
      </w:r>
    </w:p>
    <w:p w14:paraId="4C5513FA" w14:textId="77777777" w:rsidR="00B76645" w:rsidRDefault="00B76645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</w:rPr>
        <w:tab/>
        <w:t>END</w:t>
      </w:r>
    </w:p>
    <w:p w14:paraId="22D99E8F" w14:textId="76EC2DC4" w:rsidR="005D36C0" w:rsidRPr="002508AB" w:rsidRDefault="005D36C0" w:rsidP="00B7664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</w:p>
    <w:sectPr w:rsidR="005D36C0" w:rsidRPr="002508AB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C1ECB" w14:textId="77777777" w:rsidR="00B43E93" w:rsidRDefault="00B43E93" w:rsidP="00321DD7">
      <w:pPr>
        <w:spacing w:after="0" w:line="240" w:lineRule="auto"/>
      </w:pPr>
      <w:r>
        <w:separator/>
      </w:r>
    </w:p>
  </w:endnote>
  <w:endnote w:type="continuationSeparator" w:id="0">
    <w:p w14:paraId="3A525E3B" w14:textId="77777777" w:rsidR="00B43E93" w:rsidRDefault="00B43E93" w:rsidP="0032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EC549" w14:textId="77777777" w:rsidR="00B43E93" w:rsidRDefault="00B43E93" w:rsidP="00321DD7">
      <w:pPr>
        <w:spacing w:after="0" w:line="240" w:lineRule="auto"/>
      </w:pPr>
      <w:r>
        <w:separator/>
      </w:r>
    </w:p>
  </w:footnote>
  <w:footnote w:type="continuationSeparator" w:id="0">
    <w:p w14:paraId="634084D9" w14:textId="77777777" w:rsidR="00B43E93" w:rsidRDefault="00B43E93" w:rsidP="00321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4FC18" w14:textId="77E499B6" w:rsidR="00321DD7" w:rsidRPr="00321DD7" w:rsidRDefault="00321DD7">
    <w:pPr>
      <w:pStyle w:val="a5"/>
      <w:rPr>
        <w:vanish/>
      </w:rPr>
    </w:pPr>
    <w:r w:rsidRPr="00321DD7">
      <w:rPr>
        <w:vanish/>
      </w:rPr>
      <w:t>Тунян Эдмон 607-91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A719D"/>
    <w:multiLevelType w:val="hybridMultilevel"/>
    <w:tmpl w:val="C734B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32FA9"/>
    <w:rsid w:val="00055CCD"/>
    <w:rsid w:val="0007101D"/>
    <w:rsid w:val="00077FFE"/>
    <w:rsid w:val="00080CC8"/>
    <w:rsid w:val="000D0762"/>
    <w:rsid w:val="000E3C82"/>
    <w:rsid w:val="000F23EB"/>
    <w:rsid w:val="000F3119"/>
    <w:rsid w:val="00106C58"/>
    <w:rsid w:val="00166462"/>
    <w:rsid w:val="001E7969"/>
    <w:rsid w:val="002135AF"/>
    <w:rsid w:val="002304F9"/>
    <w:rsid w:val="002351BC"/>
    <w:rsid w:val="00236F6D"/>
    <w:rsid w:val="002508AB"/>
    <w:rsid w:val="00253F5F"/>
    <w:rsid w:val="002546F9"/>
    <w:rsid w:val="0026076A"/>
    <w:rsid w:val="00270245"/>
    <w:rsid w:val="00295EBA"/>
    <w:rsid w:val="00296030"/>
    <w:rsid w:val="0029694A"/>
    <w:rsid w:val="002D325E"/>
    <w:rsid w:val="002D443E"/>
    <w:rsid w:val="002F57C2"/>
    <w:rsid w:val="00302C6B"/>
    <w:rsid w:val="00310BFA"/>
    <w:rsid w:val="00321DD7"/>
    <w:rsid w:val="0032495E"/>
    <w:rsid w:val="00324C16"/>
    <w:rsid w:val="0033027C"/>
    <w:rsid w:val="003422EE"/>
    <w:rsid w:val="00355574"/>
    <w:rsid w:val="00393461"/>
    <w:rsid w:val="003A73CF"/>
    <w:rsid w:val="003C1367"/>
    <w:rsid w:val="003C367C"/>
    <w:rsid w:val="003E2ACF"/>
    <w:rsid w:val="003F26C1"/>
    <w:rsid w:val="00461FB9"/>
    <w:rsid w:val="0047401C"/>
    <w:rsid w:val="004A6653"/>
    <w:rsid w:val="004A670E"/>
    <w:rsid w:val="004B3D5E"/>
    <w:rsid w:val="004D5CB6"/>
    <w:rsid w:val="004E2889"/>
    <w:rsid w:val="004F2CBE"/>
    <w:rsid w:val="004F7D72"/>
    <w:rsid w:val="00515B0B"/>
    <w:rsid w:val="005516C0"/>
    <w:rsid w:val="00562E50"/>
    <w:rsid w:val="00573E22"/>
    <w:rsid w:val="00582C76"/>
    <w:rsid w:val="00584A11"/>
    <w:rsid w:val="005B48B0"/>
    <w:rsid w:val="005C0772"/>
    <w:rsid w:val="005D1312"/>
    <w:rsid w:val="005D36C0"/>
    <w:rsid w:val="005F214D"/>
    <w:rsid w:val="005F4B2E"/>
    <w:rsid w:val="0060221F"/>
    <w:rsid w:val="00626384"/>
    <w:rsid w:val="0065525E"/>
    <w:rsid w:val="00667FE9"/>
    <w:rsid w:val="00696587"/>
    <w:rsid w:val="00697474"/>
    <w:rsid w:val="006B1CB6"/>
    <w:rsid w:val="006B5308"/>
    <w:rsid w:val="006C032E"/>
    <w:rsid w:val="006F112C"/>
    <w:rsid w:val="00713728"/>
    <w:rsid w:val="007164C0"/>
    <w:rsid w:val="00743414"/>
    <w:rsid w:val="007510E3"/>
    <w:rsid w:val="00752F52"/>
    <w:rsid w:val="00763FE1"/>
    <w:rsid w:val="007B07C8"/>
    <w:rsid w:val="007B61FB"/>
    <w:rsid w:val="007D4B33"/>
    <w:rsid w:val="007F0D43"/>
    <w:rsid w:val="00800CD5"/>
    <w:rsid w:val="00804EFF"/>
    <w:rsid w:val="0083262A"/>
    <w:rsid w:val="00857EBE"/>
    <w:rsid w:val="00860865"/>
    <w:rsid w:val="00883D56"/>
    <w:rsid w:val="008843D7"/>
    <w:rsid w:val="008C5FB2"/>
    <w:rsid w:val="008E373C"/>
    <w:rsid w:val="00931E42"/>
    <w:rsid w:val="00965BDC"/>
    <w:rsid w:val="009A4A84"/>
    <w:rsid w:val="009C7722"/>
    <w:rsid w:val="009D3891"/>
    <w:rsid w:val="00A23613"/>
    <w:rsid w:val="00A24A5A"/>
    <w:rsid w:val="00A254A4"/>
    <w:rsid w:val="00A4311B"/>
    <w:rsid w:val="00A52F4E"/>
    <w:rsid w:val="00A60AF9"/>
    <w:rsid w:val="00AB64C3"/>
    <w:rsid w:val="00AC4324"/>
    <w:rsid w:val="00AD07E7"/>
    <w:rsid w:val="00AE2517"/>
    <w:rsid w:val="00AF4FB3"/>
    <w:rsid w:val="00B07C73"/>
    <w:rsid w:val="00B15D24"/>
    <w:rsid w:val="00B43E93"/>
    <w:rsid w:val="00B76645"/>
    <w:rsid w:val="00BC6E17"/>
    <w:rsid w:val="00BE2BBB"/>
    <w:rsid w:val="00BE4BEB"/>
    <w:rsid w:val="00BE769D"/>
    <w:rsid w:val="00C5242C"/>
    <w:rsid w:val="00C743CD"/>
    <w:rsid w:val="00C874DE"/>
    <w:rsid w:val="00CC46B5"/>
    <w:rsid w:val="00CF69F9"/>
    <w:rsid w:val="00D02F0C"/>
    <w:rsid w:val="00D03E59"/>
    <w:rsid w:val="00D53C9F"/>
    <w:rsid w:val="00D55AA8"/>
    <w:rsid w:val="00D62242"/>
    <w:rsid w:val="00D6375D"/>
    <w:rsid w:val="00DA1BDB"/>
    <w:rsid w:val="00DC2EC9"/>
    <w:rsid w:val="00DD409D"/>
    <w:rsid w:val="00DE6AA9"/>
    <w:rsid w:val="00E32893"/>
    <w:rsid w:val="00E42BC8"/>
    <w:rsid w:val="00E4551B"/>
    <w:rsid w:val="00E54AD6"/>
    <w:rsid w:val="00E55D68"/>
    <w:rsid w:val="00E65837"/>
    <w:rsid w:val="00EB180D"/>
    <w:rsid w:val="00EF2DBA"/>
    <w:rsid w:val="00F07919"/>
    <w:rsid w:val="00F37384"/>
    <w:rsid w:val="00F47325"/>
    <w:rsid w:val="00F57CB5"/>
    <w:rsid w:val="00F9508C"/>
    <w:rsid w:val="00F968EB"/>
    <w:rsid w:val="00FF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80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3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  <w:style w:type="table" w:styleId="a4">
    <w:name w:val="Table Grid"/>
    <w:basedOn w:val="a1"/>
    <w:uiPriority w:val="39"/>
    <w:rsid w:val="00C87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21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1DD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21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1DD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C3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77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8393">
                  <w:marLeft w:val="0"/>
                  <w:marRight w:val="9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6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7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87</cp:revision>
  <dcterms:created xsi:type="dcterms:W3CDTF">2022-01-31T04:06:00Z</dcterms:created>
  <dcterms:modified xsi:type="dcterms:W3CDTF">2022-03-22T04:31:00Z</dcterms:modified>
</cp:coreProperties>
</file>