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b w:val="1"/>
          <w:rtl w:val="0"/>
        </w:rPr>
        <w:t xml:space="preserve">Name: </w:t>
      </w:r>
      <w:r w:rsidDel="00000000" w:rsidR="00000000" w:rsidRPr="00000000">
        <w:rPr>
          <w:rtl w:val="0"/>
        </w:rPr>
        <w:t xml:space="preserve">Olamilekan Moses Ajakaiye</w:t>
      </w:r>
    </w:p>
    <w:p w:rsidR="00000000" w:rsidDel="00000000" w:rsidP="00000000" w:rsidRDefault="00000000" w:rsidRPr="00000000" w14:paraId="00000002">
      <w:pPr>
        <w:rPr/>
      </w:pPr>
      <w:r w:rsidDel="00000000" w:rsidR="00000000" w:rsidRPr="00000000">
        <w:rPr>
          <w:b w:val="1"/>
          <w:rtl w:val="0"/>
        </w:rPr>
        <w:t xml:space="preserve">3MTT ACL:</w:t>
      </w:r>
      <w:r w:rsidDel="00000000" w:rsidR="00000000" w:rsidRPr="00000000">
        <w:rPr>
          <w:rtl w:val="0"/>
        </w:rPr>
        <w:t xml:space="preserve"> Ted Prime</w:t>
      </w:r>
    </w:p>
    <w:p w:rsidR="00000000" w:rsidDel="00000000" w:rsidP="00000000" w:rsidRDefault="00000000" w:rsidRPr="00000000" w14:paraId="00000003">
      <w:pPr>
        <w:rPr/>
      </w:pPr>
      <w:r w:rsidDel="00000000" w:rsidR="00000000" w:rsidRPr="00000000">
        <w:rPr>
          <w:b w:val="1"/>
          <w:rtl w:val="0"/>
        </w:rPr>
        <w:t xml:space="preserve">Cohort:</w:t>
      </w:r>
      <w:r w:rsidDel="00000000" w:rsidR="00000000" w:rsidRPr="00000000">
        <w:rPr>
          <w:rtl w:val="0"/>
        </w:rPr>
        <w:t xml:space="preserve"> Two (2)</w:t>
      </w:r>
    </w:p>
    <w:p w:rsidR="00000000" w:rsidDel="00000000" w:rsidP="00000000" w:rsidRDefault="00000000" w:rsidRPr="00000000" w14:paraId="00000004">
      <w:pPr>
        <w:rPr/>
      </w:pPr>
      <w:r w:rsidDel="00000000" w:rsidR="00000000" w:rsidRPr="00000000">
        <w:rPr>
          <w:b w:val="1"/>
          <w:rtl w:val="0"/>
        </w:rPr>
        <w:t xml:space="preserve">Stack: </w:t>
      </w:r>
      <w:r w:rsidDel="00000000" w:rsidR="00000000" w:rsidRPr="00000000">
        <w:rPr>
          <w:rtl w:val="0"/>
        </w:rPr>
        <w:t xml:space="preserve">Cybersecurity (Batch 2)</w:t>
      </w:r>
    </w:p>
    <w:p w:rsidR="00000000" w:rsidDel="00000000" w:rsidP="00000000" w:rsidRDefault="00000000" w:rsidRPr="00000000" w14:paraId="00000005">
      <w:pPr>
        <w:rPr/>
      </w:pPr>
      <w:r w:rsidDel="00000000" w:rsidR="00000000" w:rsidRPr="00000000">
        <w:rPr>
          <w:b w:val="1"/>
          <w:rtl w:val="0"/>
        </w:rPr>
        <w:t xml:space="preserve">Group:</w:t>
      </w:r>
      <w:r w:rsidDel="00000000" w:rsidR="00000000" w:rsidRPr="00000000">
        <w:rPr>
          <w:rtl w:val="0"/>
        </w:rPr>
        <w:t xml:space="preserve"> Two (2)</w:t>
      </w:r>
    </w:p>
    <w:p w:rsidR="00000000" w:rsidDel="00000000" w:rsidP="00000000" w:rsidRDefault="00000000" w:rsidRPr="00000000" w14:paraId="00000006">
      <w:pPr>
        <w:rPr/>
      </w:pPr>
      <w:r w:rsidDel="00000000" w:rsidR="00000000" w:rsidRPr="00000000">
        <w:rPr>
          <w:b w:val="1"/>
          <w:rtl w:val="0"/>
        </w:rPr>
        <w:t xml:space="preserve">Tutor:</w:t>
      </w:r>
      <w:r w:rsidDel="00000000" w:rsidR="00000000" w:rsidRPr="00000000">
        <w:rPr>
          <w:rtl w:val="0"/>
        </w:rPr>
        <w:t xml:space="preserve"> Mr. Kazeem</w:t>
      </w:r>
    </w:p>
    <w:p w:rsidR="00000000" w:rsidDel="00000000" w:rsidP="00000000" w:rsidRDefault="00000000" w:rsidRPr="00000000" w14:paraId="00000007">
      <w:pPr>
        <w:rPr>
          <w:b w:val="1"/>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Assignment:</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t xml:space="preserve">What are the use cases of GitHub in Cybersecurity?</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rFonts w:ascii="Roboto" w:cs="Roboto" w:eastAsia="Roboto" w:hAnsi="Roboto"/>
          <w:b w:val="1"/>
          <w:i w:val="0"/>
          <w:sz w:val="17"/>
          <w:szCs w:val="17"/>
        </w:rPr>
      </w:pPr>
      <w:r w:rsidDel="00000000" w:rsidR="00000000" w:rsidRPr="00000000">
        <w:rPr>
          <w:b w:val="1"/>
          <w:rtl w:val="0"/>
        </w:rPr>
        <w:t xml:space="preserve">Answer:</w:t>
      </w:r>
      <w:r w:rsidDel="00000000" w:rsidR="00000000" w:rsidRPr="00000000">
        <w:rPr>
          <w:rtl w:val="0"/>
        </w:rPr>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pacing w:before="240" w:lineRule="auto"/>
        <w:rPr/>
      </w:pPr>
      <w:r w:rsidDel="00000000" w:rsidR="00000000" w:rsidRPr="00000000">
        <w:rPr>
          <w:rtl w:val="0"/>
        </w:rPr>
        <w:t xml:space="preserve">GitHub is widely used in cybersecurity for various purposes. Here are some key use cases:</w:t>
      </w:r>
    </w:p>
    <w:p w:rsidR="00000000" w:rsidDel="00000000" w:rsidP="00000000" w:rsidRDefault="00000000" w:rsidRPr="00000000" w14:paraId="0000000D">
      <w:pPr>
        <w:numPr>
          <w:ilvl w:val="0"/>
          <w:numId w:val="1"/>
        </w:numPr>
        <w:spacing w:after="0" w:afterAutospacing="0" w:before="420" w:line="276" w:lineRule="auto"/>
        <w:ind w:left="720" w:hanging="360"/>
        <w:rPr/>
      </w:pPr>
      <w:r w:rsidDel="00000000" w:rsidR="00000000" w:rsidRPr="00000000">
        <w:rPr>
          <w:b w:val="1"/>
          <w:rtl w:val="0"/>
        </w:rPr>
        <w:t xml:space="preserve">Open-Source Tools and Frameworks:</w:t>
      </w:r>
      <w:r w:rsidDel="00000000" w:rsidR="00000000" w:rsidRPr="00000000">
        <w:rPr>
          <w:rtl w:val="0"/>
        </w:rPr>
        <w:t xml:space="preserve"> GitHub hosts numerous open-source cybersecurity tools and frameworks. </w:t>
      </w:r>
      <w:r w:rsidDel="00000000" w:rsidR="00000000" w:rsidRPr="00000000">
        <w:rPr>
          <w:rtl w:val="0"/>
        </w:rPr>
        <w:t xml:space="preserve">Examples include vulnerability scanners, network monitoring tools, and encryption libraries.</w:t>
        <w:tab/>
        <w:tab/>
        <w:tab/>
        <w:tab/>
        <w:tab/>
        <w:tab/>
        <w:tab/>
        <w:tab/>
      </w:r>
      <w:r w:rsidDel="00000000" w:rsidR="00000000" w:rsidRPr="00000000">
        <w:rPr>
          <w:rtl w:val="0"/>
        </w:rPr>
      </w:r>
    </w:p>
    <w:p w:rsidR="00000000" w:rsidDel="00000000" w:rsidP="00000000" w:rsidRDefault="00000000" w:rsidRPr="00000000" w14:paraId="0000000E">
      <w:pPr>
        <w:numPr>
          <w:ilvl w:val="0"/>
          <w:numId w:val="1"/>
        </w:numPr>
        <w:spacing w:after="0" w:afterAutospacing="0" w:before="0" w:beforeAutospacing="0" w:line="276" w:lineRule="auto"/>
        <w:ind w:left="720" w:hanging="360"/>
        <w:rPr/>
      </w:pPr>
      <w:r w:rsidDel="00000000" w:rsidR="00000000" w:rsidRPr="00000000">
        <w:rPr>
          <w:b w:val="1"/>
          <w:rtl w:val="0"/>
        </w:rPr>
        <w:t xml:space="preserve">Collaboration and Knowledge Sharing:</w:t>
      </w:r>
      <w:r w:rsidDel="00000000" w:rsidR="00000000" w:rsidRPr="00000000">
        <w:rPr>
          <w:rtl w:val="0"/>
        </w:rPr>
        <w:t xml:space="preserve"> Cybersecurity professionals use GitHub to collaborate on projects, share knowledge, and contribute to community-driven initiatives. </w:t>
      </w:r>
      <w:r w:rsidDel="00000000" w:rsidR="00000000" w:rsidRPr="00000000">
        <w:rPr>
          <w:rtl w:val="0"/>
        </w:rPr>
        <w:t xml:space="preserve">This helps in staying updated with the latest threats and defense mechanisms.</w:t>
        <w:tab/>
        <w:tab/>
        <w:tab/>
      </w:r>
      <w:r w:rsidDel="00000000" w:rsidR="00000000" w:rsidRPr="00000000">
        <w:rPr>
          <w:rtl w:val="0"/>
        </w:rPr>
      </w:r>
    </w:p>
    <w:p w:rsidR="00000000" w:rsidDel="00000000" w:rsidP="00000000" w:rsidRDefault="00000000" w:rsidRPr="00000000" w14:paraId="0000000F">
      <w:pPr>
        <w:numPr>
          <w:ilvl w:val="0"/>
          <w:numId w:val="1"/>
        </w:numPr>
        <w:spacing w:after="0" w:afterAutospacing="0" w:before="0" w:beforeAutospacing="0" w:line="276" w:lineRule="auto"/>
        <w:ind w:left="720" w:hanging="360"/>
        <w:rPr/>
      </w:pPr>
      <w:r w:rsidDel="00000000" w:rsidR="00000000" w:rsidRPr="00000000">
        <w:rPr>
          <w:b w:val="1"/>
          <w:rtl w:val="0"/>
        </w:rPr>
        <w:t xml:space="preserve">Incident Response and Forensics</w:t>
      </w:r>
      <w:r w:rsidDel="00000000" w:rsidR="00000000" w:rsidRPr="00000000">
        <w:rPr>
          <w:rtl w:val="0"/>
        </w:rPr>
        <w:t xml:space="preserve">: GitHub repositories often contain scripts and tools for incident response and digital forensics. </w:t>
      </w:r>
      <w:r w:rsidDel="00000000" w:rsidR="00000000" w:rsidRPr="00000000">
        <w:rPr>
          <w:rtl w:val="0"/>
        </w:rPr>
        <w:t xml:space="preserve">These resources can help in analyzing and mitigating security incidents.</w:t>
        <w:tab/>
        <w:tab/>
        <w:tab/>
        <w:tab/>
        <w:tab/>
        <w:tab/>
        <w:tab/>
        <w:tab/>
        <w:tab/>
        <w:tab/>
      </w:r>
      <w:r w:rsidDel="00000000" w:rsidR="00000000" w:rsidRPr="00000000">
        <w:rPr>
          <w:rtl w:val="0"/>
        </w:rPr>
      </w:r>
    </w:p>
    <w:p w:rsidR="00000000" w:rsidDel="00000000" w:rsidP="00000000" w:rsidRDefault="00000000" w:rsidRPr="00000000" w14:paraId="00000010">
      <w:pPr>
        <w:numPr>
          <w:ilvl w:val="0"/>
          <w:numId w:val="1"/>
        </w:numPr>
        <w:spacing w:after="0" w:afterAutospacing="0" w:before="0" w:beforeAutospacing="0" w:line="276" w:lineRule="auto"/>
        <w:ind w:left="720" w:hanging="360"/>
        <w:rPr/>
      </w:pPr>
      <w:r w:rsidDel="00000000" w:rsidR="00000000" w:rsidRPr="00000000">
        <w:rPr>
          <w:b w:val="1"/>
          <w:rtl w:val="0"/>
        </w:rPr>
        <w:t xml:space="preserve">Training and Education: </w:t>
      </w:r>
      <w:r w:rsidDel="00000000" w:rsidR="00000000" w:rsidRPr="00000000">
        <w:rPr>
          <w:rtl w:val="0"/>
        </w:rPr>
        <w:t xml:space="preserve">Many educational resources, including tutorials, labs, and exercises related to cybersecurity, are available on GitHub. </w:t>
      </w:r>
      <w:r w:rsidDel="00000000" w:rsidR="00000000" w:rsidRPr="00000000">
        <w:rPr>
          <w:rtl w:val="0"/>
        </w:rPr>
        <w:t xml:space="preserve">These resources are valuable for both beginners and experienced professionals looking to enhance their skills</w:t>
      </w:r>
      <w:r w:rsidDel="00000000" w:rsidR="00000000" w:rsidRPr="00000000">
        <w:rPr>
          <w:rtl w:val="0"/>
        </w:rPr>
        <w:t xml:space="preserve">.</w:t>
        <w:tab/>
        <w:tab/>
        <w:tab/>
        <w:tab/>
        <w:tab/>
        <w:tab/>
        <w:tab/>
        <w:tab/>
        <w:tab/>
        <w:tab/>
        <w:tab/>
        <w:tab/>
        <w:tab/>
      </w:r>
    </w:p>
    <w:p w:rsidR="00000000" w:rsidDel="00000000" w:rsidP="00000000" w:rsidRDefault="00000000" w:rsidRPr="00000000" w14:paraId="00000011">
      <w:pPr>
        <w:numPr>
          <w:ilvl w:val="0"/>
          <w:numId w:val="1"/>
        </w:numPr>
        <w:spacing w:after="0" w:afterAutospacing="0" w:before="0" w:beforeAutospacing="0" w:line="276" w:lineRule="auto"/>
        <w:ind w:left="720" w:hanging="360"/>
        <w:rPr>
          <w:u w:val="none"/>
        </w:rPr>
      </w:pPr>
      <w:r w:rsidDel="00000000" w:rsidR="00000000" w:rsidRPr="00000000">
        <w:rPr>
          <w:b w:val="1"/>
          <w:rtl w:val="0"/>
        </w:rPr>
        <w:t xml:space="preserve">Threat intelligence and Research:</w:t>
      </w:r>
      <w:r w:rsidDel="00000000" w:rsidR="00000000" w:rsidRPr="00000000">
        <w:rPr>
          <w:rtl w:val="0"/>
        </w:rPr>
        <w:t xml:space="preserve"> Researchers use GitHub to publicize their findings on new vulnerabilities, exploits, and threat intelligence. This information is crucial for developing effective defense strategies.</w:t>
        <w:tab/>
        <w:tab/>
        <w:tab/>
        <w:tab/>
        <w:tab/>
        <w:tab/>
        <w:tab/>
        <w:tab/>
        <w:tab/>
        <w:tab/>
      </w:r>
    </w:p>
    <w:p w:rsidR="00000000" w:rsidDel="00000000" w:rsidP="00000000" w:rsidRDefault="00000000" w:rsidRPr="00000000" w14:paraId="00000012">
      <w:pPr>
        <w:numPr>
          <w:ilvl w:val="0"/>
          <w:numId w:val="1"/>
        </w:numPr>
        <w:spacing w:before="0" w:beforeAutospacing="0" w:line="276" w:lineRule="auto"/>
        <w:ind w:left="720" w:hanging="360"/>
        <w:rPr>
          <w:u w:val="none"/>
        </w:rPr>
      </w:pPr>
      <w:r w:rsidDel="00000000" w:rsidR="00000000" w:rsidRPr="00000000">
        <w:rPr>
          <w:b w:val="1"/>
          <w:rtl w:val="0"/>
        </w:rPr>
        <w:t xml:space="preserve">Automation and DevSecOps: </w:t>
      </w:r>
      <w:r w:rsidDel="00000000" w:rsidR="00000000" w:rsidRPr="00000000">
        <w:rPr>
          <w:rtl w:val="0"/>
        </w:rPr>
        <w:t xml:space="preserve">GitHub integrates with various CI/CD pipelines, enabling the automation of security testing and compliance checks as part of the development process. This practice is known as DevSecOps, it ensures that security is integrated into the development lifecycle.</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