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4A80" w14:textId="6E164B19" w:rsidR="00F12D20" w:rsidRPr="002B733C" w:rsidRDefault="00F12D20" w:rsidP="00F12D20">
      <w:pPr>
        <w:shd w:val="clear" w:color="auto" w:fill="262626"/>
        <w:suppressAutoHyphens w:val="0"/>
        <w:spacing w:after="100" w:afterAutospacing="1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14:ligatures w14:val="none"/>
        </w:rPr>
      </w:pPr>
      <w:r w:rsidRPr="002B733C">
        <w:rPr>
          <w:rFonts w:ascii="Arial" w:eastAsia="Times New Roman" w:hAnsi="Arial" w:cs="Arial"/>
          <w:color w:val="FFFFFF"/>
          <w:kern w:val="36"/>
          <w:sz w:val="48"/>
          <w:szCs w:val="48"/>
          <w14:ligatures w14:val="none"/>
        </w:rPr>
        <w:t xml:space="preserve">Wireshark Tutorial: </w:t>
      </w:r>
      <w:r>
        <w:rPr>
          <w:rFonts w:ascii="Arial" w:eastAsia="Times New Roman" w:hAnsi="Arial" w:cs="Arial"/>
          <w:color w:val="FFFFFF"/>
          <w:kern w:val="36"/>
          <w:sz w:val="48"/>
          <w:szCs w:val="48"/>
          <w14:ligatures w14:val="none"/>
        </w:rPr>
        <w:t>Analyzing</w:t>
      </w:r>
      <w:r w:rsidRPr="002B733C">
        <w:rPr>
          <w:rFonts w:ascii="Arial" w:eastAsia="Times New Roman" w:hAnsi="Arial" w:cs="Arial"/>
          <w:color w:val="FFFFFF"/>
          <w:kern w:val="36"/>
          <w:sz w:val="48"/>
          <w:szCs w:val="48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FFFFFF"/>
          <w:kern w:val="36"/>
          <w:sz w:val="48"/>
          <w:szCs w:val="48"/>
          <w14:ligatures w14:val="none"/>
        </w:rPr>
        <w:t>Emotet</w:t>
      </w:r>
      <w:proofErr w:type="spellEnd"/>
      <w:r w:rsidRPr="002B733C">
        <w:rPr>
          <w:rFonts w:ascii="Arial" w:eastAsia="Times New Roman" w:hAnsi="Arial" w:cs="Arial"/>
          <w:color w:val="FFFFFF"/>
          <w:kern w:val="36"/>
          <w:sz w:val="48"/>
          <w:szCs w:val="48"/>
          <w14:ligatures w14:val="none"/>
        </w:rPr>
        <w:t xml:space="preserve"> Infection </w:t>
      </w:r>
      <w:r>
        <w:rPr>
          <w:rFonts w:ascii="Arial" w:eastAsia="Times New Roman" w:hAnsi="Arial" w:cs="Arial"/>
          <w:color w:val="FFFFFF"/>
          <w:kern w:val="36"/>
          <w:sz w:val="48"/>
          <w:szCs w:val="48"/>
          <w14:ligatures w14:val="none"/>
        </w:rPr>
        <w:t>Traffic</w:t>
      </w:r>
    </w:p>
    <w:p w14:paraId="56F1D899" w14:textId="77777777" w:rsidR="00116D66" w:rsidRDefault="00116D66"/>
    <w:p w14:paraId="419B9F6A" w14:textId="22F5A3F7" w:rsidR="00F12D20" w:rsidRDefault="007F162A">
      <w:pPr>
        <w:rPr>
          <w:rFonts w:ascii="Arial" w:hAnsi="Arial" w:cs="Arial"/>
          <w:color w:val="49535B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 xml:space="preserve">To understand network traffic caused by </w:t>
      </w:r>
      <w:proofErr w:type="spellStart"/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>Emotet</w:t>
      </w:r>
      <w:proofErr w:type="spellEnd"/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 xml:space="preserve">, you must first understand the chain of events leading to an infection. </w:t>
      </w:r>
      <w:proofErr w:type="spellStart"/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>Emotet</w:t>
      </w:r>
      <w:proofErr w:type="spellEnd"/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 xml:space="preserve"> is commonly distributed through malicious spam (</w:t>
      </w:r>
      <w:proofErr w:type="spellStart"/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>malspam</w:t>
      </w:r>
      <w:proofErr w:type="spellEnd"/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 xml:space="preserve">) emails. The critical step in an </w:t>
      </w:r>
      <w:proofErr w:type="spellStart"/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>Emotet</w:t>
      </w:r>
      <w:proofErr w:type="spellEnd"/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 xml:space="preserve"> infection chain is a Microsoft Word document with macros designed to infect a vulnerable Windows host.</w:t>
      </w:r>
    </w:p>
    <w:p w14:paraId="4898E0DF" w14:textId="77777777" w:rsidR="007F162A" w:rsidRDefault="007F162A">
      <w:pPr>
        <w:rPr>
          <w:rFonts w:ascii="Arial" w:hAnsi="Arial" w:cs="Arial"/>
          <w:color w:val="49535B"/>
          <w:sz w:val="27"/>
          <w:szCs w:val="27"/>
          <w:shd w:val="clear" w:color="auto" w:fill="FFFFFF"/>
        </w:rPr>
      </w:pPr>
    </w:p>
    <w:p w14:paraId="56879059" w14:textId="4FAD04AB" w:rsidR="007F162A" w:rsidRDefault="007F162A">
      <w:r>
        <w:rPr>
          <w:noProof/>
        </w:rPr>
        <w:drawing>
          <wp:inline distT="0" distB="0" distL="0" distR="0" wp14:anchorId="3B98F827" wp14:editId="645EAD0E">
            <wp:extent cx="5687219" cy="4648849"/>
            <wp:effectExtent l="0" t="0" r="8890" b="0"/>
            <wp:docPr id="138251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15194" name="Picture 1382515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EC8" w14:textId="77777777" w:rsidR="007F162A" w:rsidRDefault="007F162A"/>
    <w:p w14:paraId="3A2BA1C6" w14:textId="77777777" w:rsidR="007F162A" w:rsidRDefault="007F162A"/>
    <w:p w14:paraId="68EB45C5" w14:textId="77777777" w:rsidR="007F162A" w:rsidRDefault="007F162A" w:rsidP="007F16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9535B"/>
          <w:sz w:val="27"/>
          <w:szCs w:val="27"/>
        </w:rPr>
      </w:pPr>
      <w:proofErr w:type="spellStart"/>
      <w:r>
        <w:rPr>
          <w:rFonts w:ascii="Arial" w:hAnsi="Arial" w:cs="Arial"/>
          <w:color w:val="49535B"/>
          <w:sz w:val="27"/>
          <w:szCs w:val="27"/>
        </w:rPr>
        <w:t>Malspam</w:t>
      </w:r>
      <w:proofErr w:type="spellEnd"/>
      <w:r>
        <w:rPr>
          <w:rFonts w:ascii="Arial" w:hAnsi="Arial" w:cs="Arial"/>
          <w:color w:val="49535B"/>
          <w:sz w:val="27"/>
          <w:szCs w:val="27"/>
        </w:rPr>
        <w:t xml:space="preserve"> spreading </w:t>
      </w:r>
      <w:proofErr w:type="spellStart"/>
      <w:r>
        <w:rPr>
          <w:rFonts w:ascii="Arial" w:hAnsi="Arial" w:cs="Arial"/>
          <w:color w:val="49535B"/>
          <w:sz w:val="27"/>
          <w:szCs w:val="27"/>
        </w:rPr>
        <w:t>Emotet</w:t>
      </w:r>
      <w:proofErr w:type="spellEnd"/>
      <w:r>
        <w:rPr>
          <w:rFonts w:ascii="Arial" w:hAnsi="Arial" w:cs="Arial"/>
          <w:color w:val="49535B"/>
          <w:sz w:val="27"/>
          <w:szCs w:val="27"/>
        </w:rPr>
        <w:t xml:space="preserve"> uses different techniques to distribute these Word documents.</w:t>
      </w:r>
    </w:p>
    <w:p w14:paraId="24E07F51" w14:textId="77777777" w:rsidR="007F162A" w:rsidRDefault="007F162A" w:rsidP="007F16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9535B"/>
          <w:sz w:val="27"/>
          <w:szCs w:val="27"/>
        </w:rPr>
      </w:pPr>
      <w:r>
        <w:rPr>
          <w:rFonts w:ascii="Arial" w:hAnsi="Arial" w:cs="Arial"/>
          <w:color w:val="49535B"/>
          <w:sz w:val="27"/>
          <w:szCs w:val="27"/>
        </w:rPr>
        <w:t xml:space="preserve">The </w:t>
      </w:r>
      <w:proofErr w:type="spellStart"/>
      <w:r>
        <w:rPr>
          <w:rFonts w:ascii="Arial" w:hAnsi="Arial" w:cs="Arial"/>
          <w:color w:val="49535B"/>
          <w:sz w:val="27"/>
          <w:szCs w:val="27"/>
        </w:rPr>
        <w:t>malspam</w:t>
      </w:r>
      <w:proofErr w:type="spellEnd"/>
      <w:r>
        <w:rPr>
          <w:rFonts w:ascii="Arial" w:hAnsi="Arial" w:cs="Arial"/>
          <w:color w:val="49535B"/>
          <w:sz w:val="27"/>
          <w:szCs w:val="27"/>
        </w:rPr>
        <w:t xml:space="preserve"> may contain an attached Microsoft Word document or have an attached ZIP archive containing the Word document. In recent months, we </w:t>
      </w:r>
      <w:r>
        <w:rPr>
          <w:rFonts w:ascii="Arial" w:hAnsi="Arial" w:cs="Arial"/>
          <w:color w:val="49535B"/>
          <w:sz w:val="27"/>
          <w:szCs w:val="27"/>
        </w:rPr>
        <w:lastRenderedPageBreak/>
        <w:t xml:space="preserve">have seen several examples where these ZIP archives are password-protected. Some emails distributing </w:t>
      </w:r>
      <w:proofErr w:type="spellStart"/>
      <w:r>
        <w:rPr>
          <w:rFonts w:ascii="Arial" w:hAnsi="Arial" w:cs="Arial"/>
          <w:color w:val="49535B"/>
          <w:sz w:val="27"/>
          <w:szCs w:val="27"/>
        </w:rPr>
        <w:t>Emotet</w:t>
      </w:r>
      <w:proofErr w:type="spellEnd"/>
      <w:r>
        <w:rPr>
          <w:rFonts w:ascii="Arial" w:hAnsi="Arial" w:cs="Arial"/>
          <w:color w:val="49535B"/>
          <w:sz w:val="27"/>
          <w:szCs w:val="27"/>
        </w:rPr>
        <w:t xml:space="preserve"> do not have any attachments. Instead, they contain a link to download the Word document.</w:t>
      </w:r>
    </w:p>
    <w:p w14:paraId="53811DB7" w14:textId="77777777" w:rsidR="007F162A" w:rsidRDefault="007F162A" w:rsidP="007F162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9535B"/>
          <w:sz w:val="27"/>
          <w:szCs w:val="27"/>
        </w:rPr>
      </w:pPr>
      <w:r>
        <w:rPr>
          <w:rFonts w:ascii="Arial" w:hAnsi="Arial" w:cs="Arial"/>
          <w:color w:val="49535B"/>
          <w:sz w:val="27"/>
          <w:szCs w:val="27"/>
        </w:rPr>
        <w:t xml:space="preserve">In previous years, </w:t>
      </w:r>
      <w:proofErr w:type="spellStart"/>
      <w:r>
        <w:rPr>
          <w:rFonts w:ascii="Arial" w:hAnsi="Arial" w:cs="Arial"/>
          <w:color w:val="49535B"/>
          <w:sz w:val="27"/>
          <w:szCs w:val="27"/>
        </w:rPr>
        <w:t>malspam</w:t>
      </w:r>
      <w:proofErr w:type="spellEnd"/>
      <w:r>
        <w:rPr>
          <w:rFonts w:ascii="Arial" w:hAnsi="Arial" w:cs="Arial"/>
          <w:color w:val="49535B"/>
          <w:sz w:val="27"/>
          <w:szCs w:val="27"/>
        </w:rPr>
        <w:t xml:space="preserve"> pushing </w:t>
      </w:r>
      <w:proofErr w:type="spellStart"/>
      <w:r>
        <w:rPr>
          <w:rFonts w:ascii="Arial" w:hAnsi="Arial" w:cs="Arial"/>
          <w:color w:val="49535B"/>
          <w:sz w:val="27"/>
          <w:szCs w:val="27"/>
        </w:rPr>
        <w:t>Emotet</w:t>
      </w:r>
      <w:proofErr w:type="spellEnd"/>
      <w:r>
        <w:rPr>
          <w:rFonts w:ascii="Arial" w:hAnsi="Arial" w:cs="Arial"/>
          <w:color w:val="49535B"/>
          <w:sz w:val="27"/>
          <w:szCs w:val="27"/>
        </w:rPr>
        <w:t xml:space="preserve"> has also used PDF attachments with embedded links to deliver these </w:t>
      </w:r>
      <w:proofErr w:type="spellStart"/>
      <w:r>
        <w:rPr>
          <w:rFonts w:ascii="Arial" w:hAnsi="Arial" w:cs="Arial"/>
          <w:color w:val="49535B"/>
          <w:sz w:val="27"/>
          <w:szCs w:val="27"/>
        </w:rPr>
        <w:t>Emotet</w:t>
      </w:r>
      <w:proofErr w:type="spellEnd"/>
      <w:r>
        <w:rPr>
          <w:rFonts w:ascii="Arial" w:hAnsi="Arial" w:cs="Arial"/>
          <w:color w:val="49535B"/>
          <w:sz w:val="27"/>
          <w:szCs w:val="27"/>
        </w:rPr>
        <w:t xml:space="preserve"> Word documents.</w:t>
      </w:r>
    </w:p>
    <w:p w14:paraId="4BACA366" w14:textId="77777777" w:rsidR="007F162A" w:rsidRDefault="007F162A"/>
    <w:p w14:paraId="1441A0E2" w14:textId="21007802" w:rsidR="007F162A" w:rsidRDefault="007F162A">
      <w:r>
        <w:rPr>
          <w:noProof/>
        </w:rPr>
        <w:drawing>
          <wp:inline distT="0" distB="0" distL="0" distR="0" wp14:anchorId="2A0898CE" wp14:editId="33F1C0D4">
            <wp:extent cx="4305901" cy="4153480"/>
            <wp:effectExtent l="0" t="0" r="0" b="0"/>
            <wp:docPr id="1976546917" name="Picture 2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46917" name="Picture 2" descr="A diagram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381B" w14:textId="77777777" w:rsidR="007F162A" w:rsidRDefault="007F162A"/>
    <w:p w14:paraId="1DFE2690" w14:textId="77777777" w:rsidR="007F162A" w:rsidRDefault="007F162A"/>
    <w:p w14:paraId="16D99704" w14:textId="627D02DA" w:rsidR="007F162A" w:rsidRDefault="007F162A">
      <w:pPr>
        <w:rPr>
          <w:rFonts w:ascii="Arial" w:hAnsi="Arial" w:cs="Arial"/>
          <w:color w:val="49535B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 xml:space="preserve"> flowchart of network activity we might find during an </w:t>
      </w:r>
      <w:proofErr w:type="spellStart"/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>Emotet</w:t>
      </w:r>
      <w:proofErr w:type="spellEnd"/>
      <w:r>
        <w:rPr>
          <w:rFonts w:ascii="Arial" w:hAnsi="Arial" w:cs="Arial"/>
          <w:color w:val="49535B"/>
          <w:sz w:val="27"/>
          <w:szCs w:val="27"/>
          <w:shd w:val="clear" w:color="auto" w:fill="FFFFFF"/>
        </w:rPr>
        <w:t xml:space="preserve"> infection.</w:t>
      </w:r>
    </w:p>
    <w:p w14:paraId="59212C00" w14:textId="77777777" w:rsidR="007F162A" w:rsidRDefault="007F162A">
      <w:pPr>
        <w:rPr>
          <w:rFonts w:ascii="Arial" w:hAnsi="Arial" w:cs="Arial"/>
          <w:color w:val="49535B"/>
          <w:sz w:val="27"/>
          <w:szCs w:val="27"/>
          <w:shd w:val="clear" w:color="auto" w:fill="FFFFFF"/>
        </w:rPr>
      </w:pPr>
    </w:p>
    <w:p w14:paraId="25C311B1" w14:textId="24702823" w:rsidR="007F162A" w:rsidRDefault="007F162A">
      <w:r>
        <w:rPr>
          <w:noProof/>
        </w:rPr>
        <w:lastRenderedPageBreak/>
        <w:drawing>
          <wp:inline distT="0" distB="0" distL="0" distR="0" wp14:anchorId="7DC099CF" wp14:editId="42908836">
            <wp:extent cx="5943600" cy="3020060"/>
            <wp:effectExtent l="0" t="0" r="0" b="8890"/>
            <wp:docPr id="2092950166" name="Picture 3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50166" name="Picture 3" descr="A diagram of a computer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20"/>
    <w:rsid w:val="00116D66"/>
    <w:rsid w:val="007F162A"/>
    <w:rsid w:val="00F1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1512B"/>
  <w15:chartTrackingRefBased/>
  <w15:docId w15:val="{8A329C0B-934A-44D6-A81E-F8C03AF1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D20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16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151</Words>
  <Characters>876</Characters>
  <Application>Microsoft Office Word</Application>
  <DocSecurity>0</DocSecurity>
  <Lines>28</Lines>
  <Paragraphs>7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Olaniran</dc:creator>
  <cp:keywords/>
  <dc:description/>
  <cp:lastModifiedBy>Kazim Olaniran</cp:lastModifiedBy>
  <cp:revision>2</cp:revision>
  <dcterms:created xsi:type="dcterms:W3CDTF">2024-03-04T13:53:00Z</dcterms:created>
  <dcterms:modified xsi:type="dcterms:W3CDTF">2024-03-04T14:01:00Z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2e68d830-50ea-4a71-9a44-85b566a2e25e</vt:lpwstr>
  </property>
</Properties>
</file>