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kazeem. I have the skills in analysing risks and vulnerabilities associated with organizational assets and networks, then provide solutions using technological tools to mitigate them against threat actors.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