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8F5" w:rsidRDefault="00BD6D66" w:rsidP="00BD6D66">
      <w:pPr>
        <w:jc w:val="center"/>
        <w:rPr>
          <w:b/>
          <w:sz w:val="28"/>
        </w:rPr>
      </w:pPr>
      <w:r>
        <w:rPr>
          <w:b/>
          <w:sz w:val="28"/>
        </w:rPr>
        <w:t xml:space="preserve">Planning de soutenance des </w:t>
      </w:r>
      <w:r w:rsidR="00CA5875">
        <w:rPr>
          <w:b/>
          <w:sz w:val="28"/>
        </w:rPr>
        <w:t>exposé</w:t>
      </w:r>
      <w:r>
        <w:rPr>
          <w:b/>
          <w:sz w:val="28"/>
        </w:rPr>
        <w:t>s</w:t>
      </w:r>
      <w:r w:rsidR="00CA5875">
        <w:rPr>
          <w:b/>
          <w:sz w:val="28"/>
        </w:rPr>
        <w:t xml:space="preserve"> 2013/2014</w:t>
      </w:r>
      <w:r w:rsidR="004E68D5" w:rsidRPr="00430C08">
        <w:rPr>
          <w:b/>
          <w:sz w:val="28"/>
        </w:rPr>
        <w:t xml:space="preserve"> – </w:t>
      </w:r>
      <w:r w:rsidR="00430C08" w:rsidRPr="00430C08">
        <w:rPr>
          <w:b/>
          <w:sz w:val="28"/>
        </w:rPr>
        <w:t>ACSI</w:t>
      </w:r>
      <w:r>
        <w:rPr>
          <w:b/>
          <w:sz w:val="28"/>
        </w:rPr>
        <w:t xml:space="preserve"> - </w:t>
      </w:r>
      <w:r w:rsidR="004E68D5" w:rsidRPr="00430C08">
        <w:rPr>
          <w:b/>
          <w:sz w:val="28"/>
        </w:rPr>
        <w:t xml:space="preserve">L3 </w:t>
      </w:r>
      <w:proofErr w:type="spellStart"/>
      <w:r w:rsidR="004E68D5" w:rsidRPr="00430C08">
        <w:rPr>
          <w:b/>
          <w:sz w:val="28"/>
        </w:rPr>
        <w:t>Miage</w:t>
      </w:r>
      <w:proofErr w:type="spellEnd"/>
      <w:r w:rsidR="000D4170">
        <w:rPr>
          <w:b/>
          <w:sz w:val="28"/>
        </w:rPr>
        <w:t xml:space="preserve"> - </w:t>
      </w:r>
      <w:r w:rsidR="000D4170" w:rsidRPr="000D4170">
        <w:rPr>
          <w:b/>
          <w:sz w:val="28"/>
          <w:highlight w:val="yellow"/>
        </w:rPr>
        <w:t>le 5 novembre 2013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903"/>
        <w:gridCol w:w="7028"/>
        <w:gridCol w:w="1816"/>
      </w:tblGrid>
      <w:tr w:rsidR="004E68D5" w:rsidRPr="00430C08" w:rsidTr="00BD6D66">
        <w:tc>
          <w:tcPr>
            <w:tcW w:w="903" w:type="dxa"/>
          </w:tcPr>
          <w:p w:rsidR="004E68D5" w:rsidRPr="00430C08" w:rsidRDefault="00BD6D66">
            <w:pPr>
              <w:rPr>
                <w:b/>
              </w:rPr>
            </w:pPr>
            <w:r>
              <w:rPr>
                <w:b/>
              </w:rPr>
              <w:t>Horaire</w:t>
            </w:r>
          </w:p>
        </w:tc>
        <w:tc>
          <w:tcPr>
            <w:tcW w:w="7028" w:type="dxa"/>
          </w:tcPr>
          <w:p w:rsidR="004E68D5" w:rsidRPr="00430C08" w:rsidRDefault="004E68D5">
            <w:pPr>
              <w:rPr>
                <w:b/>
              </w:rPr>
            </w:pPr>
            <w:r w:rsidRPr="00430C08">
              <w:rPr>
                <w:b/>
              </w:rPr>
              <w:t>Intitulé</w:t>
            </w:r>
          </w:p>
        </w:tc>
        <w:tc>
          <w:tcPr>
            <w:tcW w:w="1816" w:type="dxa"/>
          </w:tcPr>
          <w:p w:rsidR="004E68D5" w:rsidRPr="00430C08" w:rsidRDefault="004E68D5">
            <w:pPr>
              <w:rPr>
                <w:b/>
              </w:rPr>
            </w:pPr>
            <w:r w:rsidRPr="00430C08">
              <w:rPr>
                <w:b/>
              </w:rPr>
              <w:t>3 participants/ Exposé</w:t>
            </w:r>
          </w:p>
        </w:tc>
      </w:tr>
      <w:tr w:rsidR="00BD6D66" w:rsidRPr="0009725C" w:rsidTr="00BD6D66">
        <w:tc>
          <w:tcPr>
            <w:tcW w:w="903" w:type="dxa"/>
            <w:shd w:val="clear" w:color="auto" w:fill="BFBFBF" w:themeFill="background1" w:themeFillShade="BF"/>
          </w:tcPr>
          <w:p w:rsidR="00BD6D66" w:rsidRPr="00BD6D66" w:rsidRDefault="00BD6D66" w:rsidP="00BD6D66">
            <w:r w:rsidRPr="00BD6D66">
              <w:t>9h30</w:t>
            </w:r>
          </w:p>
        </w:tc>
        <w:tc>
          <w:tcPr>
            <w:tcW w:w="7028" w:type="dxa"/>
            <w:shd w:val="clear" w:color="auto" w:fill="BFBFBF" w:themeFill="background1" w:themeFillShade="BF"/>
          </w:tcPr>
          <w:p w:rsidR="00BD6D66" w:rsidRDefault="00BD6D66" w:rsidP="00BD6D66">
            <w:pPr>
              <w:rPr>
                <w:b/>
              </w:rPr>
            </w:pPr>
            <w:r w:rsidRPr="00BD6D66">
              <w:rPr>
                <w:b/>
              </w:rPr>
              <w:t xml:space="preserve">Lancement du </w:t>
            </w:r>
            <w:r w:rsidR="005C4D3D" w:rsidRPr="00BD6D66">
              <w:rPr>
                <w:b/>
              </w:rPr>
              <w:t>vidéo</w:t>
            </w:r>
            <w:r>
              <w:rPr>
                <w:b/>
              </w:rPr>
              <w:t xml:space="preserve"> par le 1</w:t>
            </w:r>
            <w:r w:rsidRPr="00BD6D66">
              <w:rPr>
                <w:b/>
                <w:vertAlign w:val="superscript"/>
              </w:rPr>
              <w:t>er</w:t>
            </w:r>
            <w:r>
              <w:rPr>
                <w:b/>
              </w:rPr>
              <w:t xml:space="preserve"> groupe</w:t>
            </w:r>
            <w:r w:rsidRPr="00BD6D66">
              <w:rPr>
                <w:b/>
              </w:rPr>
              <w:t xml:space="preserve"> – installation des présentations </w:t>
            </w:r>
            <w:proofErr w:type="spellStart"/>
            <w:r>
              <w:rPr>
                <w:b/>
              </w:rPr>
              <w:t>ppt</w:t>
            </w:r>
            <w:proofErr w:type="spellEnd"/>
          </w:p>
        </w:tc>
        <w:tc>
          <w:tcPr>
            <w:tcW w:w="1816" w:type="dxa"/>
            <w:shd w:val="clear" w:color="auto" w:fill="BFBFBF" w:themeFill="background1" w:themeFillShade="BF"/>
          </w:tcPr>
          <w:p w:rsidR="00BD6D66" w:rsidRDefault="00BD6D66"/>
        </w:tc>
      </w:tr>
      <w:tr w:rsidR="004E68D5" w:rsidRPr="0009725C" w:rsidTr="00BD6D66">
        <w:tc>
          <w:tcPr>
            <w:tcW w:w="903" w:type="dxa"/>
          </w:tcPr>
          <w:p w:rsidR="004E68D5" w:rsidRDefault="00BD6D66" w:rsidP="00BD6D66">
            <w:r w:rsidRPr="000D4170">
              <w:rPr>
                <w:highlight w:val="yellow"/>
              </w:rPr>
              <w:t>9h40</w:t>
            </w:r>
          </w:p>
        </w:tc>
        <w:tc>
          <w:tcPr>
            <w:tcW w:w="7028" w:type="dxa"/>
          </w:tcPr>
          <w:p w:rsidR="00CA5875" w:rsidRDefault="00CA5875">
            <w:r>
              <w:rPr>
                <w:b/>
              </w:rPr>
              <w:t>Wifi-direct</w:t>
            </w:r>
            <w:r w:rsidR="001C7857">
              <w:t xml:space="preserve"> : Expliquer </w:t>
            </w:r>
            <w:r>
              <w:t xml:space="preserve">à quoi sert cette technologie et comment elle fonctionne. </w:t>
            </w:r>
          </w:p>
          <w:p w:rsidR="00CA5875" w:rsidRDefault="00CA5875">
            <w:r>
              <w:t>Précisez ses différences/points communs avec Bluetooth</w:t>
            </w:r>
          </w:p>
          <w:p w:rsidR="00CA5875" w:rsidRDefault="00CA5875">
            <w:r>
              <w:t xml:space="preserve">Comment la jugez-vous : sure ? performante ? </w:t>
            </w:r>
          </w:p>
          <w:p w:rsidR="00CA5875" w:rsidRDefault="00CA5875">
            <w:r>
              <w:t>Est-elle très répandue ?</w:t>
            </w:r>
          </w:p>
          <w:p w:rsidR="00B01ED5" w:rsidRDefault="00B01ED5">
            <w:r>
              <w:t>Avantages ? inconvénients ? limites ?</w:t>
            </w:r>
          </w:p>
          <w:p w:rsidR="001C7857" w:rsidRDefault="00CA5875">
            <w:r>
              <w:t>Quelles sont les alternatives à cette technologie</w:t>
            </w:r>
            <w:r w:rsidR="00240A8F">
              <w:t> ?</w:t>
            </w:r>
          </w:p>
        </w:tc>
        <w:tc>
          <w:tcPr>
            <w:tcW w:w="1816" w:type="dxa"/>
          </w:tcPr>
          <w:p w:rsidR="00467722" w:rsidRDefault="00467722">
            <w:r>
              <w:t>BINOT François</w:t>
            </w:r>
          </w:p>
          <w:p w:rsidR="00467722" w:rsidRDefault="00467722">
            <w:r>
              <w:t>DAS NEVES Cyril</w:t>
            </w:r>
          </w:p>
          <w:p w:rsidR="00F97FEC" w:rsidRDefault="00467722">
            <w:r>
              <w:t>JULIEN Morgan</w:t>
            </w:r>
          </w:p>
        </w:tc>
      </w:tr>
      <w:tr w:rsidR="004E68D5" w:rsidRPr="00467722" w:rsidTr="00BD6D66">
        <w:tc>
          <w:tcPr>
            <w:tcW w:w="903" w:type="dxa"/>
          </w:tcPr>
          <w:p w:rsidR="004E68D5" w:rsidRDefault="00BD6D66">
            <w:r w:rsidRPr="000D4170">
              <w:rPr>
                <w:highlight w:val="yellow"/>
              </w:rPr>
              <w:t>10h00</w:t>
            </w:r>
          </w:p>
        </w:tc>
        <w:tc>
          <w:tcPr>
            <w:tcW w:w="7028" w:type="dxa"/>
          </w:tcPr>
          <w:p w:rsidR="00467722" w:rsidRDefault="00467722">
            <w:r>
              <w:rPr>
                <w:b/>
              </w:rPr>
              <w:t>Jeux sérieux</w:t>
            </w:r>
            <w:r w:rsidR="001C7857">
              <w:t> </w:t>
            </w:r>
            <w:r w:rsidR="00E2561A">
              <w:t xml:space="preserve">: </w:t>
            </w:r>
            <w:r>
              <w:t>de quoi s’agit-il ? Pourquoi un tel succès des jeux ? (raison sociologiques)</w:t>
            </w:r>
          </w:p>
          <w:p w:rsidR="00467722" w:rsidRDefault="00467722">
            <w:r>
              <w:t xml:space="preserve">Quelles sont les valeurs sous-jacentes qui plaisent et provoquent l’adhésion? </w:t>
            </w:r>
          </w:p>
          <w:p w:rsidR="00467722" w:rsidRDefault="00467722">
            <w:r>
              <w:t>Quels domaines sont concernés ? Pour quel type d’apprentissage ?</w:t>
            </w:r>
          </w:p>
          <w:p w:rsidR="00D70627" w:rsidRDefault="00467722">
            <w:r>
              <w:t>Citer quelques exemples de jeux sérieux et domaines associés.</w:t>
            </w:r>
          </w:p>
        </w:tc>
        <w:tc>
          <w:tcPr>
            <w:tcW w:w="1816" w:type="dxa"/>
          </w:tcPr>
          <w:p w:rsid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>BESNIER Damien</w:t>
            </w:r>
          </w:p>
          <w:p w:rsidR="00CA5875" w:rsidRP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 xml:space="preserve">DUONG </w:t>
            </w:r>
            <w:proofErr w:type="spellStart"/>
            <w:r w:rsidRPr="00467722">
              <w:rPr>
                <w:lang w:val="en-US"/>
              </w:rPr>
              <w:t>Siravuth</w:t>
            </w:r>
            <w:proofErr w:type="spellEnd"/>
          </w:p>
          <w:p w:rsidR="00F97FEC" w:rsidRP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>ROBERT Jeremy</w:t>
            </w:r>
          </w:p>
        </w:tc>
      </w:tr>
      <w:tr w:rsidR="001C7857" w:rsidRPr="000D4170" w:rsidTr="00BD6D66">
        <w:tc>
          <w:tcPr>
            <w:tcW w:w="903" w:type="dxa"/>
          </w:tcPr>
          <w:p w:rsidR="001C7857" w:rsidRDefault="00BD6D66" w:rsidP="00BD6D66">
            <w:r w:rsidRPr="000D4170">
              <w:rPr>
                <w:highlight w:val="yellow"/>
              </w:rPr>
              <w:t>10h20</w:t>
            </w:r>
          </w:p>
        </w:tc>
        <w:tc>
          <w:tcPr>
            <w:tcW w:w="7028" w:type="dxa"/>
          </w:tcPr>
          <w:p w:rsidR="00E2561A" w:rsidRDefault="00CA5875" w:rsidP="00CA5875">
            <w:r>
              <w:rPr>
                <w:b/>
              </w:rPr>
              <w:t>Comparatif de tablettes</w:t>
            </w:r>
            <w:r w:rsidR="001C7857">
              <w:t xml:space="preserve"> : </w:t>
            </w:r>
            <w:r>
              <w:t xml:space="preserve">Mettez en place un comparatif pour l’achat de </w:t>
            </w:r>
          </w:p>
          <w:p w:rsidR="00E2561A" w:rsidRDefault="00CA5875" w:rsidP="00CA5875">
            <w:r>
              <w:t>Votre</w:t>
            </w:r>
            <w:r w:rsidR="00E2561A">
              <w:t xml:space="preserve"> créerez </w:t>
            </w:r>
            <w:r>
              <w:t xml:space="preserve">une grille de choix avec des critères </w:t>
            </w:r>
            <w:r w:rsidR="00EB093E">
              <w:t>pertinents</w:t>
            </w:r>
            <w:r w:rsidR="00E2561A">
              <w:t xml:space="preserve"> </w:t>
            </w:r>
            <w:r>
              <w:t xml:space="preserve">à la fois techniques/fonctionnels/commerciaux. </w:t>
            </w:r>
          </w:p>
          <w:p w:rsidR="00CA5875" w:rsidRDefault="00CA5875" w:rsidP="00CA5875">
            <w:r>
              <w:t xml:space="preserve">Ces critères pourront </w:t>
            </w:r>
            <w:r w:rsidR="00E2561A">
              <w:t>être</w:t>
            </w:r>
            <w:r>
              <w:t xml:space="preserve"> pondérés.</w:t>
            </w:r>
          </w:p>
          <w:p w:rsidR="001C7857" w:rsidRDefault="00CA5875" w:rsidP="005C4D3D">
            <w:r>
              <w:t xml:space="preserve">Vous appliquerez votre grille à plusieurs </w:t>
            </w:r>
            <w:r w:rsidR="00E2561A">
              <w:t>modèles</w:t>
            </w:r>
            <w:r>
              <w:t xml:space="preserve"> de tablettes </w:t>
            </w:r>
            <w:r w:rsidR="00E2561A">
              <w:t>(ex :</w:t>
            </w:r>
            <w:r w:rsidR="00794AD9">
              <w:t xml:space="preserve"> </w:t>
            </w:r>
            <w:proofErr w:type="spellStart"/>
            <w:r w:rsidR="00794AD9" w:rsidRPr="00E1543A">
              <w:rPr>
                <w:rFonts w:eastAsia="Times New Roman" w:cs="Courier New"/>
                <w:color w:val="000000"/>
                <w:szCs w:val="20"/>
              </w:rPr>
              <w:t>Asus</w:t>
            </w:r>
            <w:proofErr w:type="spellEnd"/>
            <w:r w:rsidR="00794AD9" w:rsidRPr="00E1543A">
              <w:rPr>
                <w:rFonts w:ascii="Courier New" w:eastAsia="Times New Roman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="00794AD9">
              <w:t>Nexus</w:t>
            </w:r>
            <w:proofErr w:type="spellEnd"/>
            <w:r w:rsidR="00794AD9">
              <w:t xml:space="preserve">, Sony </w:t>
            </w:r>
            <w:proofErr w:type="spellStart"/>
            <w:r w:rsidR="00794AD9">
              <w:t>X</w:t>
            </w:r>
            <w:r w:rsidR="00E2561A">
              <w:t>p</w:t>
            </w:r>
            <w:r w:rsidR="00EB093E">
              <w:t>eria</w:t>
            </w:r>
            <w:proofErr w:type="spellEnd"/>
            <w:r w:rsidR="00EB093E">
              <w:t xml:space="preserve">, Microsoft </w:t>
            </w:r>
            <w:r w:rsidR="00794AD9">
              <w:t>Surface Pro</w:t>
            </w:r>
            <w:r w:rsidR="00EB093E">
              <w:t>, Samsun</w:t>
            </w:r>
            <w:r w:rsidR="00E2561A">
              <w:t xml:space="preserve">g </w:t>
            </w:r>
            <w:proofErr w:type="spellStart"/>
            <w:r w:rsidR="00E2561A">
              <w:t>Galaxy</w:t>
            </w:r>
            <w:proofErr w:type="spellEnd"/>
            <w:r w:rsidR="00E2561A">
              <w:t xml:space="preserve"> tab 4, </w:t>
            </w:r>
            <w:proofErr w:type="spellStart"/>
            <w:r w:rsidR="00E2561A">
              <w:t>Archos</w:t>
            </w:r>
            <w:proofErr w:type="spellEnd"/>
            <w:r w:rsidR="00E2561A">
              <w:t>, etc.) pour proposer selon vous la meilleure tablette en fonction des usages que l’on souhaite en faire.</w:t>
            </w:r>
          </w:p>
        </w:tc>
        <w:tc>
          <w:tcPr>
            <w:tcW w:w="1816" w:type="dxa"/>
          </w:tcPr>
          <w:p w:rsidR="00CA5875" w:rsidRP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>NEVES Gil</w:t>
            </w:r>
          </w:p>
          <w:p w:rsidR="00CA5875" w:rsidRP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>LAUV Kevin</w:t>
            </w:r>
          </w:p>
          <w:p w:rsidR="00F97FEC" w:rsidRPr="00467722" w:rsidRDefault="00467722" w:rsidP="00CA5875">
            <w:pPr>
              <w:rPr>
                <w:lang w:val="en-US"/>
              </w:rPr>
            </w:pPr>
            <w:r w:rsidRPr="00467722">
              <w:rPr>
                <w:lang w:val="en-US"/>
              </w:rPr>
              <w:t>SGARD Jeremy</w:t>
            </w:r>
          </w:p>
        </w:tc>
      </w:tr>
      <w:tr w:rsidR="001C7857" w:rsidRPr="00E2561A" w:rsidTr="00BD6D66">
        <w:tc>
          <w:tcPr>
            <w:tcW w:w="903" w:type="dxa"/>
          </w:tcPr>
          <w:p w:rsidR="001C7857" w:rsidRDefault="00BD6D66" w:rsidP="00BD6D66">
            <w:r w:rsidRPr="000D4170">
              <w:rPr>
                <w:highlight w:val="yellow"/>
              </w:rPr>
              <w:t>10h40</w:t>
            </w:r>
          </w:p>
        </w:tc>
        <w:tc>
          <w:tcPr>
            <w:tcW w:w="7028" w:type="dxa"/>
          </w:tcPr>
          <w:p w:rsidR="00E2561A" w:rsidRPr="00E2561A" w:rsidRDefault="00E2561A" w:rsidP="001C7857">
            <w:r>
              <w:rPr>
                <w:b/>
              </w:rPr>
              <w:t xml:space="preserve">BPMN : </w:t>
            </w:r>
            <w:r w:rsidRPr="00E2561A">
              <w:t>Expliquez en quoi consist</w:t>
            </w:r>
            <w:r>
              <w:t xml:space="preserve">e ce modèle de processus métier ? quels outils </w:t>
            </w:r>
            <w:r w:rsidR="00F04829">
              <w:t xml:space="preserve">(ex. </w:t>
            </w:r>
            <w:proofErr w:type="spellStart"/>
            <w:r w:rsidR="00F04829">
              <w:t>modelio</w:t>
            </w:r>
            <w:proofErr w:type="spellEnd"/>
            <w:r w:rsidR="00F04829">
              <w:t xml:space="preserve">) </w:t>
            </w:r>
            <w:r>
              <w:t>le supportent ?</w:t>
            </w:r>
          </w:p>
          <w:p w:rsidR="00E2561A" w:rsidRPr="00E2561A" w:rsidRDefault="00794AD9" w:rsidP="001C7857">
            <w:r>
              <w:t>Au préalable v</w:t>
            </w:r>
            <w:r w:rsidR="00E2561A" w:rsidRPr="00E2561A">
              <w:t>ous définirez la notion de processus métier</w:t>
            </w:r>
          </w:p>
          <w:p w:rsidR="001C7857" w:rsidRPr="00E2561A" w:rsidRDefault="00E2561A" w:rsidP="001C7857">
            <w:r w:rsidRPr="00E2561A">
              <w:t xml:space="preserve">Vous illustrerez le modèle BPMN sur un cas </w:t>
            </w:r>
            <w:r>
              <w:t>pratique.</w:t>
            </w:r>
          </w:p>
        </w:tc>
        <w:tc>
          <w:tcPr>
            <w:tcW w:w="1816" w:type="dxa"/>
          </w:tcPr>
          <w:p w:rsidR="00467722" w:rsidRDefault="00467722" w:rsidP="00CA5875">
            <w:r>
              <w:t>ABIVEN Maxime</w:t>
            </w:r>
          </w:p>
          <w:p w:rsidR="00CA5875" w:rsidRDefault="00467722" w:rsidP="00CA5875">
            <w:r>
              <w:t>ALPHAND Estelle</w:t>
            </w:r>
          </w:p>
          <w:p w:rsidR="00F97FEC" w:rsidRPr="00E2561A" w:rsidRDefault="00467722" w:rsidP="00CA5875">
            <w:r>
              <w:t>SADKI Karim</w:t>
            </w:r>
          </w:p>
        </w:tc>
      </w:tr>
      <w:tr w:rsidR="00BD6D66" w:rsidRPr="0009725C" w:rsidTr="00BD6D66">
        <w:tc>
          <w:tcPr>
            <w:tcW w:w="903" w:type="dxa"/>
            <w:shd w:val="clear" w:color="auto" w:fill="BFBFBF" w:themeFill="background1" w:themeFillShade="BF"/>
          </w:tcPr>
          <w:p w:rsidR="00BD6D66" w:rsidRDefault="00BD6D66" w:rsidP="003C7C7C">
            <w:r>
              <w:t>11h00</w:t>
            </w:r>
          </w:p>
        </w:tc>
        <w:tc>
          <w:tcPr>
            <w:tcW w:w="7028" w:type="dxa"/>
            <w:shd w:val="clear" w:color="auto" w:fill="BFBFBF" w:themeFill="background1" w:themeFillShade="BF"/>
          </w:tcPr>
          <w:p w:rsidR="00BD6D66" w:rsidRDefault="00BD6D66" w:rsidP="001C7857">
            <w:pPr>
              <w:rPr>
                <w:b/>
              </w:rPr>
            </w:pPr>
            <w:r>
              <w:rPr>
                <w:b/>
              </w:rPr>
              <w:t>PAUSE</w:t>
            </w:r>
          </w:p>
        </w:tc>
        <w:tc>
          <w:tcPr>
            <w:tcW w:w="1816" w:type="dxa"/>
            <w:shd w:val="clear" w:color="auto" w:fill="BFBFBF" w:themeFill="background1" w:themeFillShade="BF"/>
          </w:tcPr>
          <w:p w:rsidR="00BD6D66" w:rsidRDefault="00BD6D66" w:rsidP="00CA5875"/>
        </w:tc>
      </w:tr>
      <w:tr w:rsidR="001C7857" w:rsidRPr="0009725C" w:rsidTr="00BD6D66">
        <w:tc>
          <w:tcPr>
            <w:tcW w:w="903" w:type="dxa"/>
          </w:tcPr>
          <w:p w:rsidR="001C7857" w:rsidRDefault="00BD6D66" w:rsidP="003C7C7C">
            <w:r w:rsidRPr="000D4170">
              <w:rPr>
                <w:highlight w:val="yellow"/>
              </w:rPr>
              <w:t>11h10</w:t>
            </w:r>
          </w:p>
        </w:tc>
        <w:tc>
          <w:tcPr>
            <w:tcW w:w="7028" w:type="dxa"/>
          </w:tcPr>
          <w:p w:rsidR="001C7857" w:rsidRDefault="00E2561A" w:rsidP="001C7857">
            <w:r>
              <w:rPr>
                <w:b/>
              </w:rPr>
              <w:t>Outils collaboratifs</w:t>
            </w:r>
            <w:r w:rsidR="001C7857">
              <w:t xml:space="preserve"> : </w:t>
            </w:r>
            <w:r>
              <w:t xml:space="preserve">Quels outils pour quels usages ? de </w:t>
            </w:r>
            <w:r w:rsidRPr="00E2561A">
              <w:rPr>
                <w:b/>
              </w:rPr>
              <w:t xml:space="preserve">Google Drive </w:t>
            </w:r>
            <w:r>
              <w:t xml:space="preserve">à </w:t>
            </w:r>
            <w:proofErr w:type="spellStart"/>
            <w:r w:rsidRPr="00E2561A">
              <w:rPr>
                <w:b/>
              </w:rPr>
              <w:t>github</w:t>
            </w:r>
            <w:proofErr w:type="spellEnd"/>
            <w:r>
              <w:t>. Faites une présentation critique des outils leaders en matière de travail collaboratif, leur usage et leur efficacité.</w:t>
            </w:r>
          </w:p>
        </w:tc>
        <w:tc>
          <w:tcPr>
            <w:tcW w:w="1816" w:type="dxa"/>
          </w:tcPr>
          <w:p w:rsidR="00F97FEC" w:rsidRDefault="00467722" w:rsidP="00CA5875">
            <w:r>
              <w:t>BENSABER Nabila</w:t>
            </w:r>
          </w:p>
          <w:p w:rsidR="00467722" w:rsidRDefault="00467722" w:rsidP="00CA5875">
            <w:r>
              <w:t>LECA Bastien</w:t>
            </w:r>
          </w:p>
          <w:p w:rsidR="00467722" w:rsidRDefault="00467722" w:rsidP="00CA5875">
            <w:r>
              <w:t>YVARD Thomas</w:t>
            </w:r>
          </w:p>
        </w:tc>
      </w:tr>
      <w:tr w:rsidR="00467722" w:rsidRPr="0009725C" w:rsidTr="00BD6D66">
        <w:tc>
          <w:tcPr>
            <w:tcW w:w="903" w:type="dxa"/>
          </w:tcPr>
          <w:p w:rsidR="00467722" w:rsidRDefault="00BD6D66" w:rsidP="00BD6D66">
            <w:r w:rsidRPr="000D4170">
              <w:rPr>
                <w:highlight w:val="yellow"/>
              </w:rPr>
              <w:t>11h30</w:t>
            </w:r>
          </w:p>
        </w:tc>
        <w:tc>
          <w:tcPr>
            <w:tcW w:w="7028" w:type="dxa"/>
          </w:tcPr>
          <w:p w:rsidR="00467722" w:rsidRDefault="00467722">
            <w:r>
              <w:rPr>
                <w:b/>
              </w:rPr>
              <w:t>Nao</w:t>
            </w:r>
            <w:r>
              <w:t> : Présentation de Nao le robot français, symbole de l’innovation française, très médiatisé actuellement.</w:t>
            </w:r>
          </w:p>
          <w:p w:rsidR="00467722" w:rsidRDefault="00467722">
            <w:r>
              <w:t>Vous présenterez ses origines, ses fonctionnalités et les aspects techniques sous-jacents, et les projets qui ont déjà utilisé Nao comme par exemple le spectacle « Robots » de Blanca Li (</w:t>
            </w:r>
            <w:hyperlink r:id="rId8" w:history="1">
              <w:r w:rsidRPr="00665A16">
                <w:rPr>
                  <w:rStyle w:val="Lienhypertexte"/>
                </w:rPr>
                <w:t>www.blancali.com</w:t>
              </w:r>
            </w:hyperlink>
            <w:r>
              <w:t>). Ces usages font-ils partie des usages définis a priori ou bien sont-ils des détournements d’usage ?</w:t>
            </w:r>
          </w:p>
          <w:p w:rsidR="00467722" w:rsidRDefault="00467722" w:rsidP="00EB093E">
            <w:r>
              <w:t>Vous présenterez aussi les robots concurrents et comment Nao se situe par rapport à eux (meilleur, équivalent, moins bien ?).</w:t>
            </w:r>
          </w:p>
        </w:tc>
        <w:tc>
          <w:tcPr>
            <w:tcW w:w="1816" w:type="dxa"/>
          </w:tcPr>
          <w:p w:rsidR="00467722" w:rsidRDefault="00467722" w:rsidP="00997BCA">
            <w:r>
              <w:t>GUILLERD Bastien</w:t>
            </w:r>
          </w:p>
          <w:p w:rsidR="00467722" w:rsidRDefault="00467722" w:rsidP="00997BCA">
            <w:r>
              <w:t>LOGER Valentin</w:t>
            </w:r>
          </w:p>
          <w:p w:rsidR="00467722" w:rsidRDefault="00467722" w:rsidP="00997BCA">
            <w:r>
              <w:t>ROY Larry-James</w:t>
            </w:r>
          </w:p>
        </w:tc>
      </w:tr>
      <w:tr w:rsidR="00467722" w:rsidRPr="0009725C" w:rsidTr="00BD6D66">
        <w:tc>
          <w:tcPr>
            <w:tcW w:w="903" w:type="dxa"/>
          </w:tcPr>
          <w:p w:rsidR="00467722" w:rsidRDefault="00BD6D66" w:rsidP="00BD6D66">
            <w:bookmarkStart w:id="0" w:name="_GoBack"/>
            <w:bookmarkEnd w:id="0"/>
            <w:r w:rsidRPr="000D4170">
              <w:rPr>
                <w:highlight w:val="yellow"/>
              </w:rPr>
              <w:t>11h50</w:t>
            </w:r>
          </w:p>
        </w:tc>
        <w:tc>
          <w:tcPr>
            <w:tcW w:w="7028" w:type="dxa"/>
          </w:tcPr>
          <w:p w:rsidR="00467722" w:rsidRPr="00BC2173" w:rsidRDefault="00467722" w:rsidP="00EB093E">
            <w:r w:rsidRPr="00BC2173">
              <w:rPr>
                <w:b/>
              </w:rPr>
              <w:t xml:space="preserve">Comparatif de solution Cloud </w:t>
            </w:r>
            <w:proofErr w:type="spellStart"/>
            <w:r w:rsidRPr="00BC2173">
              <w:rPr>
                <w:b/>
              </w:rPr>
              <w:t>computing</w:t>
            </w:r>
            <w:proofErr w:type="spellEnd"/>
            <w:r w:rsidRPr="00BC2173">
              <w:rPr>
                <w:b/>
              </w:rPr>
              <w:t> </w:t>
            </w:r>
            <w:r w:rsidRPr="00BC2173">
              <w:t xml:space="preserve">: </w:t>
            </w:r>
          </w:p>
          <w:p w:rsidR="00467722" w:rsidRDefault="00467722" w:rsidP="004E68D5">
            <w:r>
              <w:t>Votre créerez une grille de choix avec des critères pertinents éventuellement pondérés. Vous expliquerez votre démarche pour parvenir à ces critères et à ces poids.</w:t>
            </w:r>
          </w:p>
          <w:p w:rsidR="00467722" w:rsidRDefault="00467722" w:rsidP="004E68D5">
            <w:r>
              <w:t xml:space="preserve">Vous présenterez les différents types de </w:t>
            </w:r>
            <w:proofErr w:type="spellStart"/>
            <w:r>
              <w:t>cloud</w:t>
            </w:r>
            <w:proofErr w:type="spellEnd"/>
            <w:r>
              <w:t xml:space="preserve"> et comparerez/classerez les offres des différents fournisseurs de </w:t>
            </w:r>
            <w:proofErr w:type="spellStart"/>
            <w:r>
              <w:t>cloud</w:t>
            </w:r>
            <w:proofErr w:type="spellEnd"/>
            <w:r>
              <w:t xml:space="preserve"> pour les particuliers, en fonction de vos critères. </w:t>
            </w:r>
          </w:p>
          <w:p w:rsidR="00467722" w:rsidRDefault="00467722" w:rsidP="00EB093E">
            <w:r>
              <w:t>Dans la présentation de vos solutions vous préciserez le lieu de stockage de données, le niveau de sécurité, etc.</w:t>
            </w:r>
          </w:p>
          <w:p w:rsidR="00467722" w:rsidRPr="001C7857" w:rsidRDefault="00467722" w:rsidP="00EB093E">
            <w:r>
              <w:t>Et vous et vos camarades étudiants, quelle(s) solution(s) utilisent-il ? (vous pourrez par exemple les sonder).</w:t>
            </w:r>
          </w:p>
        </w:tc>
        <w:tc>
          <w:tcPr>
            <w:tcW w:w="1816" w:type="dxa"/>
          </w:tcPr>
          <w:p w:rsidR="00467722" w:rsidRDefault="00467722" w:rsidP="00F554BD">
            <w:r>
              <w:t>BERNIER Aurélien</w:t>
            </w:r>
          </w:p>
          <w:p w:rsidR="00467722" w:rsidRDefault="00467722" w:rsidP="00F554BD">
            <w:r>
              <w:t>KIRISHNAN Bruno</w:t>
            </w:r>
          </w:p>
          <w:p w:rsidR="00467722" w:rsidRDefault="00467722" w:rsidP="00F554BD">
            <w:r>
              <w:t>STOCQ Alexandre</w:t>
            </w:r>
          </w:p>
        </w:tc>
      </w:tr>
      <w:tr w:rsidR="00BD6D66" w:rsidRPr="0009725C" w:rsidTr="00BD6D66">
        <w:tc>
          <w:tcPr>
            <w:tcW w:w="903" w:type="dxa"/>
            <w:shd w:val="clear" w:color="auto" w:fill="BFBFBF" w:themeFill="background1" w:themeFillShade="BF"/>
          </w:tcPr>
          <w:p w:rsidR="00BD6D66" w:rsidRDefault="00BD6D66" w:rsidP="00BD6D66">
            <w:r>
              <w:t>12h10</w:t>
            </w:r>
          </w:p>
        </w:tc>
        <w:tc>
          <w:tcPr>
            <w:tcW w:w="7028" w:type="dxa"/>
            <w:shd w:val="clear" w:color="auto" w:fill="BFBFBF" w:themeFill="background1" w:themeFillShade="BF"/>
          </w:tcPr>
          <w:p w:rsidR="00BD6D66" w:rsidRPr="00BC2173" w:rsidRDefault="00BD6D66" w:rsidP="00EB093E">
            <w:pPr>
              <w:rPr>
                <w:b/>
              </w:rPr>
            </w:pPr>
            <w:r>
              <w:rPr>
                <w:b/>
              </w:rPr>
              <w:t>Synthèse et conclusion des exposés</w:t>
            </w:r>
          </w:p>
        </w:tc>
        <w:tc>
          <w:tcPr>
            <w:tcW w:w="1816" w:type="dxa"/>
            <w:shd w:val="clear" w:color="auto" w:fill="BFBFBF" w:themeFill="background1" w:themeFillShade="BF"/>
          </w:tcPr>
          <w:p w:rsidR="00BD6D66" w:rsidRDefault="00BD6D66" w:rsidP="00F554BD"/>
        </w:tc>
      </w:tr>
    </w:tbl>
    <w:p w:rsidR="004E68D5" w:rsidRPr="004E68D5" w:rsidRDefault="004E68D5"/>
    <w:sectPr w:rsidR="004E68D5" w:rsidRPr="004E68D5" w:rsidSect="00EB0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FEC" w:rsidRDefault="00F97FEC" w:rsidP="00F97FEC">
      <w:pPr>
        <w:spacing w:after="0" w:line="240" w:lineRule="auto"/>
      </w:pPr>
      <w:r>
        <w:separator/>
      </w:r>
    </w:p>
  </w:endnote>
  <w:endnote w:type="continuationSeparator" w:id="0">
    <w:p w:rsidR="00F97FEC" w:rsidRDefault="00F97FEC" w:rsidP="00F9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FEC" w:rsidRDefault="00F97FEC" w:rsidP="00F97FEC">
      <w:pPr>
        <w:spacing w:after="0" w:line="240" w:lineRule="auto"/>
      </w:pPr>
      <w:r>
        <w:separator/>
      </w:r>
    </w:p>
  </w:footnote>
  <w:footnote w:type="continuationSeparator" w:id="0">
    <w:p w:rsidR="00F97FEC" w:rsidRDefault="00F97FEC" w:rsidP="00F97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D5"/>
    <w:rsid w:val="0009725C"/>
    <w:rsid w:val="000D4170"/>
    <w:rsid w:val="001448F5"/>
    <w:rsid w:val="001C7857"/>
    <w:rsid w:val="00240A8F"/>
    <w:rsid w:val="00430C08"/>
    <w:rsid w:val="00453D45"/>
    <w:rsid w:val="00467722"/>
    <w:rsid w:val="004E68D5"/>
    <w:rsid w:val="005C4D3D"/>
    <w:rsid w:val="00794AD9"/>
    <w:rsid w:val="0081655E"/>
    <w:rsid w:val="00A85167"/>
    <w:rsid w:val="00B01ED5"/>
    <w:rsid w:val="00B63B39"/>
    <w:rsid w:val="00BC2173"/>
    <w:rsid w:val="00BD6D66"/>
    <w:rsid w:val="00CA5875"/>
    <w:rsid w:val="00D04401"/>
    <w:rsid w:val="00D70627"/>
    <w:rsid w:val="00E1543A"/>
    <w:rsid w:val="00E2561A"/>
    <w:rsid w:val="00EB093E"/>
    <w:rsid w:val="00F04829"/>
    <w:rsid w:val="00F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7F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7F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7FEC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B09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7F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7F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7FEC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B09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ancali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419F5-0DC0-407A-B304-0FF2BDA0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heiwy</dc:creator>
  <cp:lastModifiedBy>Heiwy Véronique</cp:lastModifiedBy>
  <cp:revision>13</cp:revision>
  <dcterms:created xsi:type="dcterms:W3CDTF">2013-10-01T08:08:00Z</dcterms:created>
  <dcterms:modified xsi:type="dcterms:W3CDTF">2013-10-08T08:01:00Z</dcterms:modified>
</cp:coreProperties>
</file>